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6A11" w14:textId="77777777" w:rsidR="00CD3C62" w:rsidRPr="00DA26D6" w:rsidRDefault="00CD3C62" w:rsidP="00CD3C62">
      <w:pPr>
        <w:pStyle w:val="Nadpis1"/>
        <w:numPr>
          <w:ilvl w:val="0"/>
          <w:numId w:val="0"/>
        </w:numPr>
        <w:ind w:left="431" w:hanging="431"/>
        <w:rPr>
          <w:rFonts w:ascii="Trebuchet MS" w:hAnsi="Trebuchet MS"/>
        </w:rPr>
      </w:pPr>
      <w:r w:rsidRPr="00DA26D6">
        <w:rPr>
          <w:rFonts w:ascii="Trebuchet MS" w:hAnsi="Trebuchet MS"/>
        </w:rPr>
        <w:t>1. Identifikační údaje</w:t>
      </w:r>
    </w:p>
    <w:p w14:paraId="0AC9EE2A" w14:textId="77777777" w:rsidR="00CD3C62" w:rsidRPr="00DA26D6" w:rsidRDefault="00CD3C62" w:rsidP="00CD3C62">
      <w:pPr>
        <w:pStyle w:val="Nadpis2"/>
        <w:ind w:left="576" w:hanging="576"/>
        <w:rPr>
          <w:rFonts w:ascii="Trebuchet MS" w:hAnsi="Trebuchet MS"/>
        </w:rPr>
      </w:pPr>
      <w:r w:rsidRPr="00DA26D6">
        <w:rPr>
          <w:rFonts w:ascii="Trebuchet MS" w:hAnsi="Trebuchet MS"/>
        </w:rPr>
        <w:t>Identifikační údaje ŠVP</w:t>
      </w:r>
    </w:p>
    <w:p w14:paraId="7FC26884" w14:textId="77777777" w:rsidR="00CD3C62" w:rsidRPr="00DA26D6" w:rsidRDefault="00CD3C62" w:rsidP="00CD3C62">
      <w:pPr>
        <w:rPr>
          <w:rFonts w:ascii="Trebuchet MS" w:hAnsi="Trebuchet MS"/>
        </w:rPr>
      </w:pPr>
      <w:r w:rsidRPr="00DA26D6">
        <w:rPr>
          <w:rFonts w:ascii="Trebuchet MS" w:hAnsi="Trebuchet MS"/>
        </w:rPr>
        <w:t>Číslo jednací</w:t>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t>840/21/A6</w:t>
      </w:r>
    </w:p>
    <w:p w14:paraId="6030970C" w14:textId="77777777" w:rsidR="00CD3C62" w:rsidRPr="00DA26D6" w:rsidRDefault="00CD3C62" w:rsidP="00CD3C62">
      <w:pPr>
        <w:rPr>
          <w:rFonts w:ascii="Trebuchet MS" w:hAnsi="Trebuchet MS"/>
        </w:rPr>
      </w:pPr>
      <w:r w:rsidRPr="00DA26D6">
        <w:rPr>
          <w:rFonts w:ascii="Trebuchet MS" w:hAnsi="Trebuchet MS"/>
        </w:rPr>
        <w:t>Pedagog odpovědný za tvorbu ŠVP</w:t>
      </w:r>
      <w:r w:rsidRPr="00DA26D6">
        <w:rPr>
          <w:rFonts w:ascii="Trebuchet MS" w:hAnsi="Trebuchet MS"/>
        </w:rPr>
        <w:tab/>
      </w:r>
      <w:r w:rsidRPr="00DA26D6">
        <w:rPr>
          <w:rFonts w:ascii="Trebuchet MS" w:hAnsi="Trebuchet MS"/>
        </w:rPr>
        <w:tab/>
      </w:r>
      <w:r w:rsidRPr="00DA26D6">
        <w:rPr>
          <w:rFonts w:ascii="Trebuchet MS" w:hAnsi="Trebuchet MS"/>
        </w:rPr>
        <w:tab/>
        <w:t>Mgr. Barbora Hejtmánková</w:t>
      </w:r>
    </w:p>
    <w:p w14:paraId="431F9461" w14:textId="77777777" w:rsidR="00CD3C62" w:rsidRPr="00DA26D6" w:rsidRDefault="00CD3C62" w:rsidP="00CD3C62">
      <w:pPr>
        <w:ind w:left="4956" w:hanging="4950"/>
        <w:rPr>
          <w:rFonts w:ascii="Trebuchet MS" w:hAnsi="Trebuchet MS"/>
        </w:rPr>
      </w:pPr>
      <w:r w:rsidRPr="00DA26D6">
        <w:rPr>
          <w:rFonts w:ascii="Trebuchet MS" w:hAnsi="Trebuchet MS"/>
        </w:rPr>
        <w:t>Použité RVP</w:t>
      </w:r>
      <w:r w:rsidRPr="00DA26D6">
        <w:rPr>
          <w:rFonts w:ascii="Trebuchet MS" w:hAnsi="Trebuchet MS"/>
        </w:rPr>
        <w:tab/>
        <w:t>RVP ZV, Rámcový vzdělávací program pro základní vzdělávání, platnost od 1. 1. 2021</w:t>
      </w:r>
    </w:p>
    <w:p w14:paraId="2D8C3218" w14:textId="77777777" w:rsidR="00CD3C62" w:rsidRPr="00DA26D6" w:rsidRDefault="00CD3C62" w:rsidP="00CD3C62">
      <w:pPr>
        <w:pStyle w:val="Nadpis2"/>
        <w:ind w:left="576" w:hanging="576"/>
        <w:rPr>
          <w:rFonts w:ascii="Trebuchet MS" w:hAnsi="Trebuchet MS"/>
        </w:rPr>
      </w:pPr>
      <w:r w:rsidRPr="00DA26D6">
        <w:rPr>
          <w:rFonts w:ascii="Trebuchet MS" w:hAnsi="Trebuchet MS"/>
        </w:rPr>
        <w:t>Identifikační údaje školy</w:t>
      </w:r>
    </w:p>
    <w:p w14:paraId="766A88EC" w14:textId="77777777" w:rsidR="00CD3C62" w:rsidRPr="00DA26D6" w:rsidRDefault="00CD3C62" w:rsidP="00CD3C62">
      <w:pPr>
        <w:ind w:left="4950" w:hanging="4950"/>
        <w:rPr>
          <w:rFonts w:ascii="Trebuchet MS" w:hAnsi="Trebuchet MS"/>
        </w:rPr>
      </w:pPr>
      <w:r w:rsidRPr="00DA26D6">
        <w:rPr>
          <w:rFonts w:ascii="Trebuchet MS" w:hAnsi="Trebuchet MS"/>
        </w:rPr>
        <w:t>Název školy</w:t>
      </w:r>
      <w:r w:rsidRPr="00DA26D6">
        <w:rPr>
          <w:rFonts w:ascii="Trebuchet MS" w:hAnsi="Trebuchet MS"/>
        </w:rPr>
        <w:tab/>
      </w:r>
      <w:r w:rsidRPr="00DA26D6">
        <w:rPr>
          <w:rFonts w:ascii="Trebuchet MS" w:hAnsi="Trebuchet MS"/>
        </w:rPr>
        <w:tab/>
        <w:t>Základní škola a Mateřská škola Dub nad Moravou, příspěvková organizace</w:t>
      </w:r>
    </w:p>
    <w:p w14:paraId="7013CD80" w14:textId="77777777" w:rsidR="00CD3C62" w:rsidRPr="00DA26D6" w:rsidRDefault="00CD3C62" w:rsidP="00CD3C62">
      <w:pPr>
        <w:rPr>
          <w:rFonts w:ascii="Trebuchet MS" w:hAnsi="Trebuchet MS"/>
        </w:rPr>
      </w:pPr>
      <w:r w:rsidRPr="00DA26D6">
        <w:rPr>
          <w:rFonts w:ascii="Trebuchet MS" w:hAnsi="Trebuchet MS"/>
        </w:rPr>
        <w:t>Adresa</w:t>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t>Pod školou 209, 783 75, Dub nad Moravou</w:t>
      </w:r>
    </w:p>
    <w:p w14:paraId="42BFACCC" w14:textId="77777777" w:rsidR="00CD3C62" w:rsidRPr="00DA26D6" w:rsidRDefault="00CD3C62" w:rsidP="00CD3C62">
      <w:pPr>
        <w:rPr>
          <w:rFonts w:ascii="Trebuchet MS" w:hAnsi="Trebuchet MS"/>
        </w:rPr>
      </w:pPr>
      <w:r w:rsidRPr="00DA26D6">
        <w:rPr>
          <w:rFonts w:ascii="Trebuchet MS" w:hAnsi="Trebuchet MS"/>
        </w:rPr>
        <w:t>Jméno ředitele</w:t>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t>Mgr. Radim Voštinka</w:t>
      </w:r>
    </w:p>
    <w:p w14:paraId="4E54ED58" w14:textId="77777777" w:rsidR="00CD3C62" w:rsidRPr="00DA26D6" w:rsidRDefault="00CD3C62" w:rsidP="00CD3C62">
      <w:pPr>
        <w:rPr>
          <w:rFonts w:ascii="Trebuchet MS" w:hAnsi="Trebuchet MS"/>
        </w:rPr>
      </w:pPr>
      <w:r w:rsidRPr="00DA26D6">
        <w:rPr>
          <w:rFonts w:ascii="Trebuchet MS" w:hAnsi="Trebuchet MS"/>
        </w:rPr>
        <w:t>IČO</w:t>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t>70987025</w:t>
      </w:r>
    </w:p>
    <w:p w14:paraId="2B221DA4" w14:textId="77777777" w:rsidR="00CD3C62" w:rsidRPr="00DA26D6" w:rsidRDefault="00254640" w:rsidP="00CD3C62">
      <w:pPr>
        <w:rPr>
          <w:rFonts w:ascii="Trebuchet MS" w:hAnsi="Trebuchet MS"/>
        </w:rPr>
      </w:pPr>
      <w:r>
        <w:rPr>
          <w:rFonts w:ascii="Trebuchet MS" w:hAnsi="Trebuchet MS"/>
        </w:rPr>
        <w:t>IZO</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102320322</w:t>
      </w:r>
    </w:p>
    <w:p w14:paraId="56D7D9CB" w14:textId="77777777" w:rsidR="00CD3C62" w:rsidRPr="00DA26D6" w:rsidRDefault="00254640" w:rsidP="00CD3C62">
      <w:pPr>
        <w:rPr>
          <w:rFonts w:ascii="Trebuchet MS" w:hAnsi="Trebuchet MS"/>
        </w:rPr>
      </w:pPr>
      <w:r>
        <w:rPr>
          <w:rFonts w:ascii="Trebuchet MS" w:hAnsi="Trebuchet MS"/>
        </w:rPr>
        <w:t>RED-IZO</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650044266</w:t>
      </w:r>
    </w:p>
    <w:p w14:paraId="31CB29F2" w14:textId="77777777" w:rsidR="00CD3C62" w:rsidRPr="00DA26D6" w:rsidRDefault="00CD3C62" w:rsidP="00CD3C62">
      <w:pPr>
        <w:rPr>
          <w:rFonts w:ascii="Trebuchet MS" w:hAnsi="Trebuchet MS"/>
        </w:rPr>
      </w:pPr>
      <w:r w:rsidRPr="00DA26D6">
        <w:rPr>
          <w:rFonts w:ascii="Trebuchet MS" w:hAnsi="Trebuchet MS"/>
        </w:rPr>
        <w:t>Kontakty</w:t>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t>email: info@skoladub.cz</w:t>
      </w:r>
    </w:p>
    <w:p w14:paraId="5A1503A7" w14:textId="77777777" w:rsidR="00CD3C62" w:rsidRPr="00DA26D6" w:rsidRDefault="00CD3C62" w:rsidP="00CD3C62">
      <w:pPr>
        <w:rPr>
          <w:rFonts w:ascii="Trebuchet MS" w:hAnsi="Trebuchet MS"/>
        </w:rPr>
      </w:pP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t>http://www.skoladub.cz</w:t>
      </w:r>
    </w:p>
    <w:p w14:paraId="7339F63B" w14:textId="77777777" w:rsidR="00CD3C62" w:rsidRPr="00DA26D6" w:rsidRDefault="00CD3C62" w:rsidP="00CD3C62">
      <w:pPr>
        <w:pStyle w:val="Nadpis2"/>
        <w:ind w:left="576" w:hanging="576"/>
        <w:rPr>
          <w:rFonts w:ascii="Trebuchet MS" w:hAnsi="Trebuchet MS"/>
        </w:rPr>
      </w:pPr>
      <w:r w:rsidRPr="00DA26D6">
        <w:rPr>
          <w:rFonts w:ascii="Trebuchet MS" w:hAnsi="Trebuchet MS"/>
        </w:rPr>
        <w:t>Zřizovatel</w:t>
      </w:r>
    </w:p>
    <w:p w14:paraId="11A82A1A" w14:textId="77777777" w:rsidR="00CD3C62" w:rsidRPr="00DA26D6" w:rsidRDefault="00CD3C62" w:rsidP="00CD3C62">
      <w:pPr>
        <w:rPr>
          <w:rFonts w:ascii="Trebuchet MS" w:hAnsi="Trebuchet MS"/>
        </w:rPr>
      </w:pPr>
      <w:r w:rsidRPr="00DA26D6">
        <w:rPr>
          <w:rFonts w:ascii="Trebuchet MS" w:hAnsi="Trebuchet MS"/>
        </w:rPr>
        <w:t>Název</w:t>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t>Městys Dub nad Moravou</w:t>
      </w:r>
    </w:p>
    <w:p w14:paraId="7B63D3E0" w14:textId="77777777" w:rsidR="00CD3C62" w:rsidRPr="00DA26D6" w:rsidRDefault="00CD3C62" w:rsidP="00CD3C62">
      <w:pPr>
        <w:rPr>
          <w:rFonts w:ascii="Trebuchet MS" w:hAnsi="Trebuchet MS"/>
        </w:rPr>
      </w:pPr>
      <w:r w:rsidRPr="00DA26D6">
        <w:rPr>
          <w:rFonts w:ascii="Trebuchet MS" w:hAnsi="Trebuchet MS"/>
        </w:rPr>
        <w:t>IČ</w:t>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t>0098867</w:t>
      </w:r>
    </w:p>
    <w:p w14:paraId="3FC42D90" w14:textId="77777777" w:rsidR="00CD3C62" w:rsidRPr="00DA26D6" w:rsidRDefault="00CD3C62" w:rsidP="00CD3C62">
      <w:pPr>
        <w:rPr>
          <w:rFonts w:ascii="Trebuchet MS" w:hAnsi="Trebuchet MS"/>
        </w:rPr>
      </w:pPr>
      <w:r w:rsidRPr="00DA26D6">
        <w:rPr>
          <w:rFonts w:ascii="Trebuchet MS" w:hAnsi="Trebuchet MS"/>
        </w:rPr>
        <w:t>Adresa</w:t>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t>Brodecká 2, Dub nad Moravou, 783 75</w:t>
      </w:r>
    </w:p>
    <w:p w14:paraId="6414CA72" w14:textId="77777777" w:rsidR="00CD3C62" w:rsidRPr="00DA26D6" w:rsidRDefault="00CD3C62" w:rsidP="00CD3C62">
      <w:pPr>
        <w:rPr>
          <w:rFonts w:ascii="Trebuchet MS" w:hAnsi="Trebuchet MS"/>
        </w:rPr>
      </w:pPr>
      <w:r w:rsidRPr="00DA26D6">
        <w:rPr>
          <w:rFonts w:ascii="Trebuchet MS" w:hAnsi="Trebuchet MS"/>
        </w:rPr>
        <w:t>Kontakty</w:t>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t>email: starosta@obecdub.cz</w:t>
      </w:r>
    </w:p>
    <w:p w14:paraId="0CA76F27" w14:textId="77777777" w:rsidR="00CD3C62" w:rsidRPr="00DA26D6" w:rsidRDefault="00CD3C62" w:rsidP="00CD3C62">
      <w:pPr>
        <w:rPr>
          <w:rFonts w:ascii="Trebuchet MS" w:hAnsi="Trebuchet MS"/>
        </w:rPr>
      </w:pP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t>http://www.dubnadmoravou.cz</w:t>
      </w:r>
    </w:p>
    <w:p w14:paraId="0E5FE8B0" w14:textId="77777777" w:rsidR="00CD3C62" w:rsidRPr="00DA26D6" w:rsidRDefault="00CD3C62" w:rsidP="00CD3C62">
      <w:pPr>
        <w:pStyle w:val="Nadpis2"/>
        <w:ind w:left="576" w:hanging="576"/>
        <w:rPr>
          <w:rFonts w:ascii="Trebuchet MS" w:hAnsi="Trebuchet MS"/>
        </w:rPr>
      </w:pPr>
      <w:r w:rsidRPr="00DA26D6">
        <w:rPr>
          <w:rFonts w:ascii="Trebuchet MS" w:hAnsi="Trebuchet MS"/>
        </w:rPr>
        <w:t>Platnost dokumentu</w:t>
      </w:r>
    </w:p>
    <w:p w14:paraId="106E6049" w14:textId="77777777" w:rsidR="00CD3C62" w:rsidRPr="00DA26D6" w:rsidRDefault="00CD3C62" w:rsidP="00CD3C62">
      <w:pPr>
        <w:rPr>
          <w:rFonts w:ascii="Trebuchet MS" w:hAnsi="Trebuchet MS"/>
        </w:rPr>
      </w:pPr>
      <w:r w:rsidRPr="00DA26D6">
        <w:rPr>
          <w:rFonts w:ascii="Trebuchet MS" w:hAnsi="Trebuchet MS"/>
        </w:rPr>
        <w:t>Platný od</w:t>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t>1. 9. 2021</w:t>
      </w:r>
    </w:p>
    <w:p w14:paraId="75709AC5" w14:textId="77777777" w:rsidR="00CD3C62" w:rsidRPr="00DA26D6" w:rsidRDefault="00CD3C62" w:rsidP="00CD3C62">
      <w:pPr>
        <w:rPr>
          <w:rFonts w:ascii="Trebuchet MS" w:hAnsi="Trebuchet MS"/>
        </w:rPr>
      </w:pPr>
      <w:r w:rsidRPr="00DA26D6">
        <w:rPr>
          <w:rFonts w:ascii="Trebuchet MS" w:hAnsi="Trebuchet MS"/>
        </w:rPr>
        <w:t>V Dubu nad Moravou</w:t>
      </w:r>
    </w:p>
    <w:p w14:paraId="7BEE77FD" w14:textId="77777777" w:rsidR="00CD3C62" w:rsidRPr="00DA26D6" w:rsidRDefault="00CD3C62" w:rsidP="00CD3C62">
      <w:pPr>
        <w:rPr>
          <w:rFonts w:ascii="Trebuchet MS" w:hAnsi="Trebuchet MS"/>
        </w:rPr>
      </w:pPr>
      <w:r w:rsidRPr="00DA26D6">
        <w:rPr>
          <w:rFonts w:ascii="Trebuchet MS" w:hAnsi="Trebuchet MS"/>
        </w:rPr>
        <w:t>30. 8. 2021</w:t>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r>
      <w:r w:rsidRPr="00DA26D6">
        <w:rPr>
          <w:rFonts w:ascii="Trebuchet MS" w:hAnsi="Trebuchet MS"/>
        </w:rPr>
        <w:tab/>
        <w:t>Podpis ředitele školy</w:t>
      </w:r>
    </w:p>
    <w:p w14:paraId="067E3201" w14:textId="77777777" w:rsidR="00CD3C62" w:rsidRPr="00DA26D6" w:rsidRDefault="00CD3C62" w:rsidP="00CD3C62">
      <w:pPr>
        <w:pStyle w:val="Nadpis1"/>
        <w:ind w:left="432" w:hanging="432"/>
        <w:rPr>
          <w:rFonts w:ascii="Trebuchet MS" w:hAnsi="Trebuchet MS"/>
        </w:rPr>
      </w:pPr>
      <w:r w:rsidRPr="00DA26D6">
        <w:rPr>
          <w:rFonts w:ascii="Trebuchet MS" w:hAnsi="Trebuchet MS"/>
        </w:rPr>
        <w:lastRenderedPageBreak/>
        <w:t>Charakteristika školy</w:t>
      </w:r>
    </w:p>
    <w:p w14:paraId="3251050A" w14:textId="77777777" w:rsidR="00CD3C62" w:rsidRPr="00DA26D6" w:rsidRDefault="00CD3C62" w:rsidP="00CD3C62">
      <w:pPr>
        <w:pStyle w:val="Nadpis2"/>
        <w:ind w:left="576" w:hanging="576"/>
        <w:rPr>
          <w:rFonts w:ascii="Trebuchet MS" w:hAnsi="Trebuchet MS"/>
        </w:rPr>
      </w:pPr>
      <w:r w:rsidRPr="00DA26D6">
        <w:rPr>
          <w:rFonts w:ascii="Trebuchet MS" w:hAnsi="Trebuchet MS"/>
        </w:rPr>
        <w:t>Úplnost a velikost školy</w:t>
      </w:r>
    </w:p>
    <w:p w14:paraId="693B1EB5" w14:textId="77777777" w:rsidR="00CD3C62" w:rsidRPr="00DA26D6" w:rsidRDefault="00CD3C62" w:rsidP="00CD3C62">
      <w:pPr>
        <w:rPr>
          <w:rFonts w:ascii="Trebuchet MS" w:hAnsi="Trebuchet MS"/>
        </w:rPr>
      </w:pPr>
      <w:r w:rsidRPr="00DA26D6">
        <w:rPr>
          <w:rFonts w:ascii="Trebuchet MS" w:hAnsi="Trebuchet MS"/>
        </w:rPr>
        <w:t>Základní škola a Mateřská škola Dub nad Moravou je plně organizovanou školou sestávající ze základní školy se 17 třídami na obou stupních ZŠ (údaj k 1. 9. 2021) a níže uvedených pracovišť. Od 1. 1. 2003 je škola samostatným právním subjektem, jehož součástí je dále mateřská škola, školní družina a školní jídelna.</w:t>
      </w:r>
    </w:p>
    <w:p w14:paraId="1C15E9F0" w14:textId="77777777" w:rsidR="00CD3C62" w:rsidRPr="00DA26D6" w:rsidRDefault="00CD3C62" w:rsidP="00CD3C62">
      <w:pPr>
        <w:pStyle w:val="Nadpis2"/>
        <w:ind w:left="576" w:hanging="576"/>
        <w:rPr>
          <w:rFonts w:ascii="Trebuchet MS" w:hAnsi="Trebuchet MS"/>
        </w:rPr>
      </w:pPr>
      <w:r w:rsidRPr="00DA26D6">
        <w:rPr>
          <w:rFonts w:ascii="Trebuchet MS" w:hAnsi="Trebuchet MS"/>
        </w:rPr>
        <w:t>Umístění školy</w:t>
      </w:r>
    </w:p>
    <w:p w14:paraId="0FBC4A0C" w14:textId="77777777" w:rsidR="00CD3C62" w:rsidRPr="00DA26D6" w:rsidRDefault="00CD3C62" w:rsidP="00CD3C62">
      <w:pPr>
        <w:spacing w:line="276" w:lineRule="auto"/>
        <w:rPr>
          <w:rFonts w:ascii="Trebuchet MS" w:hAnsi="Trebuchet MS"/>
        </w:rPr>
      </w:pPr>
      <w:r w:rsidRPr="00DA26D6">
        <w:rPr>
          <w:rFonts w:ascii="Trebuchet MS" w:hAnsi="Trebuchet MS"/>
        </w:rPr>
        <w:t>Škola je umístěna v klidném prostředí okraje obce Dub nad Moravou. V sousedství tzv. horní budovy vedle kostela (Pod Školou 209) nevede frekventovaná vozovka, avšak tzv. dolní budova školy (Náměstí č. 94) leží těsně vedle velmi frekventované silnice Přerov – Prostějov. Bezpečnost dětí je zajišťována přechodem pro chodce řízeným výstražnými světly a častou přítomností městského strážníka. Umístění školy v dosahu volné přírody umožňuje častou realizaci výuky mimo samotnou školní budovu, ať již jde o formu přírodovědných vycházek, terénních cvičení či hodiny výtvarné výchovy uskutečněné v areálu barokního dubského kostela.</w:t>
      </w:r>
    </w:p>
    <w:p w14:paraId="45716821" w14:textId="77777777" w:rsidR="00CD3C62" w:rsidRPr="00DA26D6" w:rsidRDefault="00CD3C62" w:rsidP="00CD3C62">
      <w:pPr>
        <w:spacing w:line="276" w:lineRule="auto"/>
        <w:rPr>
          <w:rFonts w:ascii="Trebuchet MS" w:hAnsi="Trebuchet MS"/>
        </w:rPr>
      </w:pPr>
      <w:r w:rsidRPr="00DA26D6">
        <w:rPr>
          <w:rStyle w:val="apple-converted-space"/>
          <w:rFonts w:ascii="Trebuchet MS" w:hAnsi="Trebuchet MS" w:cs="Arial"/>
          <w:shd w:val="clear" w:color="auto" w:fill="FFFFFF"/>
        </w:rPr>
        <w:t>V budově na náměstí jsou umístěny třídy 1. až 4. ročníku a 2 oddělení školní družiny s odpoledním provozem, v budově u kostela se nacházejí třídy 5. až 9. ročníku a ředitelství školy. Nově zrekonstruovaná, samostatná budova školní družiny poskytuje zájmové vzdělávání v ranním i odpoledním provozu</w:t>
      </w:r>
    </w:p>
    <w:p w14:paraId="2AB4958D" w14:textId="77777777" w:rsidR="00CD3C62" w:rsidRPr="00DA26D6" w:rsidRDefault="00CD3C62" w:rsidP="00CD3C62">
      <w:pPr>
        <w:pStyle w:val="Nadpis2"/>
        <w:ind w:left="576" w:hanging="576"/>
        <w:rPr>
          <w:rFonts w:ascii="Trebuchet MS" w:hAnsi="Trebuchet MS"/>
        </w:rPr>
      </w:pPr>
      <w:r w:rsidRPr="00DA26D6">
        <w:rPr>
          <w:rFonts w:ascii="Trebuchet MS" w:hAnsi="Trebuchet MS"/>
        </w:rPr>
        <w:t>Charakteristika žáků</w:t>
      </w:r>
    </w:p>
    <w:p w14:paraId="6CDA1AB6" w14:textId="77777777" w:rsidR="00CD3C62" w:rsidRPr="00DA26D6" w:rsidRDefault="00CD3C62" w:rsidP="00CD3C62">
      <w:pPr>
        <w:pStyle w:val="Default"/>
        <w:spacing w:line="276" w:lineRule="auto"/>
        <w:rPr>
          <w:rFonts w:ascii="Trebuchet MS" w:hAnsi="Trebuchet MS"/>
          <w:sz w:val="22"/>
          <w:szCs w:val="22"/>
        </w:rPr>
      </w:pPr>
      <w:r w:rsidRPr="00DA26D6">
        <w:rPr>
          <w:rFonts w:ascii="Trebuchet MS" w:hAnsi="Trebuchet MS"/>
          <w:sz w:val="22"/>
          <w:szCs w:val="22"/>
        </w:rPr>
        <w:t xml:space="preserve">Školu navštěvují především žáci žijící ve všech </w:t>
      </w:r>
      <w:r w:rsidR="00E50532">
        <w:rPr>
          <w:rFonts w:ascii="Trebuchet MS" w:hAnsi="Trebuchet MS"/>
          <w:sz w:val="22"/>
          <w:szCs w:val="22"/>
        </w:rPr>
        <w:t>částech městyse Dub nad Moravou (</w:t>
      </w:r>
      <w:r w:rsidRPr="00DA26D6">
        <w:rPr>
          <w:rFonts w:ascii="Trebuchet MS" w:hAnsi="Trebuchet MS"/>
          <w:sz w:val="22"/>
          <w:szCs w:val="22"/>
        </w:rPr>
        <w:t>tj. přímo Dub</w:t>
      </w:r>
      <w:r w:rsidR="00E50532">
        <w:rPr>
          <w:rFonts w:ascii="Trebuchet MS" w:hAnsi="Trebuchet MS"/>
          <w:sz w:val="22"/>
          <w:szCs w:val="22"/>
        </w:rPr>
        <w:t xml:space="preserve"> nad Moravou, Tučapy a Bolelouc)</w:t>
      </w:r>
      <w:r w:rsidRPr="00DA26D6">
        <w:rPr>
          <w:rFonts w:ascii="Trebuchet MS" w:hAnsi="Trebuchet MS"/>
          <w:sz w:val="22"/>
          <w:szCs w:val="22"/>
        </w:rPr>
        <w:t>, dále z obcí patřících pod Věrovany (Věrovany, Nenakonice, Rakodavy) a Charváty (Charváty, Drahlov, Čertoryje). Mimo tuto spádovou oblast pravidelně dojíždí několik žáků z obcí Blatec, Kožušany – Tážaly a Citov. Většina žáků z uvedených obcí mimo Městys Dub nad Moravou nastupuje až do 5. ročníku, každoročně se však zvyšuje počet dětí, které přicházejí k zápisu již do 1. ročníku ZŠ.</w:t>
      </w:r>
    </w:p>
    <w:p w14:paraId="063FA5D1" w14:textId="77777777" w:rsidR="00CD3C62" w:rsidRPr="00DA26D6" w:rsidRDefault="00CD3C62" w:rsidP="00CD3C62">
      <w:pPr>
        <w:spacing w:line="276" w:lineRule="auto"/>
        <w:rPr>
          <w:rFonts w:ascii="Trebuchet MS" w:hAnsi="Trebuchet MS"/>
        </w:rPr>
      </w:pPr>
      <w:r w:rsidRPr="00DA26D6">
        <w:rPr>
          <w:rFonts w:ascii="Trebuchet MS" w:hAnsi="Trebuchet MS"/>
        </w:rPr>
        <w:t xml:space="preserve">Škola má v současné době </w:t>
      </w:r>
      <w:r w:rsidR="00E50532">
        <w:rPr>
          <w:rFonts w:ascii="Trebuchet MS" w:hAnsi="Trebuchet MS"/>
        </w:rPr>
        <w:t>žáky</w:t>
      </w:r>
      <w:r w:rsidRPr="00DA26D6">
        <w:rPr>
          <w:rFonts w:ascii="Trebuchet MS" w:hAnsi="Trebuchet MS"/>
        </w:rPr>
        <w:t xml:space="preserve"> jiné státní příslušnosti (slovenská). Pravidelně a dlouhodobě s dobrými zkušenostmi jsou integrováni žáci se speciálními vzdělávacími potřebami.</w:t>
      </w:r>
    </w:p>
    <w:p w14:paraId="52C8F367" w14:textId="77777777" w:rsidR="00CD3C62" w:rsidRPr="00DA26D6" w:rsidRDefault="00CD3C62" w:rsidP="00CD3C62">
      <w:pPr>
        <w:pStyle w:val="Nadpis2"/>
        <w:ind w:left="576" w:hanging="576"/>
        <w:rPr>
          <w:rFonts w:ascii="Trebuchet MS" w:hAnsi="Trebuchet MS"/>
        </w:rPr>
      </w:pPr>
      <w:r w:rsidRPr="00DA26D6">
        <w:rPr>
          <w:rFonts w:ascii="Trebuchet MS" w:hAnsi="Trebuchet MS"/>
        </w:rPr>
        <w:t>Podmínky školy</w:t>
      </w:r>
    </w:p>
    <w:p w14:paraId="022EA444" w14:textId="77777777" w:rsidR="00CD3C62" w:rsidRPr="00DA26D6" w:rsidRDefault="00CD3C62" w:rsidP="00CD3C62">
      <w:pPr>
        <w:rPr>
          <w:rStyle w:val="apple-converted-space"/>
          <w:rFonts w:ascii="Trebuchet MS" w:hAnsi="Trebuchet MS" w:cs="Arial"/>
          <w:shd w:val="clear" w:color="auto" w:fill="FFFFFF"/>
        </w:rPr>
      </w:pPr>
      <w:r w:rsidRPr="00DA26D6">
        <w:rPr>
          <w:rStyle w:val="apple-converted-space"/>
          <w:rFonts w:ascii="Trebuchet MS" w:hAnsi="Trebuchet MS" w:cs="Arial"/>
          <w:shd w:val="clear" w:color="auto" w:fill="FFFFFF"/>
        </w:rPr>
        <w:t xml:space="preserve">Škola disponuje celkem 12 interaktivními tabulemi s dataprojektory, jež jsou pravidelně využívány ve výuce. V průběhu prvního funkčního období Mgr. Radima Voštinky na pozici ředitele školy byla nově vybudována školní dílna pro výuku pracovní výchovy, počítačová učebna pro výuku předmětu Informační a komunikační technologie, učebna fyziky a chemie. V nové přístavbě školy s bezbariérovým přístupem má škola k dispozici moderní učebnu cizích jazyků a venkovní učebnu přírodopisu se střešní zahradou. </w:t>
      </w:r>
    </w:p>
    <w:p w14:paraId="5260831E" w14:textId="77777777" w:rsidR="00CD3C62" w:rsidRPr="00DA26D6" w:rsidRDefault="00CD3C62" w:rsidP="00CD3C62">
      <w:pPr>
        <w:spacing w:line="276" w:lineRule="auto"/>
        <w:rPr>
          <w:rStyle w:val="apple-converted-space"/>
          <w:rFonts w:ascii="Trebuchet MS" w:hAnsi="Trebuchet MS" w:cs="Arial"/>
          <w:shd w:val="clear" w:color="auto" w:fill="FFFFFF"/>
        </w:rPr>
      </w:pPr>
      <w:r w:rsidRPr="00DA26D6">
        <w:rPr>
          <w:rStyle w:val="apple-converted-space"/>
          <w:rFonts w:ascii="Trebuchet MS" w:hAnsi="Trebuchet MS" w:cs="Arial"/>
          <w:shd w:val="clear" w:color="auto" w:fill="FFFFFF"/>
        </w:rPr>
        <w:lastRenderedPageBreak/>
        <w:t>Jako škola vzdělávající děti ze zemědělské oblasti chceme našim žákům kompenzovat určitý handicap způsobený větší vzdáleností od městského kulturního života, proto jsou nedílnou součástí školního roku exkurze, návštěvy divadel a vzdělávacích center v Olomouci a Prostějově. Vzhledem k finančnímu zatížení rodičů různými poplatky za kulturní a jiná představení přispívá na konkrétní vybrané akce SRPŠ, a to buď formou příspěvku na vstupné či platbou faktury za autobus. Škola také využívá možností poskytovaných prostřednictvím dotací na realizaci vzdělávacích aktivit žáků.</w:t>
      </w:r>
    </w:p>
    <w:p w14:paraId="5B92FB81" w14:textId="61622210" w:rsidR="00CD3C62" w:rsidRPr="00DA26D6" w:rsidRDefault="00CD3C62" w:rsidP="00CD3C62">
      <w:pPr>
        <w:spacing w:line="276" w:lineRule="auto"/>
        <w:rPr>
          <w:rStyle w:val="apple-converted-space"/>
          <w:rFonts w:ascii="Trebuchet MS" w:hAnsi="Trebuchet MS" w:cs="Arial"/>
          <w:shd w:val="clear" w:color="auto" w:fill="FFFFFF"/>
        </w:rPr>
      </w:pPr>
      <w:r w:rsidRPr="00DA26D6">
        <w:rPr>
          <w:rStyle w:val="apple-converted-space"/>
          <w:rFonts w:ascii="Trebuchet MS" w:hAnsi="Trebuchet MS" w:cs="Arial"/>
          <w:shd w:val="clear" w:color="auto" w:fill="FFFFFF"/>
        </w:rPr>
        <w:t>Škola nedisponuje vlastní tělocvičnou, pro hodiny tělesné výchovy využíváme místní Sokolovnu se 2 sály a posilovnou, kterou zdarma poskytuje městys Dub nad Moravou. Od jara do podzimu jsou využívány další sportovní plochy v obci – tzv. farní hřiště s umělým povrchem pro míčové sporty, venkovní sportoviště TJ Sokol Dub nad Moravou a přírodní plochy v obci pro běžný pobyt dětí venku. Pro žáky 3. a 4. ročníku je každoročně organizován plavecký výcvik prostřednictvím plavecké školy v Olomouci, a to vždy po dobu celého 1.</w:t>
      </w:r>
      <w:r w:rsidR="00B12C1B">
        <w:rPr>
          <w:rStyle w:val="apple-converted-space"/>
          <w:rFonts w:ascii="Trebuchet MS" w:hAnsi="Trebuchet MS" w:cs="Arial"/>
          <w:shd w:val="clear" w:color="auto" w:fill="FFFFFF"/>
        </w:rPr>
        <w:t xml:space="preserve"> </w:t>
      </w:r>
      <w:r w:rsidRPr="00DA26D6">
        <w:rPr>
          <w:rStyle w:val="apple-converted-space"/>
          <w:rFonts w:ascii="Trebuchet MS" w:hAnsi="Trebuchet MS" w:cs="Arial"/>
          <w:shd w:val="clear" w:color="auto" w:fill="FFFFFF"/>
        </w:rPr>
        <w:t xml:space="preserve">pololetí ve 2 hodinách věnovaných předmětu Tělesná výchova. </w:t>
      </w:r>
      <w:r w:rsidR="00360341">
        <w:rPr>
          <w:rStyle w:val="apple-converted-space"/>
          <w:rFonts w:ascii="Trebuchet MS" w:hAnsi="Trebuchet MS" w:cs="Arial"/>
          <w:shd w:val="clear" w:color="auto" w:fill="FFFFFF"/>
        </w:rPr>
        <w:t xml:space="preserve">Plavecký výcvik je </w:t>
      </w:r>
      <w:r w:rsidR="008D6F65">
        <w:rPr>
          <w:rStyle w:val="apple-converted-space"/>
          <w:rFonts w:ascii="Trebuchet MS" w:hAnsi="Trebuchet MS" w:cs="Arial"/>
          <w:shd w:val="clear" w:color="auto" w:fill="FFFFFF"/>
        </w:rPr>
        <w:t xml:space="preserve">realizován </w:t>
      </w:r>
      <w:r w:rsidR="00360341">
        <w:rPr>
          <w:rStyle w:val="apple-converted-space"/>
          <w:rFonts w:ascii="Trebuchet MS" w:hAnsi="Trebuchet MS" w:cs="Arial"/>
          <w:shd w:val="clear" w:color="auto" w:fill="FFFFFF"/>
        </w:rPr>
        <w:t xml:space="preserve">v rozsahu minimálně 40 hodin za školní docházku, tedy 20 hodin v každém z určených pololetí. </w:t>
      </w:r>
      <w:r w:rsidRPr="00DA26D6">
        <w:rPr>
          <w:rStyle w:val="apple-converted-space"/>
          <w:rFonts w:ascii="Trebuchet MS" w:hAnsi="Trebuchet MS" w:cs="Arial"/>
          <w:shd w:val="clear" w:color="auto" w:fill="FFFFFF"/>
        </w:rPr>
        <w:t>Doprava na plavecký bazén bývá zajištěna firmou Konečný, s níž má škola uzavřenu smlouvu na zajištění dopravy i pro další mimoškolní akce.</w:t>
      </w:r>
    </w:p>
    <w:p w14:paraId="30C75A08" w14:textId="77777777" w:rsidR="00CD3C62" w:rsidRPr="00DA26D6" w:rsidRDefault="00CD3C62" w:rsidP="00CD3C62">
      <w:pPr>
        <w:spacing w:line="276" w:lineRule="auto"/>
        <w:rPr>
          <w:rStyle w:val="apple-converted-space"/>
          <w:rFonts w:ascii="Trebuchet MS" w:hAnsi="Trebuchet MS" w:cs="Arial"/>
          <w:shd w:val="clear" w:color="auto" w:fill="FFFFFF"/>
        </w:rPr>
      </w:pPr>
      <w:r w:rsidRPr="00DA26D6">
        <w:rPr>
          <w:rStyle w:val="apple-converted-space"/>
          <w:rFonts w:ascii="Trebuchet MS" w:hAnsi="Trebuchet MS" w:cs="Arial"/>
          <w:shd w:val="clear" w:color="auto" w:fill="FFFFFF"/>
        </w:rPr>
        <w:t>Do školní jídelny odcházejí žáci z budovy u kostela důsledně v doprovodu pedagogů, kteří zajišťují i dohledy nad žáky v době oběda.</w:t>
      </w:r>
    </w:p>
    <w:p w14:paraId="6AD5BA66" w14:textId="77777777" w:rsidR="00CD3C62" w:rsidRPr="00DA26D6" w:rsidRDefault="00CD3C62" w:rsidP="00CD3C62">
      <w:pPr>
        <w:spacing w:line="276" w:lineRule="auto"/>
        <w:rPr>
          <w:rStyle w:val="apple-converted-space"/>
          <w:rFonts w:ascii="Trebuchet MS" w:hAnsi="Trebuchet MS" w:cs="Arial"/>
          <w:shd w:val="clear" w:color="auto" w:fill="FFFFFF"/>
        </w:rPr>
      </w:pPr>
      <w:r w:rsidRPr="00DA26D6">
        <w:rPr>
          <w:rStyle w:val="apple-converted-space"/>
          <w:rFonts w:ascii="Trebuchet MS" w:hAnsi="Trebuchet MS" w:cs="Arial"/>
          <w:shd w:val="clear" w:color="auto" w:fill="FFFFFF"/>
        </w:rPr>
        <w:t>Školní družina je provozována ve 3 odděleních, z nichž 2 mívají i ranní provoz.</w:t>
      </w:r>
    </w:p>
    <w:p w14:paraId="245CBE90" w14:textId="77777777" w:rsidR="00CD3C62" w:rsidRPr="00DA26D6" w:rsidRDefault="00CD3C62" w:rsidP="00CD3C62">
      <w:pPr>
        <w:spacing w:line="276" w:lineRule="auto"/>
        <w:rPr>
          <w:rStyle w:val="apple-converted-space"/>
          <w:rFonts w:ascii="Trebuchet MS" w:hAnsi="Trebuchet MS" w:cs="Arial"/>
          <w:shd w:val="clear" w:color="auto" w:fill="FFFFFF"/>
        </w:rPr>
      </w:pPr>
      <w:r w:rsidRPr="00DA26D6">
        <w:rPr>
          <w:rStyle w:val="apple-converted-space"/>
          <w:rFonts w:ascii="Trebuchet MS" w:hAnsi="Trebuchet MS" w:cs="Arial"/>
          <w:shd w:val="clear" w:color="auto" w:fill="FFFFFF"/>
        </w:rPr>
        <w:t>Kroužky má škola zajištěny prostřednictvím DDM Communio při Gymnáziu Německého řádu Olomouc. Příležitostně jsou žákům nabízena tvořivá odpoledne, vědecká setkání, projektová odpoledne či ekologické aktivity na bázi dobrovolnosti, a to v době nepřímé pedagogické práce pedagogů. Tyto akce bývají příležitostně realizovány i ve spolupráci s okolními školami, zejména se ZŠ Velký Týnec a ZŠ Velký Újezd.</w:t>
      </w:r>
    </w:p>
    <w:p w14:paraId="1507562F" w14:textId="77777777" w:rsidR="00CD3C62" w:rsidRPr="00DA26D6" w:rsidRDefault="00CD3C62" w:rsidP="00CD3C62">
      <w:pPr>
        <w:spacing w:line="276" w:lineRule="auto"/>
        <w:rPr>
          <w:rStyle w:val="apple-converted-space"/>
          <w:rFonts w:ascii="Trebuchet MS" w:hAnsi="Trebuchet MS" w:cs="Arial"/>
          <w:shd w:val="clear" w:color="auto" w:fill="FFFFFF"/>
        </w:rPr>
      </w:pPr>
      <w:r w:rsidRPr="00DA26D6">
        <w:rPr>
          <w:rStyle w:val="apple-converted-space"/>
          <w:rFonts w:ascii="Trebuchet MS" w:hAnsi="Trebuchet MS" w:cs="Arial"/>
          <w:shd w:val="clear" w:color="auto" w:fill="FFFFFF"/>
        </w:rPr>
        <w:t>Do nové přístavby budovy Pod Školou 209 a její střešní učebny je zajištěn bezbariérový přístup, ostatní části ZŠ jím nedisponují.</w:t>
      </w:r>
    </w:p>
    <w:p w14:paraId="55820192" w14:textId="77777777" w:rsidR="00CD3C62" w:rsidRPr="00DA26D6" w:rsidRDefault="00CD3C62" w:rsidP="00CD3C62">
      <w:pPr>
        <w:spacing w:line="276" w:lineRule="auto"/>
        <w:rPr>
          <w:rFonts w:ascii="Trebuchet MS" w:hAnsi="Trebuchet MS"/>
          <w:bdr w:val="nil"/>
        </w:rPr>
      </w:pPr>
    </w:p>
    <w:p w14:paraId="7783163A" w14:textId="77777777" w:rsidR="00CD3C62" w:rsidRPr="00DA26D6" w:rsidRDefault="00CD3C62" w:rsidP="00CD3C62">
      <w:pPr>
        <w:pStyle w:val="Nadpis2"/>
        <w:ind w:left="576" w:hanging="576"/>
        <w:rPr>
          <w:rStyle w:val="apple-converted-space"/>
          <w:rFonts w:ascii="Trebuchet MS" w:hAnsi="Trebuchet MS"/>
          <w:shd w:val="clear" w:color="auto" w:fill="FFFFFF"/>
        </w:rPr>
      </w:pPr>
      <w:r w:rsidRPr="00DA26D6">
        <w:rPr>
          <w:rStyle w:val="apple-converted-space"/>
          <w:rFonts w:ascii="Trebuchet MS" w:hAnsi="Trebuchet MS"/>
          <w:shd w:val="clear" w:color="auto" w:fill="FFFFFF"/>
        </w:rPr>
        <w:t>Mezinárodní spolupráce</w:t>
      </w:r>
    </w:p>
    <w:p w14:paraId="7AF8A741" w14:textId="77777777" w:rsidR="00CD3C62" w:rsidRPr="00DA26D6" w:rsidRDefault="00CD3C62" w:rsidP="00CD3C62">
      <w:pPr>
        <w:rPr>
          <w:rStyle w:val="apple-converted-space"/>
          <w:rFonts w:ascii="Trebuchet MS" w:hAnsi="Trebuchet MS" w:cs="Arial"/>
          <w:shd w:val="clear" w:color="auto" w:fill="FFFFFF"/>
        </w:rPr>
      </w:pPr>
      <w:r w:rsidRPr="00DA26D6">
        <w:rPr>
          <w:rStyle w:val="apple-converted-space"/>
          <w:rFonts w:ascii="Trebuchet MS" w:hAnsi="Trebuchet MS" w:cs="Arial"/>
          <w:shd w:val="clear" w:color="auto" w:fill="FFFFFF"/>
        </w:rPr>
        <w:t xml:space="preserve">Škola dlouhodobě spolupracuje se školou </w:t>
      </w:r>
      <w:r w:rsidRPr="00DA26D6">
        <w:rPr>
          <w:rFonts w:ascii="Trebuchet MS" w:hAnsi="Trebuchet MS" w:cs="FreeSans"/>
        </w:rPr>
        <w:t>Szkola Podstawowa im. Obroncow Gory Chelmskiej v</w:t>
      </w:r>
      <w:r w:rsidRPr="00DA26D6">
        <w:rPr>
          <w:rStyle w:val="apple-converted-space"/>
          <w:rFonts w:ascii="Trebuchet MS" w:hAnsi="Trebuchet MS" w:cs="Arial"/>
          <w:shd w:val="clear" w:color="auto" w:fill="FFFFFF"/>
        </w:rPr>
        <w:t> Lesnici, Polsko. V průběhu minulých let byly realizovány společné sportovní a kulturní akce, děti z obou škol se navzájem navštívily. Tyto aktivity byly přerušeny začátkem obtížné epidemiologické situace na jaře 2020. Škola však plánuje na úspěšné aktivity z uplynulých let navázat v dalších letech.</w:t>
      </w:r>
    </w:p>
    <w:p w14:paraId="30354FF1" w14:textId="77777777" w:rsidR="00CD3C62" w:rsidRPr="00DA26D6" w:rsidRDefault="00CD3C62" w:rsidP="00CD3C62">
      <w:pPr>
        <w:rPr>
          <w:rStyle w:val="apple-converted-space"/>
          <w:rFonts w:ascii="Trebuchet MS" w:hAnsi="Trebuchet MS" w:cs="Arial"/>
          <w:shd w:val="clear" w:color="auto" w:fill="FFFFFF"/>
        </w:rPr>
      </w:pPr>
    </w:p>
    <w:p w14:paraId="0848969D" w14:textId="77777777" w:rsidR="00CD3C62" w:rsidRPr="00DA26D6" w:rsidRDefault="00CD3C62" w:rsidP="00CD3C62">
      <w:pPr>
        <w:pStyle w:val="Nadpis2"/>
        <w:ind w:left="576" w:hanging="576"/>
        <w:rPr>
          <w:rStyle w:val="apple-converted-space"/>
          <w:rFonts w:ascii="Trebuchet MS" w:hAnsi="Trebuchet MS"/>
          <w:shd w:val="clear" w:color="auto" w:fill="FFFFFF"/>
        </w:rPr>
      </w:pPr>
      <w:r w:rsidRPr="00DA26D6">
        <w:rPr>
          <w:rStyle w:val="apple-converted-space"/>
          <w:rFonts w:ascii="Trebuchet MS" w:hAnsi="Trebuchet MS"/>
          <w:shd w:val="clear" w:color="auto" w:fill="FFFFFF"/>
        </w:rPr>
        <w:t>Formy spolupráce se zákonnými zástupci</w:t>
      </w:r>
    </w:p>
    <w:p w14:paraId="63C6B224" w14:textId="77777777" w:rsidR="00CD3C62" w:rsidRPr="00DA26D6" w:rsidRDefault="00CD3C62" w:rsidP="00CD3C62">
      <w:pPr>
        <w:spacing w:before="120" w:after="240"/>
        <w:rPr>
          <w:rFonts w:ascii="Trebuchet MS" w:hAnsi="Trebuchet MS"/>
          <w:bdr w:val="nil"/>
        </w:rPr>
      </w:pPr>
      <w:r w:rsidRPr="00DA26D6">
        <w:rPr>
          <w:rFonts w:ascii="Trebuchet MS" w:hAnsi="Trebuchet MS"/>
          <w:bdr w:val="nil"/>
        </w:rPr>
        <w:t>Třídní schůzky pořádané 3 x za rok</w:t>
      </w:r>
    </w:p>
    <w:p w14:paraId="58ACF641" w14:textId="77777777" w:rsidR="00CD3C62" w:rsidRPr="00DA26D6" w:rsidRDefault="00CD3C62" w:rsidP="00CD3C62">
      <w:pPr>
        <w:spacing w:before="120" w:after="240"/>
        <w:rPr>
          <w:rFonts w:ascii="Trebuchet MS" w:hAnsi="Trebuchet MS"/>
          <w:bdr w:val="nil"/>
        </w:rPr>
      </w:pPr>
      <w:r w:rsidRPr="00DA26D6">
        <w:rPr>
          <w:rFonts w:ascii="Trebuchet MS" w:hAnsi="Trebuchet MS"/>
          <w:bdr w:val="nil"/>
        </w:rPr>
        <w:t>Konzultace s třídními učiteli a vyučujícími jednotlivých předmětů</w:t>
      </w:r>
    </w:p>
    <w:p w14:paraId="7E6FFA05" w14:textId="77777777" w:rsidR="00CD3C62" w:rsidRPr="00DA26D6" w:rsidRDefault="00CD3C62" w:rsidP="00CD3C62">
      <w:pPr>
        <w:spacing w:before="120" w:after="240"/>
        <w:rPr>
          <w:rFonts w:ascii="Trebuchet MS" w:hAnsi="Trebuchet MS"/>
          <w:bdr w:val="nil"/>
        </w:rPr>
      </w:pPr>
      <w:r w:rsidRPr="00DA26D6">
        <w:rPr>
          <w:rFonts w:ascii="Trebuchet MS" w:hAnsi="Trebuchet MS"/>
          <w:bdr w:val="nil"/>
        </w:rPr>
        <w:lastRenderedPageBreak/>
        <w:t>Školní slavnosti a kreativní dílny pro rodiče a veřejnost</w:t>
      </w:r>
    </w:p>
    <w:p w14:paraId="28D78CED" w14:textId="77777777" w:rsidR="00CD3C62" w:rsidRPr="00DA26D6" w:rsidRDefault="00CD3C62" w:rsidP="00CD3C62">
      <w:pPr>
        <w:spacing w:before="120" w:after="240"/>
        <w:rPr>
          <w:rFonts w:ascii="Trebuchet MS" w:hAnsi="Trebuchet MS"/>
          <w:bdr w:val="nil"/>
        </w:rPr>
      </w:pPr>
      <w:r w:rsidRPr="00DA26D6">
        <w:rPr>
          <w:rFonts w:ascii="Trebuchet MS" w:hAnsi="Trebuchet MS"/>
          <w:bdr w:val="nil"/>
        </w:rPr>
        <w:t>Výstavy výtvarných prací žáků</w:t>
      </w:r>
    </w:p>
    <w:p w14:paraId="7046245B" w14:textId="77777777" w:rsidR="00CD3C62" w:rsidRPr="00DA26D6" w:rsidRDefault="00CD3C62" w:rsidP="00CD3C62">
      <w:pPr>
        <w:spacing w:before="120" w:after="240"/>
        <w:rPr>
          <w:rFonts w:ascii="Trebuchet MS" w:hAnsi="Trebuchet MS"/>
          <w:bdr w:val="nil"/>
        </w:rPr>
      </w:pPr>
      <w:r w:rsidRPr="00DA26D6">
        <w:rPr>
          <w:rFonts w:ascii="Trebuchet MS" w:hAnsi="Trebuchet MS"/>
          <w:bdr w:val="nil"/>
        </w:rPr>
        <w:t>Účast školy na akcích městyse pro veřejnost (kulturní a sportovní vystoupení žáků)</w:t>
      </w:r>
    </w:p>
    <w:p w14:paraId="4DEDA31B" w14:textId="77777777" w:rsidR="00CD3C62" w:rsidRPr="00DA26D6" w:rsidRDefault="00CD3C62" w:rsidP="00CD3C62">
      <w:pPr>
        <w:spacing w:before="120" w:after="240"/>
        <w:rPr>
          <w:rFonts w:ascii="Trebuchet MS" w:hAnsi="Trebuchet MS"/>
          <w:bdr w:val="nil"/>
        </w:rPr>
      </w:pPr>
      <w:r w:rsidRPr="00DA26D6">
        <w:rPr>
          <w:rFonts w:ascii="Trebuchet MS" w:hAnsi="Trebuchet MS"/>
          <w:bdr w:val="nil"/>
        </w:rPr>
        <w:t>Účast školy na akcích Mikroregionu Království</w:t>
      </w:r>
    </w:p>
    <w:p w14:paraId="309719F4" w14:textId="77777777" w:rsidR="00CD3C62" w:rsidRPr="00DA26D6" w:rsidRDefault="00CD3C62" w:rsidP="00CD3C62">
      <w:pPr>
        <w:spacing w:before="120" w:after="240"/>
        <w:rPr>
          <w:rFonts w:ascii="Trebuchet MS" w:hAnsi="Trebuchet MS"/>
          <w:bdr w:val="nil"/>
        </w:rPr>
      </w:pPr>
      <w:r w:rsidRPr="00DA26D6">
        <w:rPr>
          <w:rFonts w:ascii="Trebuchet MS" w:hAnsi="Trebuchet MS"/>
          <w:bdr w:val="nil"/>
        </w:rPr>
        <w:t>Organizace každoroční regionální soutěže v aerobiku</w:t>
      </w:r>
    </w:p>
    <w:p w14:paraId="2FCB62A2" w14:textId="77777777" w:rsidR="00CD3C62" w:rsidRPr="00DA26D6" w:rsidRDefault="00CD3C62" w:rsidP="00CD3C62">
      <w:pPr>
        <w:spacing w:before="120" w:after="240"/>
        <w:rPr>
          <w:rFonts w:ascii="Trebuchet MS" w:hAnsi="Trebuchet MS"/>
        </w:rPr>
      </w:pPr>
    </w:p>
    <w:p w14:paraId="2893B526" w14:textId="77777777" w:rsidR="00CD3C62" w:rsidRPr="00DA26D6" w:rsidRDefault="00CD3C62" w:rsidP="00CD3C62">
      <w:pPr>
        <w:pStyle w:val="Nadpis2"/>
        <w:ind w:left="576" w:hanging="576"/>
        <w:rPr>
          <w:rStyle w:val="apple-converted-space"/>
          <w:rFonts w:ascii="Trebuchet MS" w:hAnsi="Trebuchet MS"/>
          <w:shd w:val="clear" w:color="auto" w:fill="FFFFFF"/>
        </w:rPr>
      </w:pPr>
      <w:r w:rsidRPr="00DA26D6">
        <w:rPr>
          <w:rStyle w:val="apple-converted-space"/>
          <w:rFonts w:ascii="Trebuchet MS" w:hAnsi="Trebuchet MS"/>
          <w:shd w:val="clear" w:color="auto" w:fill="FFFFFF"/>
        </w:rPr>
        <w:t>Charakteristika pedagogického sboru</w:t>
      </w:r>
    </w:p>
    <w:p w14:paraId="4599338B" w14:textId="77777777" w:rsidR="00CD3C62" w:rsidRPr="00DA26D6" w:rsidRDefault="00CD3C62" w:rsidP="00CD3C62">
      <w:pPr>
        <w:spacing w:line="276" w:lineRule="auto"/>
        <w:rPr>
          <w:rStyle w:val="apple-converted-space"/>
          <w:rFonts w:ascii="Trebuchet MS" w:hAnsi="Trebuchet MS" w:cs="Arial"/>
          <w:shd w:val="clear" w:color="auto" w:fill="FFFFFF"/>
        </w:rPr>
      </w:pPr>
      <w:r w:rsidRPr="00DA26D6">
        <w:rPr>
          <w:rStyle w:val="apple-converted-space"/>
          <w:rFonts w:ascii="Trebuchet MS" w:hAnsi="Trebuchet MS" w:cs="Arial"/>
          <w:shd w:val="clear" w:color="auto" w:fill="FFFFFF"/>
        </w:rPr>
        <w:t xml:space="preserve">Pedagogický sbor sestává z 25 učitelů, 10 asistentů pedagoga a 3 vychovatelů školní družiny (údaj k 1. 9. 2021). </w:t>
      </w:r>
    </w:p>
    <w:p w14:paraId="215B32F1" w14:textId="77777777" w:rsidR="00CD3C62" w:rsidRPr="00DA26D6" w:rsidRDefault="00CD3C62" w:rsidP="00CD3C62">
      <w:pPr>
        <w:spacing w:line="276" w:lineRule="auto"/>
        <w:rPr>
          <w:rStyle w:val="apple-converted-space"/>
          <w:rFonts w:ascii="Trebuchet MS" w:hAnsi="Trebuchet MS" w:cs="Arial"/>
          <w:shd w:val="clear" w:color="auto" w:fill="FFFFFF"/>
        </w:rPr>
      </w:pPr>
      <w:r w:rsidRPr="00DA26D6">
        <w:rPr>
          <w:rStyle w:val="apple-converted-space"/>
          <w:rFonts w:ascii="Trebuchet MS" w:hAnsi="Trebuchet MS" w:cs="Arial"/>
          <w:shd w:val="clear" w:color="auto" w:fill="FFFFFF"/>
        </w:rPr>
        <w:t>Pedagogický sbor je plně kvalifikovaný, přesto je několik procent výuky realizováno tzv. neaprobovaně.  Nicméně vyučující všech předmětů se pravidelně vzdělávají, aby po odborné stránce splnili nároky kladené na výuku jednotlivých předmětů. Řada pedagogů si rozšířila svou aprobaci o způsobilost vyučovat další předmět, několik mladých pedagogů o této možnosti uvažuje. Všechny asistentky pedagoga absolvovaly kurz v předepsaném rozsahu. Problematika vzdělání pedagogů včetně funkčního studia vedoucích pracovníků a specializačního studia je konkrétněji řešena v plánu DVPP, jež je každý rok aktualizován. Velkým přínosem pro další osobní a profesní rozvoj pedagogů jsou projekty realizované z grantů získaných v rámci programu Erasmus +, které umožňují výjezdy pedagogických pracovníků na vzdělávací akce v zahraničí.</w:t>
      </w:r>
    </w:p>
    <w:p w14:paraId="42BDFA0D" w14:textId="77777777" w:rsidR="00CD3C62" w:rsidRPr="00DA26D6" w:rsidRDefault="00CD3C62" w:rsidP="00CD3C62">
      <w:pPr>
        <w:pStyle w:val="Nadpis2"/>
        <w:ind w:left="576" w:hanging="576"/>
        <w:rPr>
          <w:rStyle w:val="apple-converted-space"/>
          <w:rFonts w:ascii="Trebuchet MS" w:hAnsi="Trebuchet MS"/>
          <w:shd w:val="clear" w:color="auto" w:fill="FFFFFF"/>
        </w:rPr>
      </w:pPr>
      <w:r w:rsidRPr="00DA26D6">
        <w:rPr>
          <w:rStyle w:val="apple-converted-space"/>
          <w:rFonts w:ascii="Trebuchet MS" w:hAnsi="Trebuchet MS"/>
          <w:shd w:val="clear" w:color="auto" w:fill="FFFFFF"/>
        </w:rPr>
        <w:t>Dlouhodobé projekty</w:t>
      </w:r>
    </w:p>
    <w:p w14:paraId="0D2EAEE6" w14:textId="77777777" w:rsidR="00CD3C62" w:rsidRPr="00DA26D6" w:rsidRDefault="00CD3C62" w:rsidP="00CD3C62">
      <w:pPr>
        <w:rPr>
          <w:rStyle w:val="apple-converted-space"/>
          <w:rFonts w:ascii="Trebuchet MS" w:hAnsi="Trebuchet MS" w:cs="Arial"/>
          <w:color w:val="000000"/>
          <w:shd w:val="clear" w:color="auto" w:fill="FFFFFF"/>
        </w:rPr>
      </w:pPr>
      <w:r w:rsidRPr="00DA26D6">
        <w:rPr>
          <w:rStyle w:val="apple-converted-space"/>
          <w:rFonts w:ascii="Trebuchet MS" w:hAnsi="Trebuchet MS" w:cs="Arial"/>
          <w:color w:val="000000"/>
          <w:shd w:val="clear" w:color="auto" w:fill="FFFFFF"/>
        </w:rPr>
        <w:t>Pro spolehlivé jednání ze strany pedagogů, jejich angažovanost v rámci DVPP a slušné vystupování žáků na mimoškolních akcích bývá škola často oslovena ke spolupráci v projektech realizovaných Univerzitou Palackého v Olomouci.</w:t>
      </w:r>
    </w:p>
    <w:p w14:paraId="52F86FCA" w14:textId="77777777" w:rsidR="00CD3C62" w:rsidRPr="00DA26D6" w:rsidRDefault="00CD3C62" w:rsidP="00CD3C62">
      <w:pPr>
        <w:rPr>
          <w:rStyle w:val="apple-converted-space"/>
          <w:rFonts w:ascii="Trebuchet MS" w:hAnsi="Trebuchet MS" w:cs="Arial"/>
          <w:color w:val="000000"/>
          <w:shd w:val="clear" w:color="auto" w:fill="FFFFFF"/>
        </w:rPr>
      </w:pPr>
      <w:r w:rsidRPr="00DA26D6">
        <w:rPr>
          <w:rStyle w:val="apple-converted-space"/>
          <w:rFonts w:ascii="Trebuchet MS" w:hAnsi="Trebuchet MS" w:cs="Arial"/>
          <w:color w:val="000000"/>
          <w:shd w:val="clear" w:color="auto" w:fill="FFFFFF"/>
        </w:rPr>
        <w:t>Další oblastí financování školy jsou tzv. Šablony, díky nimž škola dosáhla např. na novou výpočetní techniku, školního psychologa či školení na míru.</w:t>
      </w:r>
    </w:p>
    <w:p w14:paraId="1FE5881A" w14:textId="77777777" w:rsidR="00CD3C62" w:rsidRPr="00DA26D6" w:rsidRDefault="00CD3C62" w:rsidP="00CD3C62">
      <w:pPr>
        <w:rPr>
          <w:rStyle w:val="apple-converted-space"/>
          <w:rFonts w:ascii="Trebuchet MS" w:hAnsi="Trebuchet MS" w:cs="Arial"/>
          <w:color w:val="000000"/>
          <w:shd w:val="clear" w:color="auto" w:fill="FFFFFF"/>
        </w:rPr>
      </w:pPr>
      <w:r w:rsidRPr="00DA26D6">
        <w:rPr>
          <w:rStyle w:val="apple-converted-space"/>
          <w:rFonts w:ascii="Trebuchet MS" w:hAnsi="Trebuchet MS" w:cs="Arial"/>
          <w:color w:val="000000"/>
          <w:shd w:val="clear" w:color="auto" w:fill="FFFFFF"/>
        </w:rPr>
        <w:t>Dlouhodobě ve škole probíhá projekt Ovoce a mléko do škol.</w:t>
      </w:r>
    </w:p>
    <w:p w14:paraId="43A3209E" w14:textId="77777777" w:rsidR="00CD3C62" w:rsidRPr="00DA26D6" w:rsidRDefault="00CD3C62" w:rsidP="00CD3C62">
      <w:pPr>
        <w:rPr>
          <w:rStyle w:val="apple-converted-space"/>
          <w:rFonts w:ascii="Trebuchet MS" w:hAnsi="Trebuchet MS" w:cs="Arial"/>
          <w:color w:val="000000"/>
          <w:shd w:val="clear" w:color="auto" w:fill="FFFFFF"/>
        </w:rPr>
      </w:pPr>
      <w:r w:rsidRPr="00DA26D6">
        <w:rPr>
          <w:rStyle w:val="apple-converted-space"/>
          <w:rFonts w:ascii="Trebuchet MS" w:hAnsi="Trebuchet MS" w:cs="Arial"/>
          <w:color w:val="000000"/>
          <w:shd w:val="clear" w:color="auto" w:fill="FFFFFF"/>
        </w:rPr>
        <w:t>Každoročně jsou pořádány různé menší projektové akce jako součást Minimálního preventivního programu, a to zejména environmentální projekty a projekty zaměřené na prevenci patologických jevů a osobnostní rozvoj žáků: Den Země, Den s integrovaným záchranným systémem atd.</w:t>
      </w:r>
    </w:p>
    <w:p w14:paraId="642718B3" w14:textId="77777777" w:rsidR="00CD3C62" w:rsidRPr="00DA26D6" w:rsidRDefault="00CD3C62" w:rsidP="00CD3C62">
      <w:pPr>
        <w:rPr>
          <w:rStyle w:val="apple-converted-space"/>
          <w:rFonts w:ascii="Trebuchet MS" w:hAnsi="Trebuchet MS" w:cs="Arial"/>
          <w:color w:val="000000"/>
          <w:shd w:val="clear" w:color="auto" w:fill="FFFFFF"/>
        </w:rPr>
      </w:pPr>
      <w:r w:rsidRPr="00DA26D6">
        <w:rPr>
          <w:rStyle w:val="apple-converted-space"/>
          <w:rFonts w:ascii="Trebuchet MS" w:hAnsi="Trebuchet MS" w:cs="Arial"/>
          <w:color w:val="000000"/>
          <w:shd w:val="clear" w:color="auto" w:fill="FFFFFF"/>
        </w:rPr>
        <w:t>Škola byla oceněna za úspěšnou účast v programu Evropské komise Erasmus +, v němž pracujeme kontinuálně od roku 2016. Ze získaných grantů financujících projekty v rámci Klíčové aktivity KA1 – Mobility osob ve školním vzdělávání – byla podpořena většina pedagogických pracovníků školy, kteří se zúčastnili vzdělávacích akcí v zahraničí a mohli tak nově získané kompetence využít ve své každodenní pedagogické činnosti.</w:t>
      </w:r>
    </w:p>
    <w:p w14:paraId="4AEB79EC" w14:textId="77777777" w:rsidR="00CD3C62" w:rsidRPr="00DA26D6" w:rsidRDefault="00CD3C62" w:rsidP="00CD3C62">
      <w:pPr>
        <w:rPr>
          <w:rStyle w:val="apple-converted-space"/>
          <w:rFonts w:ascii="Trebuchet MS" w:hAnsi="Trebuchet MS" w:cs="Arial"/>
          <w:color w:val="000000"/>
          <w:shd w:val="clear" w:color="auto" w:fill="FFFFFF"/>
        </w:rPr>
      </w:pPr>
      <w:r w:rsidRPr="00DA26D6">
        <w:rPr>
          <w:rStyle w:val="apple-converted-space"/>
          <w:rFonts w:ascii="Trebuchet MS" w:hAnsi="Trebuchet MS" w:cs="Arial"/>
          <w:color w:val="000000"/>
          <w:shd w:val="clear" w:color="auto" w:fill="FFFFFF"/>
        </w:rPr>
        <w:lastRenderedPageBreak/>
        <w:t xml:space="preserve">Od ledna roku 2019 je škola zapojena do projektu OVVV nazvaného </w:t>
      </w:r>
      <w:r w:rsidRPr="00DA26D6">
        <w:rPr>
          <w:rStyle w:val="apple-converted-space"/>
          <w:rFonts w:ascii="Trebuchet MS" w:hAnsi="Trebuchet MS" w:cs="Arial"/>
          <w:b/>
          <w:bCs/>
          <w:iCs/>
          <w:color w:val="000000"/>
          <w:shd w:val="clear" w:color="auto" w:fill="FFFFFF"/>
        </w:rPr>
        <w:t xml:space="preserve">Cestou vývojového kontinua – Podpora učitelů v osvojování formativního hodnocení. </w:t>
      </w:r>
      <w:r w:rsidRPr="00DA26D6">
        <w:rPr>
          <w:rStyle w:val="apple-converted-space"/>
          <w:rFonts w:ascii="Trebuchet MS" w:hAnsi="Trebuchet MS" w:cs="Arial"/>
          <w:color w:val="000000"/>
          <w:shd w:val="clear" w:color="auto" w:fill="FFFFFF"/>
        </w:rPr>
        <w:t xml:space="preserve">V jeho rámci si zapojení pedagogové osvojují principy formativního hodnocení jako moderního nástroje, který doplňuje klasické školní známkování. </w:t>
      </w:r>
    </w:p>
    <w:p w14:paraId="46B125FB" w14:textId="77777777" w:rsidR="00CD3C62" w:rsidRPr="00DA26D6" w:rsidRDefault="00CD3C62" w:rsidP="00CD3C62">
      <w:pPr>
        <w:rPr>
          <w:rStyle w:val="apple-converted-space"/>
          <w:rFonts w:ascii="Trebuchet MS" w:hAnsi="Trebuchet MS" w:cs="Arial"/>
          <w:color w:val="000000"/>
          <w:shd w:val="clear" w:color="auto" w:fill="FFFFFF"/>
        </w:rPr>
      </w:pPr>
      <w:r w:rsidRPr="00DA26D6">
        <w:rPr>
          <w:rStyle w:val="apple-converted-space"/>
          <w:rFonts w:ascii="Trebuchet MS" w:hAnsi="Trebuchet MS" w:cs="Arial"/>
          <w:color w:val="000000"/>
          <w:shd w:val="clear" w:color="auto" w:fill="FFFFFF"/>
        </w:rPr>
        <w:t>Škola je od minulého školního roku zapojena do projektu „Rozvoj digitálních kompetencí pedagogů při vzdělávání žáků se speciálními vzdělávacími potřebami“. V rámci tohoto projektu se učitelé vzdělávají v tom, jak pracovat a digitálně vzdělávat děti se speciálními vzdělávacími potřebami.</w:t>
      </w:r>
    </w:p>
    <w:p w14:paraId="150AE075" w14:textId="77777777" w:rsidR="00CD3C62" w:rsidRPr="00DA26D6" w:rsidRDefault="00CD3C62" w:rsidP="00CD3C62">
      <w:pPr>
        <w:spacing w:line="276" w:lineRule="auto"/>
        <w:rPr>
          <w:rStyle w:val="apple-converted-space"/>
          <w:rFonts w:ascii="Trebuchet MS" w:hAnsi="Trebuchet MS" w:cs="Arial"/>
          <w:shd w:val="clear" w:color="auto" w:fill="FFFFFF"/>
        </w:rPr>
      </w:pPr>
      <w:r w:rsidRPr="00DA26D6">
        <w:rPr>
          <w:rStyle w:val="apple-converted-space"/>
          <w:rFonts w:ascii="Trebuchet MS" w:hAnsi="Trebuchet MS" w:cs="Arial"/>
          <w:shd w:val="clear" w:color="auto" w:fill="FFFFFF"/>
        </w:rPr>
        <w:t>Dále jsme zapojeni do projektu IKAPOKII, který je zaměřen na informatiku, robotiku a programování.</w:t>
      </w:r>
    </w:p>
    <w:p w14:paraId="5D51ACE9" w14:textId="77777777" w:rsidR="00CD3C62" w:rsidRPr="00DA26D6" w:rsidRDefault="00CD3C62" w:rsidP="00CD3C62">
      <w:pPr>
        <w:rPr>
          <w:rStyle w:val="apple-converted-space"/>
          <w:rFonts w:ascii="Trebuchet MS" w:hAnsi="Trebuchet MS" w:cs="Arial"/>
          <w:shd w:val="clear" w:color="auto" w:fill="FFFFFF"/>
        </w:rPr>
      </w:pPr>
    </w:p>
    <w:p w14:paraId="216360A1" w14:textId="77777777" w:rsidR="00CD3C62" w:rsidRPr="00DA26D6" w:rsidRDefault="00CD3C62" w:rsidP="00CD3C62">
      <w:pPr>
        <w:spacing w:line="276" w:lineRule="auto"/>
        <w:rPr>
          <w:rFonts w:ascii="Trebuchet MS" w:hAnsi="Trebuchet MS"/>
        </w:rPr>
      </w:pPr>
    </w:p>
    <w:p w14:paraId="7C7ECF3C" w14:textId="77777777" w:rsidR="00CD3C62" w:rsidRPr="00DA26D6" w:rsidRDefault="00CD3C62" w:rsidP="00CD3C62">
      <w:pPr>
        <w:pStyle w:val="Nadpis1"/>
        <w:ind w:left="432" w:hanging="432"/>
        <w:rPr>
          <w:rFonts w:ascii="Trebuchet MS" w:hAnsi="Trebuchet MS"/>
        </w:rPr>
      </w:pPr>
      <w:r w:rsidRPr="00DA26D6">
        <w:rPr>
          <w:rFonts w:ascii="Trebuchet MS" w:hAnsi="Trebuchet MS"/>
        </w:rPr>
        <w:t>Charakteristika ŠVP</w:t>
      </w:r>
    </w:p>
    <w:p w14:paraId="27E12D54" w14:textId="77777777" w:rsidR="00CD3C62" w:rsidRPr="00DA26D6" w:rsidRDefault="00CD3C62" w:rsidP="00CD3C62">
      <w:pPr>
        <w:pStyle w:val="Nadpis2"/>
        <w:ind w:left="576" w:hanging="576"/>
        <w:rPr>
          <w:rFonts w:ascii="Trebuchet MS" w:hAnsi="Trebuchet MS"/>
        </w:rPr>
      </w:pPr>
      <w:r w:rsidRPr="00DA26D6">
        <w:rPr>
          <w:rFonts w:ascii="Trebuchet MS" w:hAnsi="Trebuchet MS"/>
        </w:rPr>
        <w:t>Zaměření školy</w:t>
      </w:r>
    </w:p>
    <w:p w14:paraId="0494C52A" w14:textId="77777777" w:rsidR="00CD3C62" w:rsidRPr="00DA26D6" w:rsidRDefault="00CD3C62" w:rsidP="00CD3C62">
      <w:pPr>
        <w:spacing w:line="276" w:lineRule="auto"/>
        <w:rPr>
          <w:rStyle w:val="apple-converted-space"/>
          <w:rFonts w:ascii="Trebuchet MS" w:hAnsi="Trebuchet MS" w:cs="Arial"/>
          <w:color w:val="000000"/>
          <w:shd w:val="clear" w:color="auto" w:fill="FFFFFF"/>
        </w:rPr>
      </w:pPr>
      <w:r w:rsidRPr="00DA26D6">
        <w:rPr>
          <w:rStyle w:val="apple-converted-space"/>
          <w:rFonts w:ascii="Trebuchet MS" w:hAnsi="Trebuchet MS" w:cs="Arial"/>
          <w:color w:val="000000"/>
          <w:shd w:val="clear" w:color="auto" w:fill="FFFFFF"/>
        </w:rPr>
        <w:t xml:space="preserve">Škola pracuje podle svého vzdělávacího programu </w:t>
      </w:r>
      <w:r w:rsidRPr="00DA26D6">
        <w:rPr>
          <w:rStyle w:val="apple-converted-space"/>
          <w:rFonts w:ascii="Trebuchet MS" w:hAnsi="Trebuchet MS" w:cs="Arial"/>
          <w:b/>
          <w:color w:val="000000"/>
          <w:shd w:val="clear" w:color="auto" w:fill="FFFFFF"/>
        </w:rPr>
        <w:t>Škola otevřená všem</w:t>
      </w:r>
      <w:r w:rsidRPr="00DA26D6">
        <w:rPr>
          <w:rStyle w:val="apple-converted-space"/>
          <w:rFonts w:ascii="Trebuchet MS" w:hAnsi="Trebuchet MS" w:cs="Arial"/>
          <w:color w:val="000000"/>
          <w:shd w:val="clear" w:color="auto" w:fill="FFFFFF"/>
        </w:rPr>
        <w:t xml:space="preserve">. Tento název má evokovat zaměření naší školy, která se snaží vedle běžné dětské populace vycházet vstříc i dětem se speciálními vzdělávacími potřebami. Navazujeme na zkušenosti, kdy po dlouhou dobu ve škole fungovala tzv. speciální třída, jež vzdělávala žáky podle přílohy RVP ZV – LMP. Lze konstatovat, že pedagogický sbor má se vzděláváním žáků s přiznanými podpůrnými opatřeními dobré a bohaté zkušenosti. V současné době je ve škole i několik žáků vzdělávajících se podle minimálních výstupů RVP ZV. </w:t>
      </w:r>
    </w:p>
    <w:p w14:paraId="5A5C80F9" w14:textId="77777777" w:rsidR="00CD3C62" w:rsidRPr="00DA26D6" w:rsidRDefault="00CD3C62" w:rsidP="00CD3C62">
      <w:pPr>
        <w:spacing w:line="276" w:lineRule="auto"/>
        <w:rPr>
          <w:rStyle w:val="apple-converted-space"/>
          <w:rFonts w:ascii="Trebuchet MS" w:hAnsi="Trebuchet MS" w:cs="Arial"/>
          <w:color w:val="000000"/>
          <w:shd w:val="clear" w:color="auto" w:fill="FFFFFF"/>
        </w:rPr>
      </w:pPr>
      <w:r w:rsidRPr="00DA26D6">
        <w:rPr>
          <w:rStyle w:val="apple-converted-space"/>
          <w:rFonts w:ascii="Trebuchet MS" w:hAnsi="Trebuchet MS" w:cs="Arial"/>
          <w:color w:val="000000"/>
          <w:shd w:val="clear" w:color="auto" w:fill="FFFFFF"/>
        </w:rPr>
        <w:t xml:space="preserve">Škola se nijak výrazně neprofiluje a disponibilní hodiny rovnoměrně rozkládá mezi většinu předmětů tak, aby byla posílena výuka tam, kde RVP ZV v navrženém rámcovém učebním plánu nabízí jen minimální hodinovou dotaci.  Usilujeme tedy o kvalitní </w:t>
      </w:r>
      <w:r w:rsidRPr="00DA26D6">
        <w:rPr>
          <w:rStyle w:val="apple-converted-space"/>
          <w:rFonts w:ascii="Trebuchet MS" w:hAnsi="Trebuchet MS" w:cs="Arial"/>
          <w:b/>
          <w:color w:val="000000"/>
          <w:shd w:val="clear" w:color="auto" w:fill="FFFFFF"/>
        </w:rPr>
        <w:t>všeobecné vzdělání</w:t>
      </w:r>
      <w:r w:rsidRPr="00DA26D6">
        <w:rPr>
          <w:rStyle w:val="apple-converted-space"/>
          <w:rFonts w:ascii="Trebuchet MS" w:hAnsi="Trebuchet MS" w:cs="Arial"/>
          <w:color w:val="000000"/>
          <w:shd w:val="clear" w:color="auto" w:fill="FFFFFF"/>
        </w:rPr>
        <w:t xml:space="preserve"> našich žáků s tím, že ti nejtalentovanější mají možnost zapojit se do různých nabízených soutěží, olympiád, projektů a kroužků a tím rozvíjet své nadání či hlubší zájmy. Ve vyšších ročnících nejsou nabízeny volitelné předměty z důvodu nižších počtu žáků ve třídách, kdy by bylo velmi neefektivní dělit je na skupiny. Rozmanitost zajišťují často organizované projektové dny a pravidelné obohacování běžné výuky o různé exkurze, návštěvy zařízení pro neformální vzdělávání (Sluňákov, Pevnost poznání atd.) a školní výlety. Sportovně nadaní žáci mají možnost reprezentovat školu v řadě sportovních soutěží a turnajů, zejména fotbalových, atletických a v aerobiku.</w:t>
      </w:r>
    </w:p>
    <w:p w14:paraId="29CCAA73" w14:textId="77777777" w:rsidR="00CD3C62" w:rsidRPr="00DA26D6" w:rsidRDefault="00CD3C62" w:rsidP="00CD3C62">
      <w:pPr>
        <w:spacing w:line="276" w:lineRule="auto"/>
        <w:rPr>
          <w:rStyle w:val="apple-converted-space"/>
          <w:rFonts w:ascii="Trebuchet MS" w:hAnsi="Trebuchet MS" w:cs="Arial"/>
          <w:color w:val="000000"/>
          <w:shd w:val="clear" w:color="auto" w:fill="FFFFFF"/>
        </w:rPr>
      </w:pPr>
      <w:r w:rsidRPr="00DA26D6">
        <w:rPr>
          <w:rStyle w:val="apple-converted-space"/>
          <w:rFonts w:ascii="Trebuchet MS" w:hAnsi="Trebuchet MS" w:cs="Arial"/>
          <w:color w:val="000000"/>
          <w:shd w:val="clear" w:color="auto" w:fill="FFFFFF"/>
        </w:rPr>
        <w:t>Od 1. 9. byly ve vzdělávacím plánu významně posíleny hodiny informatiky i nad rámec ŠVP především proto, abychom se zaměřili na posupné a nenásilné začlenění informatiky do výuky.</w:t>
      </w:r>
    </w:p>
    <w:p w14:paraId="2BB3B706" w14:textId="77777777" w:rsidR="00CD3C62" w:rsidRPr="00DA26D6" w:rsidRDefault="00CD3C62" w:rsidP="00CD3C62">
      <w:pPr>
        <w:rPr>
          <w:rFonts w:ascii="Trebuchet MS" w:hAnsi="Trebuchet MS"/>
        </w:rPr>
      </w:pPr>
    </w:p>
    <w:p w14:paraId="28813254" w14:textId="77777777" w:rsidR="00CD3C62" w:rsidRPr="00DA26D6" w:rsidRDefault="00CD3C62" w:rsidP="00CD3C62">
      <w:pPr>
        <w:pStyle w:val="Nadpis2"/>
        <w:ind w:left="576" w:hanging="576"/>
        <w:rPr>
          <w:rFonts w:ascii="Trebuchet MS" w:hAnsi="Trebuchet MS"/>
        </w:rPr>
      </w:pPr>
      <w:r w:rsidRPr="00DA26D6">
        <w:rPr>
          <w:rFonts w:ascii="Trebuchet MS" w:hAnsi="Trebuchet MS"/>
        </w:rPr>
        <w:lastRenderedPageBreak/>
        <w:t>Výchovné a vzdělávací strategie</w:t>
      </w:r>
    </w:p>
    <w:p w14:paraId="7F748F7D" w14:textId="77777777" w:rsidR="00CD3C62" w:rsidRPr="00DA26D6" w:rsidRDefault="00CD3C62" w:rsidP="00CD3C62">
      <w:pPr>
        <w:pStyle w:val="Nadpis3"/>
        <w:numPr>
          <w:ilvl w:val="0"/>
          <w:numId w:val="0"/>
        </w:numPr>
        <w:spacing w:line="276" w:lineRule="auto"/>
        <w:ind w:left="720" w:hanging="720"/>
        <w:rPr>
          <w:rFonts w:ascii="Trebuchet MS" w:hAnsi="Trebuchet MS"/>
          <w:sz w:val="22"/>
          <w:szCs w:val="22"/>
        </w:rPr>
      </w:pPr>
      <w:r w:rsidRPr="00DA26D6">
        <w:rPr>
          <w:rFonts w:ascii="Trebuchet MS" w:hAnsi="Trebuchet MS"/>
          <w:sz w:val="22"/>
          <w:szCs w:val="22"/>
        </w:rPr>
        <w:t>První stupeň</w:t>
      </w:r>
    </w:p>
    <w:p w14:paraId="35B1997C" w14:textId="77777777" w:rsidR="00CD3C62" w:rsidRPr="00DA26D6" w:rsidRDefault="00CD3C62" w:rsidP="00CD3C62">
      <w:pPr>
        <w:pStyle w:val="Bezmezer"/>
        <w:ind w:left="720"/>
        <w:rPr>
          <w:rFonts w:ascii="Trebuchet MS" w:hAnsi="Trebuchet MS"/>
        </w:rPr>
      </w:pPr>
      <w:r w:rsidRPr="00DA26D6">
        <w:rPr>
          <w:rFonts w:ascii="Trebuchet MS" w:hAnsi="Trebuchet MS"/>
        </w:rPr>
        <w:br/>
      </w:r>
      <w:r w:rsidRPr="00DA26D6">
        <w:rPr>
          <w:rFonts w:ascii="Trebuchet MS" w:hAnsi="Trebuchet MS"/>
          <w:b/>
          <w:u w:val="single"/>
        </w:rPr>
        <w:t>Strategie vedoucí ke kompetenci K UČENÍ</w:t>
      </w:r>
      <w:r w:rsidRPr="00DA26D6">
        <w:rPr>
          <w:rFonts w:ascii="Trebuchet MS" w:hAnsi="Trebuchet MS"/>
          <w:b/>
          <w:u w:val="single"/>
        </w:rPr>
        <w:br/>
      </w:r>
    </w:p>
    <w:p w14:paraId="7959F340"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Rozvíjíme učení v souvislostech, neučíme izolovaná data, ale vytváříme u dětí ucelený obraz </w:t>
      </w:r>
    </w:p>
    <w:p w14:paraId="0AD5C9DA"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Předkládáme žákům zajímavé úkoly, které vyžadují znalosti z více oborů lidské činnosti </w:t>
      </w:r>
    </w:p>
    <w:p w14:paraId="46AD5D61"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Na počátku hodiny stanovíme cíl, na konci vyučovací hodiny jeho dosažení zhodnotíme </w:t>
      </w:r>
    </w:p>
    <w:p w14:paraId="03E41A06"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Podněcujeme žáky k tvořivé činnosti </w:t>
      </w:r>
    </w:p>
    <w:p w14:paraId="60C70C1A"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Učíme je vyhledávat informace z různých zdrojů </w:t>
      </w:r>
    </w:p>
    <w:p w14:paraId="4F283CED"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Vedeme je k trpělivosti při organizaci své práce </w:t>
      </w:r>
    </w:p>
    <w:p w14:paraId="55B63720"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Učíme je hodnotit učební činnost svou i práci spolužáků </w:t>
      </w:r>
    </w:p>
    <w:p w14:paraId="4A6D9719"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Využíváme aktivních forem práce, procvičujeme a upevňujeme učivo formou hravých činností </w:t>
      </w:r>
    </w:p>
    <w:p w14:paraId="694A7711"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Snažíme se vyvozovat učivo v rámci logické návaznosti, ve vhodném případě necháme žáky, aby sami na základě příkladů odvodili potřebná pravidla. </w:t>
      </w:r>
    </w:p>
    <w:p w14:paraId="68C6B0F9"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Pěstujeme v dětech pozitivní vztah k práci a odpovědnost za očekávané výsledky </w:t>
      </w:r>
    </w:p>
    <w:p w14:paraId="29802C95"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Učíme děti zaznamenávat a ukládat poznámky o nových poznatcích a pracovat s nimi </w:t>
      </w:r>
    </w:p>
    <w:p w14:paraId="353B07BA"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Seznamujeme je v přiměřené míře s odbornými termíny souvisejícími s probraným učivem</w:t>
      </w:r>
    </w:p>
    <w:p w14:paraId="34A43BDE" w14:textId="77777777" w:rsidR="00CD3C62" w:rsidRPr="00DA26D6" w:rsidRDefault="00CD3C62" w:rsidP="00CD3C62">
      <w:pPr>
        <w:pStyle w:val="Bezmezer"/>
        <w:ind w:left="720"/>
        <w:rPr>
          <w:rFonts w:ascii="Trebuchet MS" w:hAnsi="Trebuchet MS"/>
        </w:rPr>
      </w:pPr>
      <w:r w:rsidRPr="00DA26D6">
        <w:rPr>
          <w:rFonts w:ascii="Trebuchet MS" w:hAnsi="Trebuchet MS"/>
        </w:rPr>
        <w:br/>
      </w:r>
      <w:r w:rsidRPr="00DA26D6">
        <w:rPr>
          <w:rFonts w:ascii="Trebuchet MS" w:hAnsi="Trebuchet MS"/>
          <w:b/>
          <w:u w:val="single"/>
        </w:rPr>
        <w:t>Strategie vedoucí ke kompetenci K ŘEŠENÍ PROBLÉMŮ</w:t>
      </w:r>
      <w:r w:rsidRPr="00DA26D6">
        <w:rPr>
          <w:rFonts w:ascii="Trebuchet MS" w:hAnsi="Trebuchet MS"/>
        </w:rPr>
        <w:t xml:space="preserve"> </w:t>
      </w:r>
      <w:r w:rsidRPr="00DA26D6">
        <w:rPr>
          <w:rFonts w:ascii="Trebuchet MS" w:hAnsi="Trebuchet MS"/>
        </w:rPr>
        <w:br/>
      </w:r>
    </w:p>
    <w:p w14:paraId="1B999090"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Do vyučování zařazujeme formy práce vyžadující tvořivý přístup a přemýšlení </w:t>
      </w:r>
    </w:p>
    <w:p w14:paraId="6D4BA0C7"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Vedeme žáky k hledání podstaty problému </w:t>
      </w:r>
    </w:p>
    <w:p w14:paraId="0963E28A"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Učíme je třídit informace </w:t>
      </w:r>
    </w:p>
    <w:p w14:paraId="57F67F81"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Vedeme je k promýšlení pracovního postupu či vhodného řešení, k hledání a odstraňování příčin nezdaru, a promýšlení nových variant řešení </w:t>
      </w:r>
    </w:p>
    <w:p w14:paraId="26865A9F"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Nová látka není žákům předkládána jako hotová, pokud je to možné, jsou žáci vedeni k samostatné formulaci podstaty nového učiva či vyvozované poučky </w:t>
      </w:r>
    </w:p>
    <w:p w14:paraId="0B4F48AD"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Vedeme je k samostatnosti a prezentaci vlastního názoru </w:t>
      </w:r>
    </w:p>
    <w:p w14:paraId="7BA3D030"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Učíme žáky třídit informace podle důležitosti a pracovat s nimi </w:t>
      </w:r>
    </w:p>
    <w:p w14:paraId="5676BC3E"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Využíváme nejrůznějších problémových situací ve škole i z mimoškolního života</w:t>
      </w:r>
    </w:p>
    <w:p w14:paraId="24208BA3" w14:textId="77777777" w:rsidR="00CD3C62" w:rsidRPr="00DA26D6" w:rsidRDefault="00CD3C62" w:rsidP="00CD3C62">
      <w:pPr>
        <w:pStyle w:val="Bezmezer"/>
        <w:ind w:left="720"/>
        <w:rPr>
          <w:rFonts w:ascii="Trebuchet MS" w:hAnsi="Trebuchet MS"/>
        </w:rPr>
      </w:pPr>
      <w:r w:rsidRPr="00DA26D6">
        <w:rPr>
          <w:rFonts w:ascii="Trebuchet MS" w:hAnsi="Trebuchet MS"/>
        </w:rPr>
        <w:br/>
      </w:r>
      <w:r w:rsidRPr="00DA26D6">
        <w:rPr>
          <w:rFonts w:ascii="Trebuchet MS" w:hAnsi="Trebuchet MS"/>
        </w:rPr>
        <w:br/>
      </w:r>
      <w:r w:rsidRPr="00DA26D6">
        <w:rPr>
          <w:rFonts w:ascii="Trebuchet MS" w:hAnsi="Trebuchet MS"/>
          <w:b/>
          <w:u w:val="single"/>
        </w:rPr>
        <w:t>Strategie vedoucí ke kompetenci KOMUNIKATIVNÍ</w:t>
      </w:r>
      <w:r w:rsidRPr="00DA26D6">
        <w:rPr>
          <w:rFonts w:ascii="Trebuchet MS" w:hAnsi="Trebuchet MS"/>
        </w:rPr>
        <w:t xml:space="preserve"> </w:t>
      </w:r>
      <w:r w:rsidRPr="00DA26D6">
        <w:rPr>
          <w:rFonts w:ascii="Trebuchet MS" w:hAnsi="Trebuchet MS"/>
        </w:rPr>
        <w:br/>
      </w:r>
    </w:p>
    <w:p w14:paraId="0F99C263"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Rozvíjíme kulturu projevu a vystupování </w:t>
      </w:r>
    </w:p>
    <w:p w14:paraId="18C2FF19"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Učíme děti aktivně naslouchat promluvám učitele a spolužáků </w:t>
      </w:r>
    </w:p>
    <w:p w14:paraId="0BC11F3A"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Vytváříme jim dostatečný prostor pro vyjadřování svých myšlenek a názorů </w:t>
      </w:r>
    </w:p>
    <w:p w14:paraId="0AD7AFF1"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Společně s nimi vytváříme pravidla komunikace ve třídě a důsledně je vyžadujeme </w:t>
      </w:r>
    </w:p>
    <w:p w14:paraId="0F85690D"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Seznamujeme žáky s různými druhy textů a médií </w:t>
      </w:r>
    </w:p>
    <w:p w14:paraId="0C1BC98E"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Rozvíjíme dovednost formulovat myšlenky v logickém sledu </w:t>
      </w:r>
    </w:p>
    <w:p w14:paraId="210FF80C"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Umožňujeme prezentaci referátů, popř. pokusů </w:t>
      </w:r>
    </w:p>
    <w:p w14:paraId="7CABA552"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Vedeme žáky k toleranci a respektu odlišných názorů </w:t>
      </w:r>
    </w:p>
    <w:p w14:paraId="5FF22722"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Zařazováním skupinové práce podporujeme komunikační dovednosti dětí včetně obhájení svého názoru ve skupině a zdravého sebeprosazování </w:t>
      </w:r>
    </w:p>
    <w:p w14:paraId="67D4365D"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lastRenderedPageBreak/>
        <w:t>Učíme je pravidlům jednoduché diskuze</w:t>
      </w:r>
    </w:p>
    <w:p w14:paraId="53368705"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br/>
      </w:r>
      <w:r w:rsidRPr="00DA26D6">
        <w:rPr>
          <w:rFonts w:ascii="Trebuchet MS" w:hAnsi="Trebuchet MS"/>
        </w:rPr>
        <w:br/>
      </w:r>
      <w:r w:rsidRPr="00DA26D6">
        <w:rPr>
          <w:rFonts w:ascii="Trebuchet MS" w:hAnsi="Trebuchet MS"/>
          <w:b/>
          <w:u w:val="single"/>
        </w:rPr>
        <w:t xml:space="preserve">Strategie vedoucí ke kompetenci SOCIÁLNÍ A PERSONÁLNÍ </w:t>
      </w:r>
      <w:r w:rsidRPr="00DA26D6">
        <w:rPr>
          <w:rFonts w:ascii="Trebuchet MS" w:hAnsi="Trebuchet MS"/>
        </w:rPr>
        <w:br/>
      </w:r>
    </w:p>
    <w:p w14:paraId="6DE6A09B"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Učíme žáky přijímat různé role ve skupině </w:t>
      </w:r>
    </w:p>
    <w:p w14:paraId="43AC59B0"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Posilujeme jejich sebedůvěru </w:t>
      </w:r>
    </w:p>
    <w:p w14:paraId="45F986AF"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Vedeme je ke schopnosti požádat o pomoc či radu a totéž poskytnout </w:t>
      </w:r>
    </w:p>
    <w:p w14:paraId="10B0C7EF"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Podporujeme jejich vnímavost a osvojení si slušných vztahů mezi lidmi </w:t>
      </w:r>
    </w:p>
    <w:p w14:paraId="68F2E5ED"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Důsledně vyžadujeme dodržování daných pravidel chování ve třídě a vedeme žáky k jejich uvědomělému osvojení </w:t>
      </w:r>
    </w:p>
    <w:p w14:paraId="496BA796"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Využíváme vzájemné pomoci dětí při učení </w:t>
      </w:r>
    </w:p>
    <w:p w14:paraId="42091450"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Motivujeme žáky k vytváření aktivit využitelných ve výuce, jako jsou hry, soutěže, soubory otázek, alternativní domácí úkoly atd. </w:t>
      </w:r>
    </w:p>
    <w:p w14:paraId="715D0D56"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Používáme pravidelně metodu komunitního kruhu, abychom v dětech posílili pocit sounáležitosti s kolektivem třídy a rovněž další formy sdílení zážitků, pocitů a výměny názorů</w:t>
      </w:r>
    </w:p>
    <w:p w14:paraId="19D59900"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Snažíme se, aby každý žák našel své místo v kolektivu</w:t>
      </w:r>
    </w:p>
    <w:p w14:paraId="325B591C" w14:textId="77777777" w:rsidR="00CD3C62" w:rsidRPr="00DA26D6" w:rsidRDefault="00CD3C62" w:rsidP="00CD3C62">
      <w:pPr>
        <w:pStyle w:val="Bezmezer"/>
        <w:ind w:left="720"/>
        <w:rPr>
          <w:rFonts w:ascii="Trebuchet MS" w:hAnsi="Trebuchet MS"/>
        </w:rPr>
      </w:pPr>
      <w:r w:rsidRPr="00DA26D6">
        <w:rPr>
          <w:rFonts w:ascii="Trebuchet MS" w:hAnsi="Trebuchet MS"/>
        </w:rPr>
        <w:br/>
      </w:r>
      <w:r w:rsidRPr="00DA26D6">
        <w:rPr>
          <w:rFonts w:ascii="Trebuchet MS" w:hAnsi="Trebuchet MS"/>
        </w:rPr>
        <w:br/>
      </w:r>
      <w:r w:rsidRPr="00DA26D6">
        <w:rPr>
          <w:rFonts w:ascii="Trebuchet MS" w:hAnsi="Trebuchet MS"/>
          <w:b/>
          <w:u w:val="single"/>
        </w:rPr>
        <w:t>Strategie vedoucí ke kompetenci OBČANSKÉ</w:t>
      </w:r>
      <w:r w:rsidRPr="00DA26D6">
        <w:rPr>
          <w:rFonts w:ascii="Trebuchet MS" w:hAnsi="Trebuchet MS"/>
        </w:rPr>
        <w:t xml:space="preserve"> </w:t>
      </w:r>
      <w:r w:rsidRPr="00DA26D6">
        <w:rPr>
          <w:rFonts w:ascii="Trebuchet MS" w:hAnsi="Trebuchet MS"/>
        </w:rPr>
        <w:br/>
      </w:r>
    </w:p>
    <w:p w14:paraId="75766547"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Vytváříme příležitosti k pochopení práv a povinností ve vztahu ke kolektivu třídy a okolnímu světu </w:t>
      </w:r>
    </w:p>
    <w:p w14:paraId="5A185A64"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Navazujeme na tradice školy, místa bydliště a regionu při vhodné příležitosti ve vyučovacím procesu a tyto tradice přiměřeně rozvíjíme </w:t>
      </w:r>
    </w:p>
    <w:p w14:paraId="73508312"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Při vhodné příležitosti rozvíjíme vlastenecké cítění žáků </w:t>
      </w:r>
    </w:p>
    <w:p w14:paraId="72C13416"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Učíme žáky respektovat názor ostatních, stejně tak respektovat a tolerovat odlišnosti způsobené sociálními, etnickými, národními či rasovými rozdíly </w:t>
      </w:r>
    </w:p>
    <w:p w14:paraId="78F81538"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Na praktických příkladech učíme žáky reagovat na různé životní situace </w:t>
      </w:r>
    </w:p>
    <w:p w14:paraId="6052EE77"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Ve všech předmětech se snažíme vštěpovat dětem ekologické chování a pocit odpovědnosti za životní prostředí </w:t>
      </w:r>
    </w:p>
    <w:p w14:paraId="68934570"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Žáci sami se podílejí na vytvoření pravidel chování ve škole a v hodinách</w:t>
      </w:r>
    </w:p>
    <w:p w14:paraId="74DBBD57" w14:textId="77777777" w:rsidR="00CD3C62" w:rsidRPr="00DA26D6" w:rsidRDefault="00CD3C62" w:rsidP="00CD3C62">
      <w:pPr>
        <w:pStyle w:val="Bezmezer"/>
        <w:ind w:left="720"/>
        <w:rPr>
          <w:rFonts w:ascii="Trebuchet MS" w:hAnsi="Trebuchet MS"/>
        </w:rPr>
      </w:pPr>
      <w:r w:rsidRPr="00DA26D6">
        <w:rPr>
          <w:rFonts w:ascii="Trebuchet MS" w:hAnsi="Trebuchet MS"/>
        </w:rPr>
        <w:br/>
      </w:r>
      <w:r w:rsidRPr="00DA26D6">
        <w:rPr>
          <w:rFonts w:ascii="Trebuchet MS" w:hAnsi="Trebuchet MS"/>
        </w:rPr>
        <w:br/>
      </w:r>
      <w:r w:rsidRPr="00DA26D6">
        <w:rPr>
          <w:rFonts w:ascii="Trebuchet MS" w:hAnsi="Trebuchet MS"/>
          <w:b/>
          <w:u w:val="single"/>
        </w:rPr>
        <w:t>Strategie vedoucí ke kompetenci PRACOVNÍ</w:t>
      </w:r>
      <w:r w:rsidRPr="00DA26D6">
        <w:rPr>
          <w:rFonts w:ascii="Trebuchet MS" w:hAnsi="Trebuchet MS"/>
        </w:rPr>
        <w:t xml:space="preserve"> </w:t>
      </w:r>
    </w:p>
    <w:p w14:paraId="2CFBA2C6" w14:textId="77777777" w:rsidR="00CD3C62" w:rsidRPr="00DA26D6" w:rsidRDefault="00CD3C62" w:rsidP="00CD3C62">
      <w:pPr>
        <w:pStyle w:val="Bezmezer"/>
        <w:numPr>
          <w:ilvl w:val="0"/>
          <w:numId w:val="11"/>
        </w:numPr>
        <w:rPr>
          <w:rFonts w:ascii="Trebuchet MS" w:eastAsia="Calibri" w:hAnsi="Trebuchet MS" w:cs="Times New Roman"/>
        </w:rPr>
      </w:pPr>
      <w:r w:rsidRPr="00DA26D6">
        <w:rPr>
          <w:rFonts w:ascii="Trebuchet MS" w:hAnsi="Trebuchet MS"/>
        </w:rPr>
        <w:br/>
      </w:r>
      <w:r w:rsidRPr="00DA26D6">
        <w:rPr>
          <w:rFonts w:ascii="Trebuchet MS" w:eastAsia="Calibri" w:hAnsi="Trebuchet MS" w:cs="Times New Roman"/>
        </w:rPr>
        <w:t xml:space="preserve">Seznamujeme žáky s různorodostí pracovních profesí a jejich potřebností pro společnost </w:t>
      </w:r>
    </w:p>
    <w:p w14:paraId="4CA05C9F" w14:textId="77777777" w:rsidR="00CD3C62" w:rsidRPr="00DA26D6" w:rsidRDefault="00CD3C62" w:rsidP="00CD3C62">
      <w:pPr>
        <w:numPr>
          <w:ilvl w:val="0"/>
          <w:numId w:val="11"/>
        </w:numPr>
        <w:spacing w:after="0" w:line="240" w:lineRule="auto"/>
        <w:rPr>
          <w:rFonts w:ascii="Trebuchet MS" w:eastAsia="Calibri" w:hAnsi="Trebuchet MS" w:cs="Times New Roman"/>
        </w:rPr>
      </w:pPr>
      <w:r w:rsidRPr="00DA26D6">
        <w:rPr>
          <w:rFonts w:ascii="Trebuchet MS" w:eastAsia="Calibri" w:hAnsi="Trebuchet MS" w:cs="Times New Roman"/>
        </w:rPr>
        <w:t xml:space="preserve">Vedeme je k dodržování hygienických pravidel pro čtení, psaní a další činnosti ve třídě </w:t>
      </w:r>
    </w:p>
    <w:p w14:paraId="3F0E1FAC" w14:textId="77777777" w:rsidR="00CD3C62" w:rsidRPr="00DA26D6" w:rsidRDefault="00CD3C62" w:rsidP="00CD3C62">
      <w:pPr>
        <w:numPr>
          <w:ilvl w:val="0"/>
          <w:numId w:val="11"/>
        </w:numPr>
        <w:spacing w:after="0" w:line="240" w:lineRule="auto"/>
        <w:rPr>
          <w:rFonts w:ascii="Trebuchet MS" w:eastAsia="Calibri" w:hAnsi="Trebuchet MS" w:cs="Times New Roman"/>
        </w:rPr>
      </w:pPr>
      <w:r w:rsidRPr="00DA26D6">
        <w:rPr>
          <w:rFonts w:ascii="Trebuchet MS" w:eastAsia="Calibri" w:hAnsi="Trebuchet MS" w:cs="Times New Roman"/>
        </w:rPr>
        <w:t xml:space="preserve">Vyžadujeme důsledné dodržování pravidel bezpečného chování a ochrany zdraví ve třídě a na všech místech, kde probíhá výuka </w:t>
      </w:r>
    </w:p>
    <w:p w14:paraId="1BE1D025" w14:textId="77777777" w:rsidR="00CD3C62" w:rsidRPr="00DA26D6" w:rsidRDefault="00CD3C62" w:rsidP="00CD3C62">
      <w:pPr>
        <w:numPr>
          <w:ilvl w:val="0"/>
          <w:numId w:val="11"/>
        </w:numPr>
        <w:spacing w:after="0" w:line="240" w:lineRule="auto"/>
        <w:rPr>
          <w:rFonts w:ascii="Trebuchet MS" w:eastAsia="Calibri" w:hAnsi="Trebuchet MS" w:cs="Times New Roman"/>
        </w:rPr>
      </w:pPr>
      <w:r w:rsidRPr="00DA26D6">
        <w:rPr>
          <w:rFonts w:ascii="Trebuchet MS" w:eastAsia="Calibri" w:hAnsi="Trebuchet MS" w:cs="Times New Roman"/>
        </w:rPr>
        <w:t xml:space="preserve">Podle možností dětem umožňujeme podílet se na výrobě učebních pomůcek </w:t>
      </w:r>
    </w:p>
    <w:p w14:paraId="40FAD9EF" w14:textId="77777777" w:rsidR="00CD3C62" w:rsidRPr="00DA26D6" w:rsidRDefault="00CD3C62" w:rsidP="00CD3C62">
      <w:pPr>
        <w:numPr>
          <w:ilvl w:val="0"/>
          <w:numId w:val="11"/>
        </w:numPr>
        <w:spacing w:after="0" w:line="240" w:lineRule="auto"/>
        <w:rPr>
          <w:rFonts w:ascii="Trebuchet MS" w:eastAsia="Calibri" w:hAnsi="Trebuchet MS" w:cs="Times New Roman"/>
        </w:rPr>
      </w:pPr>
      <w:r w:rsidRPr="00DA26D6">
        <w:rPr>
          <w:rFonts w:ascii="Trebuchet MS" w:eastAsia="Calibri" w:hAnsi="Trebuchet MS" w:cs="Times New Roman"/>
        </w:rPr>
        <w:t xml:space="preserve">Vedeme žáky k přípravě a udržování jejich pracovního prostoru </w:t>
      </w:r>
    </w:p>
    <w:p w14:paraId="72876C07" w14:textId="77777777" w:rsidR="00CD3C62" w:rsidRPr="00DA26D6" w:rsidRDefault="00CD3C62" w:rsidP="00CD3C62">
      <w:pPr>
        <w:numPr>
          <w:ilvl w:val="0"/>
          <w:numId w:val="11"/>
        </w:numPr>
        <w:spacing w:after="0" w:line="240" w:lineRule="auto"/>
        <w:rPr>
          <w:rFonts w:ascii="Trebuchet MS" w:eastAsia="Calibri" w:hAnsi="Trebuchet MS" w:cs="Times New Roman"/>
        </w:rPr>
      </w:pPr>
      <w:r w:rsidRPr="00DA26D6">
        <w:rPr>
          <w:rFonts w:ascii="Trebuchet MS" w:eastAsia="Calibri" w:hAnsi="Trebuchet MS" w:cs="Times New Roman"/>
        </w:rPr>
        <w:t xml:space="preserve">Výuku podle možností doplňujeme o praktické exkurze a besedy </w:t>
      </w:r>
    </w:p>
    <w:p w14:paraId="50485050" w14:textId="77777777" w:rsidR="00CD3C62" w:rsidRPr="00DA26D6" w:rsidRDefault="00CD3C62" w:rsidP="00CD3C62">
      <w:pPr>
        <w:numPr>
          <w:ilvl w:val="0"/>
          <w:numId w:val="11"/>
        </w:numPr>
        <w:spacing w:after="0" w:line="240" w:lineRule="auto"/>
        <w:rPr>
          <w:rFonts w:ascii="Trebuchet MS" w:eastAsia="Calibri" w:hAnsi="Trebuchet MS" w:cs="Times New Roman"/>
        </w:rPr>
      </w:pPr>
      <w:r w:rsidRPr="00DA26D6">
        <w:rPr>
          <w:rFonts w:ascii="Trebuchet MS" w:eastAsia="Calibri" w:hAnsi="Trebuchet MS" w:cs="Times New Roman"/>
        </w:rPr>
        <w:t>Podněcujeme zájem žáků o předmět výběrem zajímavých domácích úkolů a jiných úloh.</w:t>
      </w:r>
    </w:p>
    <w:p w14:paraId="013DEC00" w14:textId="77777777" w:rsidR="00CD3C62" w:rsidRPr="00DA26D6" w:rsidRDefault="00CD3C62" w:rsidP="00CD3C62">
      <w:pPr>
        <w:pStyle w:val="Bezmezer"/>
        <w:ind w:left="720"/>
        <w:rPr>
          <w:rFonts w:ascii="Trebuchet MS" w:hAnsi="Trebuchet MS"/>
          <w:b/>
          <w:u w:val="single"/>
        </w:rPr>
      </w:pPr>
      <w:r w:rsidRPr="00DA26D6">
        <w:rPr>
          <w:rFonts w:ascii="Trebuchet MS" w:hAnsi="Trebuchet MS"/>
          <w:b/>
          <w:u w:val="single"/>
        </w:rPr>
        <w:t>Strategie vedoucí ke kompetenci DIGITÁLNÍ</w:t>
      </w:r>
    </w:p>
    <w:p w14:paraId="3F9374CC" w14:textId="77777777" w:rsidR="00CD3C62" w:rsidRPr="00DA26D6" w:rsidRDefault="00CD3C62" w:rsidP="00CD3C62">
      <w:pPr>
        <w:pStyle w:val="Bezmezer"/>
        <w:rPr>
          <w:rFonts w:ascii="Trebuchet MS" w:hAnsi="Trebuchet MS"/>
          <w:b/>
          <w:u w:val="single"/>
        </w:rPr>
      </w:pPr>
    </w:p>
    <w:p w14:paraId="16F483D0" w14:textId="77777777" w:rsidR="00CD3C62" w:rsidRPr="00DA26D6" w:rsidRDefault="00CD3C62" w:rsidP="00CD3C62">
      <w:pPr>
        <w:pStyle w:val="Bezmezer"/>
        <w:numPr>
          <w:ilvl w:val="0"/>
          <w:numId w:val="7"/>
        </w:numPr>
        <w:rPr>
          <w:rFonts w:ascii="Trebuchet MS" w:hAnsi="Trebuchet MS"/>
        </w:rPr>
      </w:pPr>
      <w:r w:rsidRPr="00DA26D6">
        <w:rPr>
          <w:rFonts w:ascii="Trebuchet MS" w:hAnsi="Trebuchet MS"/>
        </w:rPr>
        <w:t xml:space="preserve">Učíme žáka ovládat digitální zařízení, základní aplikace a služby, které využívá při učení; dokáže rozhodnout, které technologie, pro jakou činnost či řešený problém použít </w:t>
      </w:r>
    </w:p>
    <w:p w14:paraId="3D718F5D" w14:textId="77777777" w:rsidR="00CD3C62" w:rsidRPr="00DA26D6" w:rsidRDefault="00CD3C62" w:rsidP="00CD3C62">
      <w:pPr>
        <w:pStyle w:val="Bezmezer"/>
        <w:numPr>
          <w:ilvl w:val="0"/>
          <w:numId w:val="7"/>
        </w:numPr>
        <w:rPr>
          <w:rFonts w:ascii="Trebuchet MS" w:hAnsi="Trebuchet MS"/>
        </w:rPr>
      </w:pPr>
      <w:r w:rsidRPr="00DA26D6">
        <w:rPr>
          <w:rFonts w:ascii="Trebuchet MS" w:hAnsi="Trebuchet MS"/>
        </w:rPr>
        <w:lastRenderedPageBreak/>
        <w:t xml:space="preserve">Učíme žáka získávat, vyhledávat, kriticky posuzovat, data, informace a digitální obsah, k tomu volit postupy, způsoby a prostředky, které odpovídají konkrétní situaci a účelu </w:t>
      </w:r>
    </w:p>
    <w:p w14:paraId="4895C398" w14:textId="77777777" w:rsidR="00CD3C62" w:rsidRPr="00DA26D6" w:rsidRDefault="00CD3C62" w:rsidP="00CD3C62">
      <w:pPr>
        <w:pStyle w:val="Bezmezer"/>
        <w:numPr>
          <w:ilvl w:val="0"/>
          <w:numId w:val="7"/>
        </w:numPr>
        <w:rPr>
          <w:rFonts w:ascii="Trebuchet MS" w:hAnsi="Trebuchet MS"/>
        </w:rPr>
      </w:pPr>
      <w:r w:rsidRPr="00DA26D6">
        <w:rPr>
          <w:rFonts w:ascii="Trebuchet MS" w:hAnsi="Trebuchet MS"/>
        </w:rPr>
        <w:t>Vedeme žáka vytvářet a upravovat digitální obsah, kombinovat různé formáty, vyjadřovat se za pomocí digitálních prostředků</w:t>
      </w:r>
    </w:p>
    <w:p w14:paraId="347D6BC5" w14:textId="77777777" w:rsidR="00CD3C62" w:rsidRPr="00DA26D6" w:rsidRDefault="00CD3C62" w:rsidP="00CD3C62">
      <w:pPr>
        <w:pStyle w:val="Bezmezer"/>
        <w:numPr>
          <w:ilvl w:val="0"/>
          <w:numId w:val="7"/>
        </w:numPr>
        <w:rPr>
          <w:rFonts w:ascii="Trebuchet MS" w:hAnsi="Trebuchet MS"/>
        </w:rPr>
      </w:pPr>
      <w:r w:rsidRPr="00DA26D6">
        <w:rPr>
          <w:rFonts w:ascii="Trebuchet MS" w:hAnsi="Trebuchet MS"/>
        </w:rPr>
        <w:t xml:space="preserve">Dbáme na to, aby žák využíval digitální technologie, aby si usnadnil práci, zautomatizoval rutinní činnosti, zefektivnil či zjednodušil své pracovní postupy a zkvalitnil výsledky své práce </w:t>
      </w:r>
    </w:p>
    <w:p w14:paraId="4A9C3E55" w14:textId="77777777" w:rsidR="00CD3C62" w:rsidRPr="00DA26D6" w:rsidRDefault="00CD3C62" w:rsidP="00CD3C62">
      <w:pPr>
        <w:pStyle w:val="Bezmezer"/>
        <w:numPr>
          <w:ilvl w:val="0"/>
          <w:numId w:val="7"/>
        </w:numPr>
        <w:rPr>
          <w:rFonts w:ascii="Trebuchet MS" w:hAnsi="Trebuchet MS"/>
        </w:rPr>
      </w:pPr>
      <w:r w:rsidRPr="00DA26D6">
        <w:rPr>
          <w:rFonts w:ascii="Trebuchet MS" w:hAnsi="Trebuchet MS"/>
        </w:rPr>
        <w:t>Vedeme žáka k tomu, aby chápal význam digitálních technologií pro lidskou společnost, seznamujeme ho s novými technologiemi</w:t>
      </w:r>
    </w:p>
    <w:p w14:paraId="67100D95" w14:textId="77777777" w:rsidR="00CD3C62" w:rsidRPr="00DA26D6" w:rsidRDefault="00CD3C62" w:rsidP="00CD3C62">
      <w:pPr>
        <w:pStyle w:val="Bezmezer"/>
        <w:numPr>
          <w:ilvl w:val="0"/>
          <w:numId w:val="7"/>
        </w:numPr>
        <w:rPr>
          <w:rFonts w:ascii="Trebuchet MS" w:hAnsi="Trebuchet MS"/>
        </w:rPr>
      </w:pPr>
      <w:r w:rsidRPr="00DA26D6">
        <w:rPr>
          <w:rFonts w:ascii="Trebuchet MS" w:hAnsi="Trebuchet MS"/>
        </w:rPr>
        <w:t>Učíme žáka předcházet situacím ohrožujícím bezpečnost zařízení i dat, situacím s negativním dopadem na jeho tělesné a duševní zdraví i zdraví ostatních; při spolupráci, komunikaci a sdílení informací v digitálním prostředí jedná eticky</w:t>
      </w:r>
    </w:p>
    <w:p w14:paraId="6DE5EAA3" w14:textId="77777777" w:rsidR="00CD3C62" w:rsidRPr="00DA26D6" w:rsidRDefault="00CD3C62" w:rsidP="00CD3C62">
      <w:pPr>
        <w:pStyle w:val="Bezmezer"/>
        <w:ind w:left="720"/>
        <w:rPr>
          <w:rFonts w:ascii="Trebuchet MS" w:hAnsi="Trebuchet MS"/>
        </w:rPr>
      </w:pPr>
    </w:p>
    <w:p w14:paraId="2867636E" w14:textId="77777777" w:rsidR="00CD3C62" w:rsidRPr="00DA26D6" w:rsidRDefault="00CD3C62" w:rsidP="00CD3C62">
      <w:pPr>
        <w:pStyle w:val="Bezmezer"/>
        <w:ind w:left="720"/>
        <w:rPr>
          <w:rFonts w:ascii="Trebuchet MS" w:hAnsi="Trebuchet MS"/>
        </w:rPr>
      </w:pPr>
    </w:p>
    <w:p w14:paraId="215E4250" w14:textId="77777777" w:rsidR="00CD3C62" w:rsidRDefault="00CD3C62" w:rsidP="00CD3C62">
      <w:pPr>
        <w:pStyle w:val="Bezmezer"/>
        <w:ind w:left="720"/>
        <w:rPr>
          <w:rStyle w:val="Nadpis3Char"/>
          <w:rFonts w:ascii="Trebuchet MS" w:eastAsiaTheme="minorHAnsi" w:hAnsi="Trebuchet MS"/>
          <w:sz w:val="22"/>
          <w:szCs w:val="22"/>
        </w:rPr>
      </w:pPr>
      <w:r w:rsidRPr="00DA26D6">
        <w:rPr>
          <w:rFonts w:ascii="Trebuchet MS" w:hAnsi="Trebuchet MS"/>
        </w:rPr>
        <w:br/>
      </w:r>
      <w:r w:rsidRPr="00DA26D6">
        <w:rPr>
          <w:rFonts w:ascii="Trebuchet MS" w:hAnsi="Trebuchet MS"/>
        </w:rPr>
        <w:br/>
      </w:r>
      <w:r w:rsidRPr="00DA26D6">
        <w:rPr>
          <w:rStyle w:val="Nadpis3Char"/>
          <w:rFonts w:ascii="Trebuchet MS" w:eastAsiaTheme="minorHAnsi" w:hAnsi="Trebuchet MS"/>
          <w:sz w:val="22"/>
          <w:szCs w:val="22"/>
        </w:rPr>
        <w:t>Druhý stupeň</w:t>
      </w:r>
    </w:p>
    <w:p w14:paraId="3822B840" w14:textId="77777777" w:rsidR="00CD3C62" w:rsidRPr="00DA26D6" w:rsidRDefault="00CD3C62" w:rsidP="00CD3C62">
      <w:pPr>
        <w:pStyle w:val="Bezmezer"/>
        <w:ind w:left="720"/>
        <w:rPr>
          <w:rFonts w:ascii="Trebuchet MS" w:hAnsi="Trebuchet MS"/>
        </w:rPr>
      </w:pPr>
      <w:r w:rsidRPr="00DA26D6">
        <w:rPr>
          <w:rStyle w:val="Nadpis3Char"/>
          <w:rFonts w:ascii="Trebuchet MS" w:eastAsiaTheme="minorHAnsi" w:hAnsi="Trebuchet MS"/>
          <w:sz w:val="22"/>
          <w:szCs w:val="22"/>
        </w:rPr>
        <w:br/>
      </w:r>
      <w:r w:rsidRPr="00DA26D6">
        <w:rPr>
          <w:rFonts w:ascii="Trebuchet MS" w:hAnsi="Trebuchet MS"/>
        </w:rPr>
        <w:br/>
      </w:r>
      <w:r w:rsidRPr="00DA26D6">
        <w:rPr>
          <w:rFonts w:ascii="Trebuchet MS" w:hAnsi="Trebuchet MS"/>
          <w:b/>
          <w:u w:val="single"/>
        </w:rPr>
        <w:t>Strategie vedoucí ke kompetenci k UČENÍ</w:t>
      </w:r>
      <w:r w:rsidRPr="00DA26D6">
        <w:rPr>
          <w:rFonts w:ascii="Trebuchet MS" w:hAnsi="Trebuchet MS"/>
        </w:rPr>
        <w:br/>
      </w:r>
    </w:p>
    <w:p w14:paraId="27034A24" w14:textId="77777777" w:rsidR="00CD3C62" w:rsidRPr="00DA26D6" w:rsidRDefault="00CD3C62" w:rsidP="00CD3C62">
      <w:pPr>
        <w:numPr>
          <w:ilvl w:val="0"/>
          <w:numId w:val="10"/>
        </w:numPr>
        <w:spacing w:after="0" w:line="240" w:lineRule="auto"/>
        <w:rPr>
          <w:rFonts w:ascii="Trebuchet MS" w:eastAsia="Calibri" w:hAnsi="Trebuchet MS" w:cs="Times New Roman"/>
        </w:rPr>
      </w:pPr>
      <w:r w:rsidRPr="00DA26D6">
        <w:rPr>
          <w:rFonts w:ascii="Trebuchet MS" w:eastAsia="Calibri" w:hAnsi="Trebuchet MS" w:cs="Times New Roman"/>
        </w:rPr>
        <w:t xml:space="preserve">Učitel klade důraz na pozitivní motivaci žáků </w:t>
      </w:r>
    </w:p>
    <w:p w14:paraId="44400738" w14:textId="77777777" w:rsidR="00CD3C62" w:rsidRPr="00DA26D6" w:rsidRDefault="00CD3C62" w:rsidP="00CD3C62">
      <w:pPr>
        <w:numPr>
          <w:ilvl w:val="0"/>
          <w:numId w:val="10"/>
        </w:numPr>
        <w:spacing w:after="0" w:line="240" w:lineRule="auto"/>
        <w:rPr>
          <w:rFonts w:ascii="Trebuchet MS" w:eastAsia="Calibri" w:hAnsi="Trebuchet MS" w:cs="Times New Roman"/>
        </w:rPr>
      </w:pPr>
      <w:r w:rsidRPr="00DA26D6">
        <w:rPr>
          <w:rFonts w:ascii="Trebuchet MS" w:eastAsia="Calibri" w:hAnsi="Trebuchet MS" w:cs="Times New Roman"/>
        </w:rPr>
        <w:t xml:space="preserve">Vede je ke správné orientaci v učebnicích a dalších učebních materiálech, ke vhodnému zpracování a systému ukládání a zapisování nabytých informací k případnému pozdějšímu použití </w:t>
      </w:r>
    </w:p>
    <w:p w14:paraId="6761B566" w14:textId="77777777" w:rsidR="00CD3C62" w:rsidRPr="00DA26D6" w:rsidRDefault="00CD3C62" w:rsidP="00CD3C62">
      <w:pPr>
        <w:numPr>
          <w:ilvl w:val="0"/>
          <w:numId w:val="10"/>
        </w:numPr>
        <w:spacing w:after="0" w:line="240" w:lineRule="auto"/>
        <w:rPr>
          <w:rFonts w:ascii="Trebuchet MS" w:eastAsia="Calibri" w:hAnsi="Trebuchet MS" w:cs="Times New Roman"/>
        </w:rPr>
      </w:pPr>
      <w:r w:rsidRPr="00DA26D6">
        <w:rPr>
          <w:rFonts w:ascii="Trebuchet MS" w:eastAsia="Calibri" w:hAnsi="Trebuchet MS" w:cs="Times New Roman"/>
        </w:rPr>
        <w:t xml:space="preserve">Žáky vedeme k používání odborné terminologie v přiměřené míře, s ohledem na věk a schopnosti žáka </w:t>
      </w:r>
    </w:p>
    <w:p w14:paraId="2A7903E4" w14:textId="77777777" w:rsidR="00CD3C62" w:rsidRPr="00DA26D6" w:rsidRDefault="00CD3C62" w:rsidP="00CD3C62">
      <w:pPr>
        <w:numPr>
          <w:ilvl w:val="0"/>
          <w:numId w:val="10"/>
        </w:numPr>
        <w:spacing w:after="0" w:line="240" w:lineRule="auto"/>
        <w:rPr>
          <w:rFonts w:ascii="Trebuchet MS" w:eastAsia="Calibri" w:hAnsi="Trebuchet MS" w:cs="Times New Roman"/>
        </w:rPr>
      </w:pPr>
      <w:r w:rsidRPr="00DA26D6">
        <w:rPr>
          <w:rFonts w:ascii="Trebuchet MS" w:eastAsia="Calibri" w:hAnsi="Trebuchet MS" w:cs="Times New Roman"/>
        </w:rPr>
        <w:t xml:space="preserve">Vedeme žáka k zodpovědnosti za své vzdělání a motivuje ho k celoživotnímu vzdělávání zadáváním samostatných prací, dobrovolných úkolů zaměřených především na reálné problémy běžného života. </w:t>
      </w:r>
    </w:p>
    <w:p w14:paraId="7F9702A3" w14:textId="77777777" w:rsidR="00CD3C62" w:rsidRPr="00DA26D6" w:rsidRDefault="00CD3C62" w:rsidP="00CD3C62">
      <w:pPr>
        <w:numPr>
          <w:ilvl w:val="0"/>
          <w:numId w:val="10"/>
        </w:numPr>
        <w:spacing w:after="0" w:line="240" w:lineRule="auto"/>
        <w:rPr>
          <w:rFonts w:ascii="Trebuchet MS" w:eastAsia="Calibri" w:hAnsi="Trebuchet MS" w:cs="Times New Roman"/>
        </w:rPr>
      </w:pPr>
      <w:r w:rsidRPr="00DA26D6">
        <w:rPr>
          <w:rFonts w:ascii="Trebuchet MS" w:eastAsia="Calibri" w:hAnsi="Trebuchet MS" w:cs="Times New Roman"/>
        </w:rPr>
        <w:t xml:space="preserve">Učíme žáky efektivně používat svou paměť </w:t>
      </w:r>
    </w:p>
    <w:p w14:paraId="5F4D2BFC" w14:textId="77777777" w:rsidR="00CD3C62" w:rsidRPr="00DA26D6" w:rsidRDefault="00CD3C62" w:rsidP="00CD3C62">
      <w:pPr>
        <w:numPr>
          <w:ilvl w:val="0"/>
          <w:numId w:val="10"/>
        </w:numPr>
        <w:spacing w:after="0" w:line="240" w:lineRule="auto"/>
        <w:rPr>
          <w:rFonts w:ascii="Trebuchet MS" w:eastAsia="Calibri" w:hAnsi="Trebuchet MS" w:cs="Times New Roman"/>
        </w:rPr>
      </w:pPr>
      <w:r w:rsidRPr="00DA26D6">
        <w:rPr>
          <w:rFonts w:ascii="Trebuchet MS" w:eastAsia="Calibri" w:hAnsi="Trebuchet MS" w:cs="Times New Roman"/>
        </w:rPr>
        <w:t xml:space="preserve">Seznamujeme s metodami efektivního učení a vhodnými postupy potřebnými pro zvládnutí a domácí procvičování učiva </w:t>
      </w:r>
    </w:p>
    <w:p w14:paraId="2E9D5DA8" w14:textId="77777777" w:rsidR="00CD3C62" w:rsidRPr="00DA26D6" w:rsidRDefault="00CD3C62" w:rsidP="00CD3C62">
      <w:pPr>
        <w:numPr>
          <w:ilvl w:val="0"/>
          <w:numId w:val="10"/>
        </w:numPr>
        <w:spacing w:after="0" w:line="240" w:lineRule="auto"/>
        <w:rPr>
          <w:rFonts w:ascii="Trebuchet MS" w:eastAsia="Calibri" w:hAnsi="Trebuchet MS" w:cs="Times New Roman"/>
        </w:rPr>
      </w:pPr>
      <w:r w:rsidRPr="00DA26D6">
        <w:rPr>
          <w:rFonts w:ascii="Trebuchet MS" w:eastAsia="Calibri" w:hAnsi="Trebuchet MS" w:cs="Times New Roman"/>
        </w:rPr>
        <w:t xml:space="preserve">Žáci vědí, co a jak se mají naučit </w:t>
      </w:r>
    </w:p>
    <w:p w14:paraId="661EBA37" w14:textId="77777777" w:rsidR="00CD3C62" w:rsidRPr="00DA26D6" w:rsidRDefault="00CD3C62" w:rsidP="00CD3C62">
      <w:pPr>
        <w:numPr>
          <w:ilvl w:val="0"/>
          <w:numId w:val="10"/>
        </w:numPr>
        <w:spacing w:after="0" w:line="240" w:lineRule="auto"/>
        <w:rPr>
          <w:rFonts w:ascii="Trebuchet MS" w:eastAsia="Calibri" w:hAnsi="Trebuchet MS" w:cs="Times New Roman"/>
        </w:rPr>
      </w:pPr>
      <w:r w:rsidRPr="00DA26D6">
        <w:rPr>
          <w:rFonts w:ascii="Trebuchet MS" w:eastAsia="Calibri" w:hAnsi="Trebuchet MS" w:cs="Times New Roman"/>
        </w:rPr>
        <w:t xml:space="preserve">Žáky i rodiče vedeme k tomu, že osvojené dovednosti a systém znalostí jsou důležitější než samotná známka na vysvědčení </w:t>
      </w:r>
    </w:p>
    <w:p w14:paraId="43DAB50F" w14:textId="77777777" w:rsidR="00CD3C62" w:rsidRPr="00DA26D6" w:rsidRDefault="00CD3C62" w:rsidP="00CD3C62">
      <w:pPr>
        <w:numPr>
          <w:ilvl w:val="0"/>
          <w:numId w:val="10"/>
        </w:numPr>
        <w:spacing w:after="0" w:line="240" w:lineRule="auto"/>
        <w:rPr>
          <w:rFonts w:ascii="Trebuchet MS" w:eastAsia="Calibri" w:hAnsi="Trebuchet MS" w:cs="Times New Roman"/>
        </w:rPr>
      </w:pPr>
      <w:r w:rsidRPr="00DA26D6">
        <w:rPr>
          <w:rFonts w:ascii="Trebuchet MS" w:eastAsia="Calibri" w:hAnsi="Trebuchet MS" w:cs="Times New Roman"/>
        </w:rPr>
        <w:t xml:space="preserve">Vedeme žáky k samostatnému vyhledávání informací v odborné literatuře, na internetu, v dalších médiích podle dostupnosti </w:t>
      </w:r>
    </w:p>
    <w:p w14:paraId="3860DB90" w14:textId="77777777" w:rsidR="00CD3C62" w:rsidRPr="00DA26D6" w:rsidRDefault="00CD3C62" w:rsidP="00CD3C62">
      <w:pPr>
        <w:numPr>
          <w:ilvl w:val="0"/>
          <w:numId w:val="10"/>
        </w:numPr>
        <w:spacing w:after="0" w:line="240" w:lineRule="auto"/>
        <w:rPr>
          <w:rFonts w:ascii="Trebuchet MS" w:eastAsia="Calibri" w:hAnsi="Trebuchet MS" w:cs="Times New Roman"/>
        </w:rPr>
      </w:pPr>
      <w:r w:rsidRPr="00DA26D6">
        <w:rPr>
          <w:rFonts w:ascii="Trebuchet MS" w:eastAsia="Calibri" w:hAnsi="Trebuchet MS" w:cs="Times New Roman"/>
        </w:rPr>
        <w:t xml:space="preserve">Učíme je zodpovědně a samostatně se připravovat na výuku důslednou kontrolou a vyžadováním zadaných úkolů </w:t>
      </w:r>
    </w:p>
    <w:p w14:paraId="76D3F85A" w14:textId="77777777" w:rsidR="00CD3C62" w:rsidRPr="00DA26D6" w:rsidRDefault="00CD3C62" w:rsidP="00CD3C62">
      <w:pPr>
        <w:numPr>
          <w:ilvl w:val="0"/>
          <w:numId w:val="10"/>
        </w:numPr>
        <w:spacing w:after="0" w:line="240" w:lineRule="auto"/>
        <w:rPr>
          <w:rFonts w:ascii="Trebuchet MS" w:eastAsia="Calibri" w:hAnsi="Trebuchet MS" w:cs="Times New Roman"/>
        </w:rPr>
      </w:pPr>
      <w:r w:rsidRPr="00DA26D6">
        <w:rPr>
          <w:rFonts w:ascii="Trebuchet MS" w:eastAsia="Calibri" w:hAnsi="Trebuchet MS" w:cs="Times New Roman"/>
        </w:rPr>
        <w:t xml:space="preserve">Vedeme je k přípravě a samostatné prezentaci vlastních výstupů v hodině (referáty, prezentace, pokusy apod. podle charakteru zadání) </w:t>
      </w:r>
    </w:p>
    <w:p w14:paraId="3CEB9B1E" w14:textId="77777777" w:rsidR="00CD3C62" w:rsidRPr="00DA26D6" w:rsidRDefault="00CD3C62" w:rsidP="00CD3C62">
      <w:pPr>
        <w:numPr>
          <w:ilvl w:val="0"/>
          <w:numId w:val="10"/>
        </w:numPr>
        <w:spacing w:after="0" w:line="240" w:lineRule="auto"/>
        <w:rPr>
          <w:rFonts w:ascii="Trebuchet MS" w:eastAsia="Calibri" w:hAnsi="Trebuchet MS" w:cs="Times New Roman"/>
        </w:rPr>
      </w:pPr>
      <w:r w:rsidRPr="00DA26D6">
        <w:rPr>
          <w:rFonts w:ascii="Trebuchet MS" w:eastAsia="Calibri" w:hAnsi="Trebuchet MS" w:cs="Times New Roman"/>
        </w:rPr>
        <w:t>K propojování souvislostí s ostatními předměty vhodným výběrem témat, učebního obsahu, aktuálním komentářem v průběhu výuky atd.</w:t>
      </w:r>
    </w:p>
    <w:p w14:paraId="35AAA2A5" w14:textId="77777777" w:rsidR="00CD3C62" w:rsidRDefault="00CD3C62" w:rsidP="00CD3C62">
      <w:pPr>
        <w:pStyle w:val="Bezmezer"/>
        <w:ind w:left="720"/>
        <w:rPr>
          <w:rFonts w:ascii="Trebuchet MS" w:hAnsi="Trebuchet MS"/>
          <w:b/>
          <w:u w:val="single"/>
        </w:rPr>
      </w:pPr>
      <w:r w:rsidRPr="00DA26D6">
        <w:rPr>
          <w:rFonts w:ascii="Trebuchet MS" w:hAnsi="Trebuchet MS"/>
        </w:rPr>
        <w:br/>
      </w:r>
    </w:p>
    <w:p w14:paraId="6E2E5820" w14:textId="77777777" w:rsidR="00CD3C62" w:rsidRDefault="00CD3C62" w:rsidP="00CD3C62">
      <w:pPr>
        <w:pStyle w:val="Bezmezer"/>
        <w:ind w:left="720"/>
        <w:rPr>
          <w:rFonts w:ascii="Trebuchet MS" w:hAnsi="Trebuchet MS"/>
          <w:b/>
          <w:u w:val="single"/>
        </w:rPr>
      </w:pPr>
    </w:p>
    <w:p w14:paraId="02F7A8B5" w14:textId="77777777" w:rsidR="00CD3C62" w:rsidRPr="00DA26D6" w:rsidRDefault="00CD3C62" w:rsidP="00CD3C62">
      <w:pPr>
        <w:pStyle w:val="Bezmezer"/>
        <w:ind w:left="720"/>
        <w:rPr>
          <w:rFonts w:ascii="Trebuchet MS" w:hAnsi="Trebuchet MS"/>
        </w:rPr>
      </w:pPr>
      <w:r w:rsidRPr="00DA26D6">
        <w:rPr>
          <w:rFonts w:ascii="Trebuchet MS" w:hAnsi="Trebuchet MS"/>
          <w:b/>
          <w:u w:val="single"/>
        </w:rPr>
        <w:t>Strategie vedoucí ke kompetenci k ŘEŠENÍ PROBLÉMŮ</w:t>
      </w:r>
      <w:r w:rsidRPr="00DA26D6">
        <w:rPr>
          <w:rFonts w:ascii="Trebuchet MS" w:hAnsi="Trebuchet MS"/>
        </w:rPr>
        <w:br/>
      </w:r>
    </w:p>
    <w:p w14:paraId="720FDC93"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Učitel zadává problémové úkoly, při kterých se žáci učí využívat základní postupy badatelské práce, přiměřené jejich věku a schopnostem </w:t>
      </w:r>
    </w:p>
    <w:p w14:paraId="658DF5C7"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Nabízíme žákům dostatek úloh z reálného života, učíme je nebát se problémů a naopak je považovat za výzvu </w:t>
      </w:r>
    </w:p>
    <w:p w14:paraId="121AC650"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lastRenderedPageBreak/>
        <w:t xml:space="preserve">Podněcujeme žáky k logickému uvažování a využívání jejich dosavadních zkušeností </w:t>
      </w:r>
    </w:p>
    <w:p w14:paraId="28369792"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Poskytujeme žákům dostatečný prostor pro vyslovení jejich vlastního názoru či hypotézy </w:t>
      </w:r>
    </w:p>
    <w:p w14:paraId="516191D5"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Vedeme žáky k pochopení, že chyby jsou důležité pro nalezení cesty ke správnému řešení a pro dobré zvládnutí učiva </w:t>
      </w:r>
    </w:p>
    <w:p w14:paraId="27247165"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Podporujeme je při používání originálních a netradičních způsobů řešení či prezentace své práce </w:t>
      </w:r>
    </w:p>
    <w:p w14:paraId="3C1F0170"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Zapojujeme žáky do projektové práce samostatné i skupinové </w:t>
      </w:r>
    </w:p>
    <w:p w14:paraId="0C87060C"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Ve všech předmětech podle možností pracujeme s textem a rozvíjíme čtenářskou gramotnost žáků </w:t>
      </w:r>
    </w:p>
    <w:p w14:paraId="32FFC477"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Žáci se učí získané informace posuzovat, porovnávat, třídit podle hledisek, zobecňovat zjištěné skutečnosti</w:t>
      </w:r>
    </w:p>
    <w:p w14:paraId="1920D55C" w14:textId="77777777" w:rsidR="00CD3C62" w:rsidRPr="00DA26D6" w:rsidRDefault="00CD3C62" w:rsidP="00CD3C62">
      <w:pPr>
        <w:pStyle w:val="Bezmezer"/>
        <w:ind w:left="720"/>
        <w:rPr>
          <w:rFonts w:ascii="Trebuchet MS" w:hAnsi="Trebuchet MS"/>
        </w:rPr>
      </w:pPr>
      <w:r>
        <w:rPr>
          <w:rFonts w:ascii="Trebuchet MS" w:hAnsi="Trebuchet MS"/>
        </w:rPr>
        <w:br/>
      </w:r>
      <w:r w:rsidRPr="00DA26D6">
        <w:rPr>
          <w:rFonts w:ascii="Trebuchet MS" w:hAnsi="Trebuchet MS"/>
        </w:rPr>
        <w:br/>
      </w:r>
      <w:r w:rsidRPr="00DA26D6">
        <w:rPr>
          <w:rFonts w:ascii="Trebuchet MS" w:hAnsi="Trebuchet MS"/>
          <w:b/>
          <w:u w:val="single"/>
        </w:rPr>
        <w:t>Strategie vedoucí ke kompetenci KOMUNIKATIVNÍ</w:t>
      </w:r>
      <w:r w:rsidRPr="00DA26D6">
        <w:rPr>
          <w:rFonts w:ascii="Trebuchet MS" w:hAnsi="Trebuchet MS"/>
        </w:rPr>
        <w:t xml:space="preserve"> </w:t>
      </w:r>
      <w:r w:rsidRPr="00DA26D6">
        <w:rPr>
          <w:rFonts w:ascii="Trebuchet MS" w:hAnsi="Trebuchet MS"/>
        </w:rPr>
        <w:br/>
      </w:r>
    </w:p>
    <w:p w14:paraId="1BA5F2E1"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Učí se obhájit vlastní názor a postoj vhodnými a slušnými prostředky, podpořený logickými argumenty </w:t>
      </w:r>
    </w:p>
    <w:p w14:paraId="48636E04"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Podněcujeme potřebu kriticky hodnotit získané informace s ohledem na jejich pravdivost a použitelnost </w:t>
      </w:r>
    </w:p>
    <w:p w14:paraId="298065D9"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Nabízíme možnost prezentovat výsledky své učební činnosti ústně i písemně </w:t>
      </w:r>
    </w:p>
    <w:p w14:paraId="3DCFF9DE"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Vedeme je ke slovní i písemné interpretaci různých textových a obrazových materiálů </w:t>
      </w:r>
    </w:p>
    <w:p w14:paraId="6EB190CA"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Při komunikaci je učíme toleranci a respektu k projevům ostatních jednotlivců, skupin, menšin i národů </w:t>
      </w:r>
    </w:p>
    <w:p w14:paraId="2D0C78BD"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Učíme je aktivně naslouchat, vybírat adekvátní komunikativní dovednosti a prostředky, uplatňovat prostředky neverbální komunikace, vždy s ohledem na aktuální potřeby a situaci </w:t>
      </w:r>
    </w:p>
    <w:p w14:paraId="5280BF1B"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Odbouráváme strach z promluv před třídou a na veřejnosti, u žáků se strachem z veřejných promluv jejich strach odbouráváme postupnými kroky zvyšováním nároků </w:t>
      </w:r>
    </w:p>
    <w:p w14:paraId="30303D7C"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Vhodným zařazováním skupinové práce podněcujeme žáky ke komunikaci a zvyšujeme počet příležitostí ke komunikaci mezi žáky navzájem i s učitelem </w:t>
      </w:r>
    </w:p>
    <w:p w14:paraId="45B38D3F"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 xml:space="preserve">Ve vhodných případech zařazujeme diskuzi a učíme žáky pravidlům diskuze a podněcujeme k odvaze argumentovat </w:t>
      </w:r>
    </w:p>
    <w:p w14:paraId="143E8381"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t>Učitel žákům umožňuje vyjádřit se k dění ve třídě, metodám práce a aktuálním problémům a potřebám jednotlivce i kolektivu, vždy ovšem za současného dodržování pravidel slušné komunikace</w:t>
      </w:r>
    </w:p>
    <w:p w14:paraId="3D47A8A1" w14:textId="77777777" w:rsidR="00CD3C62" w:rsidRPr="00DA26D6" w:rsidRDefault="00CD3C62" w:rsidP="00CD3C62">
      <w:pPr>
        <w:pStyle w:val="Bezmezer"/>
        <w:numPr>
          <w:ilvl w:val="0"/>
          <w:numId w:val="5"/>
        </w:numPr>
        <w:rPr>
          <w:rFonts w:ascii="Trebuchet MS" w:hAnsi="Trebuchet MS"/>
        </w:rPr>
      </w:pPr>
      <w:r w:rsidRPr="00DA26D6">
        <w:rPr>
          <w:rFonts w:ascii="Trebuchet MS" w:hAnsi="Trebuchet MS"/>
        </w:rPr>
        <w:br/>
      </w:r>
      <w:r w:rsidRPr="00DA26D6">
        <w:rPr>
          <w:rFonts w:ascii="Trebuchet MS" w:hAnsi="Trebuchet MS"/>
          <w:b/>
          <w:u w:val="single"/>
        </w:rPr>
        <w:t>Strategie vedoucí ke kompetenci SOCIÁLNÍ A PERSONÁLNÍ</w:t>
      </w:r>
      <w:r w:rsidRPr="00DA26D6">
        <w:rPr>
          <w:rFonts w:ascii="Trebuchet MS" w:hAnsi="Trebuchet MS"/>
        </w:rPr>
        <w:t xml:space="preserve"> </w:t>
      </w:r>
      <w:r w:rsidRPr="00DA26D6">
        <w:rPr>
          <w:rFonts w:ascii="Trebuchet MS" w:hAnsi="Trebuchet MS"/>
        </w:rPr>
        <w:br/>
      </w:r>
    </w:p>
    <w:p w14:paraId="011D0E3F" w14:textId="77777777" w:rsidR="00CD3C62" w:rsidRPr="00DA26D6" w:rsidRDefault="00CD3C62" w:rsidP="00CD3C62">
      <w:pPr>
        <w:pStyle w:val="Bezmezer"/>
        <w:numPr>
          <w:ilvl w:val="0"/>
          <w:numId w:val="9"/>
        </w:numPr>
        <w:rPr>
          <w:rFonts w:ascii="Trebuchet MS" w:hAnsi="Trebuchet MS"/>
        </w:rPr>
      </w:pPr>
      <w:r w:rsidRPr="00DA26D6">
        <w:rPr>
          <w:rFonts w:ascii="Trebuchet MS" w:hAnsi="Trebuchet MS"/>
        </w:rPr>
        <w:t xml:space="preserve">Zařazováním skupinové a týmové práce podporujeme u žáků rozvoj zdravých mezilidských vztahů a ochotě si navzájem pomáhat, poskytnout radu a popř. o ni požádat </w:t>
      </w:r>
    </w:p>
    <w:p w14:paraId="52B82DA0" w14:textId="77777777" w:rsidR="00CD3C62" w:rsidRPr="00DA26D6" w:rsidRDefault="00CD3C62" w:rsidP="00CD3C62">
      <w:pPr>
        <w:pStyle w:val="Bezmezer"/>
        <w:numPr>
          <w:ilvl w:val="0"/>
          <w:numId w:val="9"/>
        </w:numPr>
        <w:rPr>
          <w:rFonts w:ascii="Trebuchet MS" w:hAnsi="Trebuchet MS"/>
        </w:rPr>
      </w:pPr>
      <w:r w:rsidRPr="00DA26D6">
        <w:rPr>
          <w:rFonts w:ascii="Trebuchet MS" w:hAnsi="Trebuchet MS"/>
        </w:rPr>
        <w:t xml:space="preserve">Vedeme je k poznání, že podmínkou efektivní spolupráce je především vlastní zodpovědnost za svou práci, schopnost sebekontroly a sebekritiky, respektování názorů druhých </w:t>
      </w:r>
    </w:p>
    <w:p w14:paraId="7EBB2971" w14:textId="77777777" w:rsidR="00CD3C62" w:rsidRPr="00DA26D6" w:rsidRDefault="00CD3C62" w:rsidP="00CD3C62">
      <w:pPr>
        <w:pStyle w:val="Bezmezer"/>
        <w:numPr>
          <w:ilvl w:val="0"/>
          <w:numId w:val="9"/>
        </w:numPr>
        <w:rPr>
          <w:rFonts w:ascii="Trebuchet MS" w:hAnsi="Trebuchet MS"/>
        </w:rPr>
      </w:pPr>
      <w:r w:rsidRPr="00DA26D6">
        <w:rPr>
          <w:rFonts w:ascii="Trebuchet MS" w:hAnsi="Trebuchet MS"/>
        </w:rPr>
        <w:t xml:space="preserve">Učitel navozuje situace vedoucí k posílení sebedůvěry žáků a zvýšení jejich zdravého sebevědomí </w:t>
      </w:r>
    </w:p>
    <w:p w14:paraId="6D31C2F1" w14:textId="77777777" w:rsidR="00CD3C62" w:rsidRPr="00DA26D6" w:rsidRDefault="00CD3C62" w:rsidP="00CD3C62">
      <w:pPr>
        <w:pStyle w:val="Bezmezer"/>
        <w:numPr>
          <w:ilvl w:val="0"/>
          <w:numId w:val="9"/>
        </w:numPr>
        <w:rPr>
          <w:rFonts w:ascii="Trebuchet MS" w:hAnsi="Trebuchet MS"/>
        </w:rPr>
      </w:pPr>
      <w:r w:rsidRPr="00DA26D6">
        <w:rPr>
          <w:rFonts w:ascii="Trebuchet MS" w:hAnsi="Trebuchet MS"/>
        </w:rPr>
        <w:t>Uplatňujeme individuální přístup k žákům talentovaným a současně k žákům se specifickými vzdělávacími potřebami</w:t>
      </w:r>
    </w:p>
    <w:p w14:paraId="29109129" w14:textId="77777777" w:rsidR="00CD3C62" w:rsidRPr="00DA26D6" w:rsidRDefault="00CD3C62" w:rsidP="00CD3C62">
      <w:pPr>
        <w:pStyle w:val="Bezmezer"/>
        <w:numPr>
          <w:ilvl w:val="0"/>
          <w:numId w:val="9"/>
        </w:numPr>
        <w:rPr>
          <w:rFonts w:ascii="Trebuchet MS" w:hAnsi="Trebuchet MS"/>
        </w:rPr>
      </w:pPr>
      <w:r w:rsidRPr="00DA26D6">
        <w:rPr>
          <w:rFonts w:ascii="Trebuchet MS" w:hAnsi="Trebuchet MS"/>
        </w:rPr>
        <w:t>Podle možností respektujeme osobní tempo žáka s tím, že postupně zdůrazňujeme potřebu rychlejšího pracovního tempa či uvažování ve specifických situacích (testování, zkoušky apod.) a pomalejší žáky k tomu podle jejich možností vedeme, vždy s ohledem na případné doporučení poradenského zařízení</w:t>
      </w:r>
    </w:p>
    <w:p w14:paraId="7B9DA43D" w14:textId="77777777" w:rsidR="00CD3C62" w:rsidRPr="00DA26D6" w:rsidRDefault="00CD3C62" w:rsidP="00CD3C62">
      <w:pPr>
        <w:pStyle w:val="Bezmezer"/>
        <w:numPr>
          <w:ilvl w:val="0"/>
          <w:numId w:val="9"/>
        </w:numPr>
        <w:rPr>
          <w:rFonts w:ascii="Trebuchet MS" w:hAnsi="Trebuchet MS"/>
        </w:rPr>
      </w:pPr>
      <w:r w:rsidRPr="00DA26D6">
        <w:rPr>
          <w:rFonts w:ascii="Trebuchet MS" w:hAnsi="Trebuchet MS"/>
        </w:rPr>
        <w:lastRenderedPageBreak/>
        <w:t xml:space="preserve">Snažíme se o přátelskou atmosféru v procesu výuky </w:t>
      </w:r>
    </w:p>
    <w:p w14:paraId="69B2A9E6" w14:textId="77777777" w:rsidR="00CD3C62" w:rsidRPr="00DA26D6" w:rsidRDefault="00CD3C62" w:rsidP="00CD3C62">
      <w:pPr>
        <w:pStyle w:val="Bezmezer"/>
        <w:numPr>
          <w:ilvl w:val="0"/>
          <w:numId w:val="9"/>
        </w:numPr>
        <w:rPr>
          <w:rFonts w:ascii="Trebuchet MS" w:hAnsi="Trebuchet MS"/>
        </w:rPr>
      </w:pPr>
      <w:r w:rsidRPr="00DA26D6">
        <w:rPr>
          <w:rFonts w:ascii="Trebuchet MS" w:hAnsi="Trebuchet MS"/>
        </w:rPr>
        <w:t xml:space="preserve">Podporujeme u žáků tvořivý přístup k vypracovávání úkolů a projektů </w:t>
      </w:r>
    </w:p>
    <w:p w14:paraId="062CD292" w14:textId="77777777" w:rsidR="00CD3C62" w:rsidRPr="00DA26D6" w:rsidRDefault="00CD3C62" w:rsidP="00CD3C62">
      <w:pPr>
        <w:pStyle w:val="Bezmezer"/>
        <w:numPr>
          <w:ilvl w:val="0"/>
          <w:numId w:val="9"/>
        </w:numPr>
        <w:rPr>
          <w:rFonts w:ascii="Trebuchet MS" w:hAnsi="Trebuchet MS"/>
        </w:rPr>
      </w:pPr>
      <w:r w:rsidRPr="00DA26D6">
        <w:rPr>
          <w:rFonts w:ascii="Trebuchet MS" w:hAnsi="Trebuchet MS"/>
        </w:rPr>
        <w:t xml:space="preserve">Při hraní her a soutěžních aktivitách vyžadujeme uvědomělé dodržování pravidel a vedeme děti k tomu, že není důležité vyhrát, ale zúčastnit se </w:t>
      </w:r>
    </w:p>
    <w:p w14:paraId="0096E1BE" w14:textId="77777777" w:rsidR="00CD3C62" w:rsidRPr="00DA26D6" w:rsidRDefault="00CD3C62" w:rsidP="00CD3C62">
      <w:pPr>
        <w:pStyle w:val="Bezmezer"/>
        <w:numPr>
          <w:ilvl w:val="0"/>
          <w:numId w:val="9"/>
        </w:numPr>
        <w:rPr>
          <w:rFonts w:ascii="Trebuchet MS" w:hAnsi="Trebuchet MS"/>
        </w:rPr>
      </w:pPr>
      <w:r w:rsidRPr="00DA26D6">
        <w:rPr>
          <w:rFonts w:ascii="Trebuchet MS" w:hAnsi="Trebuchet MS"/>
        </w:rPr>
        <w:t xml:space="preserve">Vysvětlujeme, že snaha vyhrát za každou cenu, např. pomocí podvodu či tzv. obejití pravidel, nepřispívá k dobré atmosféře v kolektivu a mnohem důležitější je radost ze hry </w:t>
      </w:r>
    </w:p>
    <w:p w14:paraId="375EDA11" w14:textId="77777777" w:rsidR="00CD3C62" w:rsidRPr="00DA26D6" w:rsidRDefault="00CD3C62" w:rsidP="00CD3C62">
      <w:pPr>
        <w:pStyle w:val="Bezmezer"/>
        <w:numPr>
          <w:ilvl w:val="0"/>
          <w:numId w:val="9"/>
        </w:numPr>
        <w:rPr>
          <w:rFonts w:ascii="Trebuchet MS" w:hAnsi="Trebuchet MS"/>
        </w:rPr>
      </w:pPr>
      <w:r w:rsidRPr="00DA26D6">
        <w:rPr>
          <w:rFonts w:ascii="Trebuchet MS" w:hAnsi="Trebuchet MS"/>
        </w:rPr>
        <w:t>Snažíme se odbourat strach dětí ze špatné odpovědi</w:t>
      </w:r>
    </w:p>
    <w:p w14:paraId="4CE07FD0" w14:textId="77777777" w:rsidR="00CD3C62" w:rsidRPr="00DA26D6" w:rsidRDefault="00CD3C62" w:rsidP="00CD3C62">
      <w:pPr>
        <w:pStyle w:val="Bezmezer"/>
        <w:ind w:left="720"/>
        <w:rPr>
          <w:rFonts w:ascii="Trebuchet MS" w:hAnsi="Trebuchet MS"/>
        </w:rPr>
      </w:pPr>
      <w:r w:rsidRPr="00DA26D6">
        <w:rPr>
          <w:rFonts w:ascii="Trebuchet MS" w:hAnsi="Trebuchet MS"/>
        </w:rPr>
        <w:br/>
      </w:r>
      <w:r w:rsidRPr="00DA26D6">
        <w:rPr>
          <w:rFonts w:ascii="Trebuchet MS" w:hAnsi="Trebuchet MS"/>
        </w:rPr>
        <w:br/>
      </w:r>
      <w:r w:rsidRPr="00DA26D6">
        <w:rPr>
          <w:rFonts w:ascii="Trebuchet MS" w:hAnsi="Trebuchet MS"/>
        </w:rPr>
        <w:br/>
      </w:r>
      <w:r w:rsidRPr="00DA26D6">
        <w:rPr>
          <w:rFonts w:ascii="Trebuchet MS" w:hAnsi="Trebuchet MS"/>
          <w:b/>
          <w:u w:val="single"/>
        </w:rPr>
        <w:t>Strategie vedoucí ke kompetenci OBČANSKÉ</w:t>
      </w:r>
      <w:r w:rsidRPr="00DA26D6">
        <w:rPr>
          <w:rFonts w:ascii="Trebuchet MS" w:hAnsi="Trebuchet MS"/>
        </w:rPr>
        <w:t xml:space="preserve"> </w:t>
      </w:r>
    </w:p>
    <w:p w14:paraId="5B94385C" w14:textId="77777777" w:rsidR="00CD3C62" w:rsidRPr="00DA26D6" w:rsidRDefault="00CD3C62" w:rsidP="00CD3C62">
      <w:pPr>
        <w:pStyle w:val="Bezmezer"/>
        <w:numPr>
          <w:ilvl w:val="0"/>
          <w:numId w:val="8"/>
        </w:numPr>
        <w:rPr>
          <w:rFonts w:ascii="Trebuchet MS" w:eastAsia="Calibri" w:hAnsi="Trebuchet MS" w:cs="Times New Roman"/>
        </w:rPr>
      </w:pPr>
      <w:r w:rsidRPr="00DA26D6">
        <w:rPr>
          <w:rFonts w:ascii="Trebuchet MS" w:hAnsi="Trebuchet MS"/>
        </w:rPr>
        <w:br/>
      </w:r>
      <w:r w:rsidRPr="00DA26D6">
        <w:rPr>
          <w:rFonts w:ascii="Trebuchet MS" w:eastAsia="Calibri" w:hAnsi="Trebuchet MS" w:cs="Times New Roman"/>
        </w:rPr>
        <w:t xml:space="preserve">Žáci se mohou vyjadřovat ke způsobu výuky, spoluvytvářet pravidla práce a norem chování v hodinách, ale současně se vyžaduje respektování a dodržování těchto vzájemných dohod. </w:t>
      </w:r>
    </w:p>
    <w:p w14:paraId="60430D8B" w14:textId="77777777" w:rsidR="00CD3C62" w:rsidRPr="00DA26D6" w:rsidRDefault="00CD3C62" w:rsidP="00CD3C62">
      <w:pPr>
        <w:numPr>
          <w:ilvl w:val="0"/>
          <w:numId w:val="8"/>
        </w:numPr>
        <w:spacing w:after="0" w:line="240" w:lineRule="auto"/>
        <w:rPr>
          <w:rFonts w:ascii="Trebuchet MS" w:eastAsia="Calibri" w:hAnsi="Trebuchet MS" w:cs="Times New Roman"/>
        </w:rPr>
      </w:pPr>
      <w:r w:rsidRPr="00DA26D6">
        <w:rPr>
          <w:rFonts w:ascii="Trebuchet MS" w:eastAsia="Calibri" w:hAnsi="Trebuchet MS" w:cs="Times New Roman"/>
        </w:rPr>
        <w:t xml:space="preserve">Ve všech předmětech zdůrazňujeme environmentální prvky a posilujeme v dětech ekologické myšlení včetně pocitu trvalé odpovědnosti za udržitelný vývoj světa </w:t>
      </w:r>
    </w:p>
    <w:p w14:paraId="076B6B76" w14:textId="77777777" w:rsidR="00CD3C62" w:rsidRPr="00DA26D6" w:rsidRDefault="00CD3C62" w:rsidP="00CD3C62">
      <w:pPr>
        <w:numPr>
          <w:ilvl w:val="0"/>
          <w:numId w:val="8"/>
        </w:numPr>
        <w:spacing w:after="0" w:line="240" w:lineRule="auto"/>
        <w:rPr>
          <w:rFonts w:ascii="Trebuchet MS" w:eastAsia="Calibri" w:hAnsi="Trebuchet MS" w:cs="Times New Roman"/>
        </w:rPr>
      </w:pPr>
      <w:r w:rsidRPr="00DA26D6">
        <w:rPr>
          <w:rFonts w:ascii="Trebuchet MS" w:eastAsia="Calibri" w:hAnsi="Trebuchet MS" w:cs="Times New Roman"/>
        </w:rPr>
        <w:t xml:space="preserve">Respektujeme věkové, intelektové, sociální a etnické zvláštnosti žáka a současně děti vedeme k tomu, aby uvedené odlišnosti v dětském kolektivu respektovaly </w:t>
      </w:r>
    </w:p>
    <w:p w14:paraId="3F0638CD" w14:textId="77777777" w:rsidR="00CD3C62" w:rsidRPr="00DA26D6" w:rsidRDefault="00CD3C62" w:rsidP="00CD3C62">
      <w:pPr>
        <w:numPr>
          <w:ilvl w:val="0"/>
          <w:numId w:val="8"/>
        </w:numPr>
        <w:spacing w:after="0" w:line="240" w:lineRule="auto"/>
        <w:rPr>
          <w:rFonts w:ascii="Trebuchet MS" w:eastAsia="Calibri" w:hAnsi="Trebuchet MS" w:cs="Times New Roman"/>
        </w:rPr>
      </w:pPr>
      <w:r w:rsidRPr="00DA26D6">
        <w:rPr>
          <w:rFonts w:ascii="Trebuchet MS" w:eastAsia="Calibri" w:hAnsi="Trebuchet MS" w:cs="Times New Roman"/>
        </w:rPr>
        <w:t xml:space="preserve">Netolerujeme žádné projevy rasismu, xenofobie, antisemitismu, nacionalismu a vandalismu a vedeme žáky k tomu, aby uvedené negativní jevy dokázali rozpoznat a zaujmout k nim odmítavý postoj včetně případné žádosti dospělého o pomoc </w:t>
      </w:r>
    </w:p>
    <w:p w14:paraId="6CBDED62" w14:textId="77777777" w:rsidR="00CD3C62" w:rsidRPr="00DA26D6" w:rsidRDefault="00CD3C62" w:rsidP="00CD3C62">
      <w:pPr>
        <w:numPr>
          <w:ilvl w:val="0"/>
          <w:numId w:val="8"/>
        </w:numPr>
        <w:spacing w:after="0" w:line="240" w:lineRule="auto"/>
        <w:rPr>
          <w:rFonts w:ascii="Trebuchet MS" w:eastAsia="Calibri" w:hAnsi="Trebuchet MS" w:cs="Times New Roman"/>
        </w:rPr>
      </w:pPr>
      <w:r w:rsidRPr="00DA26D6">
        <w:rPr>
          <w:rFonts w:ascii="Trebuchet MS" w:eastAsia="Calibri" w:hAnsi="Trebuchet MS" w:cs="Times New Roman"/>
        </w:rPr>
        <w:t xml:space="preserve">Vedeme žáky k respektování názorů druhých lidí a jejich svobodného projevu </w:t>
      </w:r>
    </w:p>
    <w:p w14:paraId="4D48AB6E" w14:textId="77777777" w:rsidR="00CD3C62" w:rsidRPr="00DA26D6" w:rsidRDefault="00CD3C62" w:rsidP="00CD3C62">
      <w:pPr>
        <w:numPr>
          <w:ilvl w:val="0"/>
          <w:numId w:val="8"/>
        </w:numPr>
        <w:spacing w:after="0" w:line="240" w:lineRule="auto"/>
        <w:rPr>
          <w:rFonts w:ascii="Trebuchet MS" w:eastAsia="Calibri" w:hAnsi="Trebuchet MS" w:cs="Times New Roman"/>
        </w:rPr>
      </w:pPr>
      <w:r w:rsidRPr="00DA26D6">
        <w:rPr>
          <w:rFonts w:ascii="Trebuchet MS" w:eastAsia="Calibri" w:hAnsi="Trebuchet MS" w:cs="Times New Roman"/>
        </w:rPr>
        <w:t>Ve vhodných případech posilujeme pocit vlastenectví, hrdosti na národní dějiny a kulturní odkaz národa</w:t>
      </w:r>
    </w:p>
    <w:p w14:paraId="77E58B46" w14:textId="77777777" w:rsidR="00CD3C62" w:rsidRPr="00DA26D6" w:rsidRDefault="00CD3C62" w:rsidP="00240150">
      <w:pPr>
        <w:pStyle w:val="Bezmezer"/>
        <w:ind w:left="720"/>
        <w:rPr>
          <w:rFonts w:ascii="Trebuchet MS" w:hAnsi="Trebuchet MS"/>
        </w:rPr>
      </w:pPr>
      <w:r w:rsidRPr="00DA26D6">
        <w:rPr>
          <w:rFonts w:ascii="Trebuchet MS" w:hAnsi="Trebuchet MS"/>
        </w:rPr>
        <w:br/>
      </w:r>
    </w:p>
    <w:p w14:paraId="3C1D0759" w14:textId="77777777" w:rsidR="00CD3C62" w:rsidRPr="00DA26D6" w:rsidRDefault="00CD3C62" w:rsidP="00CD3C62">
      <w:pPr>
        <w:pStyle w:val="Bezmezer"/>
        <w:ind w:left="720"/>
        <w:rPr>
          <w:rFonts w:ascii="Trebuchet MS" w:hAnsi="Trebuchet MS"/>
        </w:rPr>
      </w:pPr>
      <w:r w:rsidRPr="00DA26D6">
        <w:rPr>
          <w:rFonts w:ascii="Trebuchet MS" w:hAnsi="Trebuchet MS"/>
        </w:rPr>
        <w:br/>
      </w:r>
      <w:r w:rsidRPr="00DA26D6">
        <w:rPr>
          <w:rFonts w:ascii="Trebuchet MS" w:hAnsi="Trebuchet MS"/>
          <w:b/>
          <w:u w:val="single"/>
        </w:rPr>
        <w:t xml:space="preserve">Strategie vedoucí ke kompetenci PRACOVNÍ </w:t>
      </w:r>
      <w:r w:rsidRPr="00DA26D6">
        <w:rPr>
          <w:rFonts w:ascii="Trebuchet MS" w:hAnsi="Trebuchet MS"/>
        </w:rPr>
        <w:br/>
      </w:r>
    </w:p>
    <w:p w14:paraId="40AFB22E" w14:textId="77777777" w:rsidR="00CD3C62" w:rsidRPr="00DA26D6" w:rsidRDefault="00CD3C62" w:rsidP="00CD3C62">
      <w:pPr>
        <w:numPr>
          <w:ilvl w:val="0"/>
          <w:numId w:val="6"/>
        </w:numPr>
        <w:spacing w:after="0" w:line="240" w:lineRule="auto"/>
        <w:rPr>
          <w:rFonts w:ascii="Trebuchet MS" w:eastAsia="Calibri" w:hAnsi="Trebuchet MS" w:cs="Times New Roman"/>
        </w:rPr>
      </w:pPr>
      <w:r w:rsidRPr="00DA26D6">
        <w:rPr>
          <w:rFonts w:ascii="Trebuchet MS" w:eastAsia="Calibri" w:hAnsi="Trebuchet MS" w:cs="Times New Roman"/>
        </w:rPr>
        <w:t xml:space="preserve">Požadujeme dodržování dohodnuté kvality, rozsahu a termínu vypracování zadaných úkolů </w:t>
      </w:r>
    </w:p>
    <w:p w14:paraId="2F53682D" w14:textId="77777777" w:rsidR="00CD3C62" w:rsidRPr="00DA26D6" w:rsidRDefault="00CD3C62" w:rsidP="00CD3C62">
      <w:pPr>
        <w:numPr>
          <w:ilvl w:val="0"/>
          <w:numId w:val="6"/>
        </w:numPr>
        <w:spacing w:after="0" w:line="240" w:lineRule="auto"/>
        <w:rPr>
          <w:rFonts w:ascii="Trebuchet MS" w:eastAsia="Calibri" w:hAnsi="Trebuchet MS" w:cs="Times New Roman"/>
        </w:rPr>
      </w:pPr>
      <w:r w:rsidRPr="00DA26D6">
        <w:rPr>
          <w:rFonts w:ascii="Trebuchet MS" w:eastAsia="Calibri" w:hAnsi="Trebuchet MS" w:cs="Times New Roman"/>
        </w:rPr>
        <w:t xml:space="preserve">Učíme žáky efektivně organizovat svou vlastní práci </w:t>
      </w:r>
    </w:p>
    <w:p w14:paraId="2DD05B8B" w14:textId="77777777" w:rsidR="00CD3C62" w:rsidRPr="00DA26D6" w:rsidRDefault="00CD3C62" w:rsidP="00CD3C62">
      <w:pPr>
        <w:numPr>
          <w:ilvl w:val="0"/>
          <w:numId w:val="6"/>
        </w:numPr>
        <w:spacing w:after="0" w:line="240" w:lineRule="auto"/>
        <w:rPr>
          <w:rFonts w:ascii="Trebuchet MS" w:eastAsia="Calibri" w:hAnsi="Trebuchet MS" w:cs="Times New Roman"/>
        </w:rPr>
      </w:pPr>
      <w:r w:rsidRPr="00DA26D6">
        <w:rPr>
          <w:rFonts w:ascii="Trebuchet MS" w:eastAsia="Calibri" w:hAnsi="Trebuchet MS" w:cs="Times New Roman"/>
        </w:rPr>
        <w:t xml:space="preserve">Učíme žáky hodnotit vlastní práci i výkon spolužáka včetně návrhů na zlepšení </w:t>
      </w:r>
    </w:p>
    <w:p w14:paraId="2D54AB21" w14:textId="77777777" w:rsidR="00CD3C62" w:rsidRPr="00DA26D6" w:rsidRDefault="00CD3C62" w:rsidP="00CD3C62">
      <w:pPr>
        <w:numPr>
          <w:ilvl w:val="0"/>
          <w:numId w:val="6"/>
        </w:numPr>
        <w:spacing w:after="0" w:line="240" w:lineRule="auto"/>
        <w:rPr>
          <w:rFonts w:ascii="Trebuchet MS" w:eastAsia="Calibri" w:hAnsi="Trebuchet MS" w:cs="Times New Roman"/>
        </w:rPr>
      </w:pPr>
      <w:r w:rsidRPr="00DA26D6">
        <w:rPr>
          <w:rFonts w:ascii="Trebuchet MS" w:eastAsia="Calibri" w:hAnsi="Trebuchet MS" w:cs="Times New Roman"/>
        </w:rPr>
        <w:t xml:space="preserve">Umožňujeme dětem podílet se na tvorbě pomůcek do výuky </w:t>
      </w:r>
    </w:p>
    <w:p w14:paraId="2435DD58" w14:textId="77777777" w:rsidR="00CD3C62" w:rsidRPr="00DA26D6" w:rsidRDefault="00CD3C62" w:rsidP="00CD3C62">
      <w:pPr>
        <w:numPr>
          <w:ilvl w:val="0"/>
          <w:numId w:val="6"/>
        </w:numPr>
        <w:spacing w:after="0" w:line="240" w:lineRule="auto"/>
        <w:rPr>
          <w:rFonts w:ascii="Trebuchet MS" w:eastAsia="Calibri" w:hAnsi="Trebuchet MS" w:cs="Times New Roman"/>
        </w:rPr>
      </w:pPr>
      <w:r w:rsidRPr="00DA26D6">
        <w:rPr>
          <w:rFonts w:ascii="Trebuchet MS" w:eastAsia="Calibri" w:hAnsi="Trebuchet MS" w:cs="Times New Roman"/>
        </w:rPr>
        <w:t xml:space="preserve">Zadáváme dlouhodobější projekty, které vyžadují zodpovědné plánování a přístup k práci </w:t>
      </w:r>
    </w:p>
    <w:p w14:paraId="41792FF7" w14:textId="77777777" w:rsidR="00CD3C62" w:rsidRPr="00DA26D6" w:rsidRDefault="00CD3C62" w:rsidP="00CD3C62">
      <w:pPr>
        <w:numPr>
          <w:ilvl w:val="0"/>
          <w:numId w:val="6"/>
        </w:numPr>
        <w:spacing w:after="0" w:line="240" w:lineRule="auto"/>
        <w:rPr>
          <w:rFonts w:ascii="Trebuchet MS" w:eastAsia="Calibri" w:hAnsi="Trebuchet MS" w:cs="Times New Roman"/>
        </w:rPr>
      </w:pPr>
      <w:r w:rsidRPr="00DA26D6">
        <w:rPr>
          <w:rFonts w:ascii="Trebuchet MS" w:eastAsia="Calibri" w:hAnsi="Trebuchet MS" w:cs="Times New Roman"/>
        </w:rPr>
        <w:t xml:space="preserve">V odborných učebnách důsledně vyžadujeme dodržování řádu učebny a při veškeré činnosti pak dodržování norem hygieny a bezpečnosti práce </w:t>
      </w:r>
    </w:p>
    <w:p w14:paraId="6131FD02" w14:textId="77777777" w:rsidR="00CD3C62" w:rsidRPr="00DA26D6" w:rsidRDefault="00CD3C62" w:rsidP="00CD3C62">
      <w:pPr>
        <w:numPr>
          <w:ilvl w:val="0"/>
          <w:numId w:val="6"/>
        </w:numPr>
        <w:spacing w:after="0" w:line="240" w:lineRule="auto"/>
        <w:rPr>
          <w:rFonts w:ascii="Trebuchet MS" w:eastAsia="Calibri" w:hAnsi="Trebuchet MS" w:cs="Times New Roman"/>
        </w:rPr>
      </w:pPr>
      <w:r w:rsidRPr="00DA26D6">
        <w:rPr>
          <w:rFonts w:ascii="Trebuchet MS" w:eastAsia="Calibri" w:hAnsi="Trebuchet MS" w:cs="Times New Roman"/>
        </w:rPr>
        <w:t xml:space="preserve">Při samostatné práci je vedeme ke koncentraci na pracovní výkon, jeho dokončení a splnění kritérií pro hodnocení </w:t>
      </w:r>
    </w:p>
    <w:p w14:paraId="55C40D3E" w14:textId="77777777" w:rsidR="00CD3C62" w:rsidRPr="00DA26D6" w:rsidRDefault="00CD3C62" w:rsidP="00CD3C62">
      <w:pPr>
        <w:numPr>
          <w:ilvl w:val="0"/>
          <w:numId w:val="6"/>
        </w:numPr>
        <w:spacing w:after="0" w:line="240" w:lineRule="auto"/>
        <w:rPr>
          <w:rFonts w:ascii="Trebuchet MS" w:eastAsia="Calibri" w:hAnsi="Trebuchet MS" w:cs="Times New Roman"/>
        </w:rPr>
      </w:pPr>
      <w:r w:rsidRPr="00DA26D6">
        <w:rPr>
          <w:rFonts w:ascii="Trebuchet MS" w:eastAsia="Calibri" w:hAnsi="Trebuchet MS" w:cs="Times New Roman"/>
        </w:rPr>
        <w:t xml:space="preserve">Od žáků vyžadujeme takové chování, aby sobě či spolužákovi nezpůsobili úraz </w:t>
      </w:r>
    </w:p>
    <w:p w14:paraId="5D3CE35B" w14:textId="77777777" w:rsidR="00CD3C62" w:rsidRPr="00DA26D6" w:rsidRDefault="00CD3C62" w:rsidP="00CD3C62">
      <w:pPr>
        <w:numPr>
          <w:ilvl w:val="0"/>
          <w:numId w:val="6"/>
        </w:numPr>
        <w:spacing w:after="0" w:line="240" w:lineRule="auto"/>
        <w:rPr>
          <w:rFonts w:ascii="Trebuchet MS" w:eastAsia="Calibri" w:hAnsi="Trebuchet MS" w:cs="Times New Roman"/>
        </w:rPr>
      </w:pPr>
      <w:r w:rsidRPr="00DA26D6">
        <w:rPr>
          <w:rFonts w:ascii="Trebuchet MS" w:eastAsia="Calibri" w:hAnsi="Trebuchet MS" w:cs="Times New Roman"/>
        </w:rPr>
        <w:t>Vedeme je k využívání získaných znalostí v praktickém životě</w:t>
      </w:r>
    </w:p>
    <w:p w14:paraId="03EB001D" w14:textId="77777777" w:rsidR="00CD3C62" w:rsidRDefault="00CD3C62" w:rsidP="00240150">
      <w:pPr>
        <w:pStyle w:val="Bezmezer"/>
        <w:rPr>
          <w:rFonts w:ascii="Trebuchet MS" w:hAnsi="Trebuchet MS"/>
        </w:rPr>
      </w:pPr>
    </w:p>
    <w:p w14:paraId="69701B25" w14:textId="77777777" w:rsidR="00CD3C62" w:rsidRPr="00DA26D6" w:rsidRDefault="00CD3C62" w:rsidP="00CD3C62">
      <w:pPr>
        <w:pStyle w:val="Bezmezer"/>
        <w:ind w:left="720"/>
        <w:rPr>
          <w:rFonts w:ascii="Trebuchet MS" w:hAnsi="Trebuchet MS"/>
        </w:rPr>
      </w:pPr>
    </w:p>
    <w:p w14:paraId="0CCE46A4" w14:textId="77777777" w:rsidR="00CD3C62" w:rsidRPr="00DA26D6" w:rsidRDefault="00CD3C62" w:rsidP="00CD3C62">
      <w:pPr>
        <w:pStyle w:val="Bezmezer"/>
        <w:ind w:left="720"/>
        <w:rPr>
          <w:rFonts w:ascii="Trebuchet MS" w:hAnsi="Trebuchet MS"/>
          <w:b/>
          <w:u w:val="single"/>
        </w:rPr>
      </w:pPr>
      <w:r w:rsidRPr="00DA26D6">
        <w:rPr>
          <w:rFonts w:ascii="Trebuchet MS" w:hAnsi="Trebuchet MS"/>
          <w:b/>
          <w:u w:val="single"/>
        </w:rPr>
        <w:t>Strategie vedoucí ke kompetenci DIGITÁLNÍ</w:t>
      </w:r>
    </w:p>
    <w:p w14:paraId="6078C024" w14:textId="77777777" w:rsidR="00CD3C62" w:rsidRPr="00DA26D6" w:rsidRDefault="00CD3C62" w:rsidP="00CD3C62">
      <w:pPr>
        <w:pStyle w:val="Bezmezer"/>
        <w:ind w:left="720"/>
        <w:rPr>
          <w:rFonts w:ascii="Trebuchet MS" w:hAnsi="Trebuchet MS"/>
          <w:b/>
          <w:u w:val="single"/>
        </w:rPr>
      </w:pPr>
    </w:p>
    <w:p w14:paraId="1370189F" w14:textId="77777777" w:rsidR="00CD3C62" w:rsidRPr="00DA26D6" w:rsidRDefault="00CD3C62" w:rsidP="00CD3C62">
      <w:pPr>
        <w:numPr>
          <w:ilvl w:val="0"/>
          <w:numId w:val="7"/>
        </w:numPr>
        <w:spacing w:after="0" w:line="240" w:lineRule="auto"/>
        <w:rPr>
          <w:rFonts w:ascii="Trebuchet MS" w:eastAsia="Calibri" w:hAnsi="Trebuchet MS" w:cs="Times New Roman"/>
        </w:rPr>
      </w:pPr>
      <w:r w:rsidRPr="00DA26D6">
        <w:rPr>
          <w:rFonts w:ascii="Trebuchet MS" w:eastAsia="Calibri" w:hAnsi="Trebuchet MS" w:cs="Times New Roman"/>
        </w:rPr>
        <w:t xml:space="preserve">Učíme žáka ovládat digitální zařízení, základní aplikace a služby, které využívá při učení; dokáže rozhodnout, které technologie, pro jakou činnost či řešený problém použít </w:t>
      </w:r>
    </w:p>
    <w:p w14:paraId="4E6D42AF" w14:textId="77777777" w:rsidR="00CD3C62" w:rsidRPr="00DA26D6" w:rsidRDefault="00CD3C62" w:rsidP="00CD3C62">
      <w:pPr>
        <w:numPr>
          <w:ilvl w:val="0"/>
          <w:numId w:val="7"/>
        </w:numPr>
        <w:spacing w:after="0" w:line="240" w:lineRule="auto"/>
        <w:rPr>
          <w:rFonts w:ascii="Trebuchet MS" w:eastAsia="Calibri" w:hAnsi="Trebuchet MS" w:cs="Times New Roman"/>
        </w:rPr>
      </w:pPr>
      <w:r w:rsidRPr="00DA26D6">
        <w:rPr>
          <w:rFonts w:ascii="Trebuchet MS" w:eastAsia="Calibri" w:hAnsi="Trebuchet MS" w:cs="Times New Roman"/>
        </w:rPr>
        <w:t xml:space="preserve">Učíme žáka získávat, vyhledávat, kriticky posuzovat, data, informace a digitální obsah, k tomu volit postupy, způsoby a prostředky, které odpovídají konkrétní situaci a účelu </w:t>
      </w:r>
    </w:p>
    <w:p w14:paraId="50A412E2" w14:textId="77777777" w:rsidR="00CD3C62" w:rsidRPr="00DA26D6" w:rsidRDefault="00CD3C62" w:rsidP="00CD3C62">
      <w:pPr>
        <w:numPr>
          <w:ilvl w:val="0"/>
          <w:numId w:val="7"/>
        </w:numPr>
        <w:spacing w:after="0" w:line="240" w:lineRule="auto"/>
        <w:rPr>
          <w:rFonts w:ascii="Trebuchet MS" w:eastAsia="Calibri" w:hAnsi="Trebuchet MS" w:cs="Times New Roman"/>
        </w:rPr>
      </w:pPr>
      <w:r w:rsidRPr="00DA26D6">
        <w:rPr>
          <w:rFonts w:ascii="Trebuchet MS" w:eastAsia="Calibri" w:hAnsi="Trebuchet MS" w:cs="Times New Roman"/>
        </w:rPr>
        <w:lastRenderedPageBreak/>
        <w:t>Vedeme žáka vytvářet a upravovat digitální obsah, kombinovat různé formáty, vyjadřovat se za pomocí digitálních prostředků</w:t>
      </w:r>
    </w:p>
    <w:p w14:paraId="417543BD" w14:textId="77777777" w:rsidR="00CD3C62" w:rsidRPr="00DA26D6" w:rsidRDefault="00CD3C62" w:rsidP="00CD3C62">
      <w:pPr>
        <w:numPr>
          <w:ilvl w:val="0"/>
          <w:numId w:val="7"/>
        </w:numPr>
        <w:spacing w:after="0" w:line="240" w:lineRule="auto"/>
        <w:rPr>
          <w:rFonts w:ascii="Trebuchet MS" w:eastAsia="Calibri" w:hAnsi="Trebuchet MS" w:cs="Times New Roman"/>
        </w:rPr>
      </w:pPr>
      <w:r w:rsidRPr="00DA26D6">
        <w:rPr>
          <w:rFonts w:ascii="Trebuchet MS" w:eastAsia="Calibri" w:hAnsi="Trebuchet MS" w:cs="Times New Roman"/>
        </w:rPr>
        <w:t xml:space="preserve">Dbáme na to, aby žák využíval digitální technologie, aby si usnadnil práci, zautomatizoval rutinní činnosti, zefektivnil či zjednodušil své pracovní postupy a zkvalitnil výsledky své práce </w:t>
      </w:r>
    </w:p>
    <w:p w14:paraId="4AB4891E" w14:textId="77777777" w:rsidR="00CD3C62" w:rsidRPr="00DA26D6" w:rsidRDefault="00CD3C62" w:rsidP="00CD3C62">
      <w:pPr>
        <w:numPr>
          <w:ilvl w:val="0"/>
          <w:numId w:val="7"/>
        </w:numPr>
        <w:spacing w:after="0" w:line="240" w:lineRule="auto"/>
        <w:rPr>
          <w:rFonts w:ascii="Trebuchet MS" w:eastAsia="Calibri" w:hAnsi="Trebuchet MS" w:cs="Times New Roman"/>
        </w:rPr>
      </w:pPr>
      <w:r w:rsidRPr="00DA26D6">
        <w:rPr>
          <w:rFonts w:ascii="Trebuchet MS" w:eastAsia="Calibri" w:hAnsi="Trebuchet MS" w:cs="Times New Roman"/>
        </w:rPr>
        <w:t>Vedeme žáka k tomu, aby chápal význam digitálních technologií pro lidskou společnost, seznamujeme ho s novými technologiemi</w:t>
      </w:r>
    </w:p>
    <w:p w14:paraId="0AFD2D7A" w14:textId="77777777" w:rsidR="00C53579" w:rsidRPr="00240150" w:rsidRDefault="00CD3C62" w:rsidP="00240150">
      <w:pPr>
        <w:numPr>
          <w:ilvl w:val="0"/>
          <w:numId w:val="7"/>
        </w:numPr>
        <w:spacing w:after="0" w:line="240" w:lineRule="auto"/>
        <w:rPr>
          <w:rFonts w:ascii="Trebuchet MS" w:eastAsia="Calibri" w:hAnsi="Trebuchet MS" w:cs="Times New Roman"/>
        </w:rPr>
      </w:pPr>
      <w:r w:rsidRPr="00DA26D6">
        <w:rPr>
          <w:rFonts w:ascii="Trebuchet MS" w:eastAsia="Calibri" w:hAnsi="Trebuchet MS" w:cs="Times New Roman"/>
        </w:rPr>
        <w:t>Učíme žáka předcházet situacím ohrožujícím bezpečnost zařízení i dat, situacím s negativním dopadem na jeho tělesné a duševní zdraví i zdraví ostatních; při spolupráci, komunikaci a sdílení informací v digitálním prostředí jedná eticky</w:t>
      </w:r>
    </w:p>
    <w:p w14:paraId="2DC6522D" w14:textId="77777777" w:rsidR="00D6357F" w:rsidRDefault="008F5853" w:rsidP="00D6357F">
      <w:pPr>
        <w:pStyle w:val="Nadpis1"/>
      </w:pPr>
      <w:r w:rsidRPr="00E40AD5">
        <w:t>Učební plán</w:t>
      </w:r>
    </w:p>
    <w:p w14:paraId="2C4B4C4F" w14:textId="77777777" w:rsidR="00240150" w:rsidRPr="00C53579" w:rsidRDefault="00240150" w:rsidP="00240150">
      <w:pPr>
        <w:pStyle w:val="Nadpis2"/>
      </w:pPr>
      <w:r>
        <w:rPr>
          <w:rFonts w:ascii="Trebuchet MS" w:hAnsi="Trebuchet MS"/>
        </w:rPr>
        <w:t>Ročníkový učební plán – 1. stupeň</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26"/>
        <w:gridCol w:w="1362"/>
        <w:gridCol w:w="623"/>
        <w:gridCol w:w="623"/>
        <w:gridCol w:w="623"/>
        <w:gridCol w:w="623"/>
        <w:gridCol w:w="623"/>
        <w:gridCol w:w="828"/>
        <w:gridCol w:w="904"/>
        <w:gridCol w:w="1127"/>
      </w:tblGrid>
      <w:tr w:rsidR="00CB7902" w:rsidRPr="00C22948" w14:paraId="2E014C7D" w14:textId="77777777" w:rsidTr="00400FE8">
        <w:trPr>
          <w:tblCellSpacing w:w="15" w:type="dxa"/>
        </w:trPr>
        <w:tc>
          <w:tcPr>
            <w:tcW w:w="4967" w:type="pct"/>
            <w:gridSpan w:val="10"/>
            <w:tcBorders>
              <w:top w:val="single" w:sz="6" w:space="0" w:color="000000"/>
              <w:left w:val="single" w:sz="6" w:space="0" w:color="000000"/>
              <w:bottom w:val="single" w:sz="6" w:space="0" w:color="000000"/>
              <w:right w:val="single" w:sz="6" w:space="0" w:color="000000"/>
            </w:tcBorders>
            <w:vAlign w:val="center"/>
            <w:hideMark/>
          </w:tcPr>
          <w:p w14:paraId="5FBB42DF" w14:textId="77777777" w:rsidR="00CB7902" w:rsidRPr="00C22948" w:rsidRDefault="00CB7902" w:rsidP="00400FE8">
            <w:pPr>
              <w:spacing w:before="100" w:beforeAutospacing="1" w:after="100" w:afterAutospacing="1" w:line="240" w:lineRule="auto"/>
              <w:outlineLvl w:val="2"/>
              <w:rPr>
                <w:rFonts w:ascii="Trebuchet MS" w:hAnsi="Trebuchet MS" w:cs="Arial"/>
                <w:b/>
                <w:bCs/>
                <w:i/>
                <w:color w:val="4B575C"/>
                <w:sz w:val="24"/>
                <w:szCs w:val="24"/>
              </w:rPr>
            </w:pPr>
            <w:r w:rsidRPr="00C22948">
              <w:rPr>
                <w:rFonts w:ascii="Trebuchet MS" w:hAnsi="Trebuchet MS" w:cs="Arial"/>
                <w:b/>
                <w:bCs/>
                <w:i/>
                <w:color w:val="4B575C"/>
                <w:sz w:val="24"/>
                <w:szCs w:val="24"/>
              </w:rPr>
              <w:t>První stupeň </w:t>
            </w:r>
            <w:r w:rsidRPr="00F4047B">
              <w:rPr>
                <w:rFonts w:ascii="Trebuchet MS" w:hAnsi="Trebuchet MS" w:cs="Arial"/>
                <w:b/>
                <w:bCs/>
                <w:i/>
                <w:color w:val="4B575C"/>
                <w:sz w:val="24"/>
                <w:szCs w:val="24"/>
              </w:rPr>
              <w:t xml:space="preserve">– </w:t>
            </w:r>
            <w:r>
              <w:rPr>
                <w:rFonts w:ascii="Trebuchet MS" w:hAnsi="Trebuchet MS" w:cs="Arial"/>
                <w:b/>
                <w:bCs/>
                <w:i/>
                <w:color w:val="4B575C"/>
                <w:sz w:val="24"/>
                <w:szCs w:val="24"/>
              </w:rPr>
              <w:t xml:space="preserve">nové ŠVP od </w:t>
            </w:r>
            <w:r w:rsidR="00E24C41">
              <w:rPr>
                <w:rFonts w:ascii="Trebuchet MS" w:hAnsi="Trebuchet MS" w:cs="Arial"/>
                <w:b/>
                <w:bCs/>
                <w:i/>
                <w:color w:val="4B575C"/>
                <w:sz w:val="24"/>
                <w:szCs w:val="24"/>
              </w:rPr>
              <w:t>1. 9. 2021</w:t>
            </w:r>
            <w:r>
              <w:rPr>
                <w:rFonts w:ascii="Trebuchet MS" w:hAnsi="Trebuchet MS" w:cs="Arial"/>
                <w:b/>
                <w:bCs/>
                <w:i/>
                <w:color w:val="4B575C"/>
                <w:sz w:val="24"/>
                <w:szCs w:val="24"/>
              </w:rPr>
              <w:t>, všechny ročníky najednou</w:t>
            </w:r>
          </w:p>
        </w:tc>
      </w:tr>
      <w:tr w:rsidR="00CB7902" w:rsidRPr="00C22948" w14:paraId="13FE8A29" w14:textId="77777777" w:rsidTr="00400FE8">
        <w:trPr>
          <w:tblCellSpacing w:w="15" w:type="dxa"/>
        </w:trPr>
        <w:tc>
          <w:tcPr>
            <w:tcW w:w="1027" w:type="pct"/>
            <w:tcBorders>
              <w:top w:val="single" w:sz="6" w:space="0" w:color="000000"/>
              <w:left w:val="single" w:sz="6" w:space="0" w:color="000000"/>
              <w:bottom w:val="single" w:sz="6" w:space="0" w:color="000000"/>
              <w:right w:val="single" w:sz="6" w:space="0" w:color="000000"/>
            </w:tcBorders>
            <w:vAlign w:val="center"/>
            <w:hideMark/>
          </w:tcPr>
          <w:p w14:paraId="02E02B55"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Vzdělávací oblast</w:t>
            </w: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6CEB2023"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Předměty</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33CCAC4"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E3B88E9"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D0025F6"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3.</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9BD4DF9"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4.</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E6509D2"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5.</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75369840"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Součet</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4A7BBCB8"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 </w:t>
            </w:r>
          </w:p>
        </w:tc>
        <w:tc>
          <w:tcPr>
            <w:tcW w:w="510" w:type="pct"/>
            <w:tcBorders>
              <w:top w:val="single" w:sz="6" w:space="0" w:color="000000"/>
              <w:left w:val="single" w:sz="6" w:space="0" w:color="000000"/>
              <w:bottom w:val="single" w:sz="6" w:space="0" w:color="000000"/>
              <w:right w:val="single" w:sz="6" w:space="0" w:color="000000"/>
            </w:tcBorders>
            <w:vAlign w:val="center"/>
            <w:hideMark/>
          </w:tcPr>
          <w:p w14:paraId="0803C739"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CELKEM</w:t>
            </w:r>
          </w:p>
        </w:tc>
      </w:tr>
      <w:tr w:rsidR="00CB7902" w:rsidRPr="00C22948" w14:paraId="32CE9545" w14:textId="77777777" w:rsidTr="00400FE8">
        <w:trPr>
          <w:tblCellSpacing w:w="15" w:type="dxa"/>
        </w:trPr>
        <w:tc>
          <w:tcPr>
            <w:tcW w:w="1027" w:type="pct"/>
            <w:tcBorders>
              <w:top w:val="single" w:sz="6" w:space="0" w:color="000000"/>
              <w:left w:val="single" w:sz="6" w:space="0" w:color="000000"/>
              <w:bottom w:val="single" w:sz="6" w:space="0" w:color="000000"/>
              <w:right w:val="single" w:sz="6" w:space="0" w:color="000000"/>
            </w:tcBorders>
            <w:vAlign w:val="center"/>
            <w:hideMark/>
          </w:tcPr>
          <w:p w14:paraId="27070011"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 </w:t>
            </w: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529A565B"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5EFB428"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7DF26DD"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6E2DF4D"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89D5FD7"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872B742"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 </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63ED5E5A"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Minim.</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24499ACF"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Dispon.</w:t>
            </w:r>
          </w:p>
        </w:tc>
        <w:tc>
          <w:tcPr>
            <w:tcW w:w="510" w:type="pct"/>
            <w:tcBorders>
              <w:top w:val="single" w:sz="6" w:space="0" w:color="000000"/>
              <w:left w:val="single" w:sz="6" w:space="0" w:color="000000"/>
              <w:bottom w:val="single" w:sz="6" w:space="0" w:color="000000"/>
              <w:right w:val="single" w:sz="6" w:space="0" w:color="000000"/>
            </w:tcBorders>
            <w:vAlign w:val="center"/>
            <w:hideMark/>
          </w:tcPr>
          <w:p w14:paraId="36C4B132"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 </w:t>
            </w:r>
          </w:p>
        </w:tc>
      </w:tr>
      <w:tr w:rsidR="00CB7902" w:rsidRPr="00C22948" w14:paraId="60884C6A" w14:textId="77777777" w:rsidTr="00400FE8">
        <w:trPr>
          <w:tblCellSpacing w:w="15" w:type="dxa"/>
        </w:trPr>
        <w:tc>
          <w:tcPr>
            <w:tcW w:w="1027" w:type="pct"/>
            <w:vMerge w:val="restart"/>
            <w:tcBorders>
              <w:top w:val="single" w:sz="6" w:space="0" w:color="000000"/>
              <w:left w:val="single" w:sz="6" w:space="0" w:color="000000"/>
              <w:bottom w:val="single" w:sz="6" w:space="0" w:color="000000"/>
              <w:right w:val="single" w:sz="6" w:space="0" w:color="000000"/>
            </w:tcBorders>
            <w:vAlign w:val="center"/>
            <w:hideMark/>
          </w:tcPr>
          <w:p w14:paraId="3A414432"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Jazyk</w:t>
            </w:r>
          </w:p>
          <w:p w14:paraId="74E1FA9E"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a jazyková komunikace</w:t>
            </w: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1C58720B"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Český jazyk a literatura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81BC02E"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7+1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BA85052"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7+2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31E28B0"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7+2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70BCC0A"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6</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A9F8F3F"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6</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66474824"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3</w:t>
            </w:r>
            <w:r>
              <w:rPr>
                <w:rFonts w:ascii="Trebuchet MS" w:hAnsi="Trebuchet MS" w:cs="Arial"/>
                <w:b/>
                <w:bCs/>
                <w:i/>
                <w:color w:val="000000"/>
                <w:sz w:val="24"/>
                <w:szCs w:val="24"/>
              </w:rPr>
              <w:t>3</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57A76844"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b/>
                <w:bCs/>
                <w:i/>
                <w:color w:val="000000"/>
                <w:sz w:val="24"/>
                <w:szCs w:val="24"/>
              </w:rPr>
              <w:t>5</w:t>
            </w:r>
          </w:p>
        </w:tc>
        <w:tc>
          <w:tcPr>
            <w:tcW w:w="510" w:type="pct"/>
            <w:tcBorders>
              <w:top w:val="single" w:sz="6" w:space="0" w:color="000000"/>
              <w:left w:val="single" w:sz="6" w:space="0" w:color="000000"/>
              <w:bottom w:val="single" w:sz="6" w:space="0" w:color="000000"/>
              <w:right w:val="single" w:sz="6" w:space="0" w:color="000000"/>
            </w:tcBorders>
            <w:vAlign w:val="center"/>
            <w:hideMark/>
          </w:tcPr>
          <w:p w14:paraId="4C57D4B7"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b/>
                <w:bCs/>
                <w:i/>
                <w:color w:val="000000"/>
                <w:sz w:val="24"/>
                <w:szCs w:val="24"/>
              </w:rPr>
              <w:t>38</w:t>
            </w:r>
          </w:p>
        </w:tc>
      </w:tr>
      <w:tr w:rsidR="00CB7902" w:rsidRPr="00C22948" w14:paraId="0D4C6C17" w14:textId="77777777" w:rsidTr="00400FE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E879D6" w14:textId="77777777" w:rsidR="00CB7902" w:rsidRPr="00C22948" w:rsidRDefault="00CB7902" w:rsidP="00400FE8">
            <w:pPr>
              <w:spacing w:after="0" w:line="240" w:lineRule="auto"/>
              <w:rPr>
                <w:rFonts w:ascii="Trebuchet MS" w:hAnsi="Trebuchet MS" w:cs="Arial"/>
                <w:i/>
                <w:color w:val="000000"/>
                <w:sz w:val="24"/>
                <w:szCs w:val="24"/>
              </w:rPr>
            </w:pP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5C970632"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Anglický jazyk</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8D584E2" w14:textId="77777777" w:rsidR="00CB7902" w:rsidRPr="00C22948" w:rsidRDefault="00CB7902" w:rsidP="00400FE8">
            <w:pPr>
              <w:spacing w:after="0" w:line="240" w:lineRule="auto"/>
              <w:rPr>
                <w:rFonts w:ascii="Trebuchet MS" w:hAnsi="Trebuchet MS" w:cs="Arial"/>
                <w:i/>
                <w:color w:val="000000"/>
                <w:sz w:val="24"/>
                <w:szCs w:val="24"/>
              </w:rPr>
            </w:pP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25787FA"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0+1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3084C4D"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3</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063EE94"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3</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4C47DFA"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3</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1121D456"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9</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59DBAC06"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1</w:t>
            </w:r>
          </w:p>
        </w:tc>
        <w:tc>
          <w:tcPr>
            <w:tcW w:w="510" w:type="pct"/>
            <w:tcBorders>
              <w:top w:val="single" w:sz="6" w:space="0" w:color="000000"/>
              <w:left w:val="single" w:sz="6" w:space="0" w:color="000000"/>
              <w:bottom w:val="single" w:sz="6" w:space="0" w:color="000000"/>
              <w:right w:val="single" w:sz="6" w:space="0" w:color="000000"/>
            </w:tcBorders>
            <w:vAlign w:val="center"/>
            <w:hideMark/>
          </w:tcPr>
          <w:p w14:paraId="5B6358A4"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10</w:t>
            </w:r>
          </w:p>
        </w:tc>
      </w:tr>
      <w:tr w:rsidR="00CB7902" w:rsidRPr="00C22948" w14:paraId="76CFEED9" w14:textId="77777777" w:rsidTr="00400FE8">
        <w:trPr>
          <w:tblCellSpacing w:w="15" w:type="dxa"/>
        </w:trPr>
        <w:tc>
          <w:tcPr>
            <w:tcW w:w="1027" w:type="pct"/>
            <w:tcBorders>
              <w:top w:val="single" w:sz="6" w:space="0" w:color="000000"/>
              <w:left w:val="single" w:sz="6" w:space="0" w:color="000000"/>
              <w:bottom w:val="single" w:sz="6" w:space="0" w:color="000000"/>
              <w:right w:val="single" w:sz="6" w:space="0" w:color="000000"/>
            </w:tcBorders>
            <w:vAlign w:val="center"/>
            <w:hideMark/>
          </w:tcPr>
          <w:p w14:paraId="47DB6008"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Matematika a její aplikace</w:t>
            </w: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45FFFD28"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Matematika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89FB0BD"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4+1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14C07E4"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4+1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CD7AFBD"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4+1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97DAD84"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4+1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5768235"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4+1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5E6E229D"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20</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4232C883"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5</w:t>
            </w:r>
          </w:p>
        </w:tc>
        <w:tc>
          <w:tcPr>
            <w:tcW w:w="510" w:type="pct"/>
            <w:tcBorders>
              <w:top w:val="single" w:sz="6" w:space="0" w:color="000000"/>
              <w:left w:val="single" w:sz="6" w:space="0" w:color="000000"/>
              <w:bottom w:val="single" w:sz="6" w:space="0" w:color="000000"/>
              <w:right w:val="single" w:sz="6" w:space="0" w:color="000000"/>
            </w:tcBorders>
            <w:vAlign w:val="center"/>
            <w:hideMark/>
          </w:tcPr>
          <w:p w14:paraId="31431D83"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25</w:t>
            </w:r>
          </w:p>
        </w:tc>
      </w:tr>
      <w:tr w:rsidR="00CB7902" w:rsidRPr="00C22948" w14:paraId="5288DEE7" w14:textId="77777777" w:rsidTr="00400FE8">
        <w:trPr>
          <w:tblCellSpacing w:w="15" w:type="dxa"/>
        </w:trPr>
        <w:tc>
          <w:tcPr>
            <w:tcW w:w="1027" w:type="pct"/>
            <w:tcBorders>
              <w:top w:val="single" w:sz="6" w:space="0" w:color="000000"/>
              <w:left w:val="single" w:sz="6" w:space="0" w:color="000000"/>
              <w:bottom w:val="single" w:sz="6" w:space="0" w:color="000000"/>
              <w:right w:val="single" w:sz="6" w:space="0" w:color="000000"/>
            </w:tcBorders>
            <w:vAlign w:val="center"/>
            <w:hideMark/>
          </w:tcPr>
          <w:p w14:paraId="220AE6E1"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Informatika</w:t>
            </w: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17481CE2"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Informatika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488C718"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E4AB803"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3823231"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4CC593E"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E887864"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147F5824"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b/>
                <w:bCs/>
                <w:i/>
                <w:color w:val="000000"/>
                <w:sz w:val="24"/>
                <w:szCs w:val="24"/>
              </w:rPr>
              <w:t>2</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74651F50"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w:t>
            </w:r>
          </w:p>
        </w:tc>
        <w:tc>
          <w:tcPr>
            <w:tcW w:w="510" w:type="pct"/>
            <w:tcBorders>
              <w:top w:val="single" w:sz="6" w:space="0" w:color="000000"/>
              <w:left w:val="single" w:sz="6" w:space="0" w:color="000000"/>
              <w:bottom w:val="single" w:sz="6" w:space="0" w:color="000000"/>
              <w:right w:val="single" w:sz="6" w:space="0" w:color="000000"/>
            </w:tcBorders>
            <w:vAlign w:val="center"/>
            <w:hideMark/>
          </w:tcPr>
          <w:p w14:paraId="666F2FC7"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b/>
                <w:bCs/>
                <w:i/>
                <w:color w:val="000000"/>
                <w:sz w:val="24"/>
                <w:szCs w:val="24"/>
              </w:rPr>
              <w:t>2</w:t>
            </w:r>
          </w:p>
        </w:tc>
      </w:tr>
      <w:tr w:rsidR="00CB7902" w:rsidRPr="00C22948" w14:paraId="5C11ABD8" w14:textId="77777777" w:rsidTr="00400FE8">
        <w:trPr>
          <w:tblCellSpacing w:w="15" w:type="dxa"/>
        </w:trPr>
        <w:tc>
          <w:tcPr>
            <w:tcW w:w="1027" w:type="pct"/>
            <w:vMerge w:val="restart"/>
            <w:tcBorders>
              <w:top w:val="single" w:sz="6" w:space="0" w:color="000000"/>
              <w:left w:val="single" w:sz="6" w:space="0" w:color="000000"/>
              <w:bottom w:val="single" w:sz="6" w:space="0" w:color="000000"/>
              <w:right w:val="single" w:sz="6" w:space="0" w:color="000000"/>
            </w:tcBorders>
            <w:vAlign w:val="center"/>
            <w:hideMark/>
          </w:tcPr>
          <w:p w14:paraId="67DC1630"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Člověk a jeho svět</w:t>
            </w: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014C1A37"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Prvouka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F965D3C"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683BBEA"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6CCBB47"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7396046"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F2F09DE"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1A9A321D"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b/>
                <w:bCs/>
                <w:i/>
                <w:color w:val="000000"/>
                <w:sz w:val="24"/>
                <w:szCs w:val="24"/>
              </w:rPr>
              <w:t>4</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2881394F"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w:t>
            </w:r>
          </w:p>
        </w:tc>
        <w:tc>
          <w:tcPr>
            <w:tcW w:w="510" w:type="pct"/>
            <w:vMerge w:val="restart"/>
            <w:tcBorders>
              <w:top w:val="single" w:sz="6" w:space="0" w:color="000000"/>
              <w:left w:val="single" w:sz="6" w:space="0" w:color="000000"/>
              <w:bottom w:val="single" w:sz="6" w:space="0" w:color="000000"/>
              <w:right w:val="single" w:sz="6" w:space="0" w:color="000000"/>
            </w:tcBorders>
            <w:vAlign w:val="center"/>
            <w:hideMark/>
          </w:tcPr>
          <w:p w14:paraId="00805D13"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 </w:t>
            </w:r>
          </w:p>
          <w:p w14:paraId="577F5F6B"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b/>
                <w:bCs/>
                <w:i/>
                <w:color w:val="000000"/>
                <w:sz w:val="24"/>
                <w:szCs w:val="24"/>
              </w:rPr>
              <w:t>11</w:t>
            </w:r>
          </w:p>
          <w:p w14:paraId="4C7C6A95"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 </w:t>
            </w:r>
          </w:p>
        </w:tc>
      </w:tr>
      <w:tr w:rsidR="00CB7902" w:rsidRPr="00C22948" w14:paraId="39EEF1BF" w14:textId="77777777" w:rsidTr="00400FE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FA75E1" w14:textId="77777777" w:rsidR="00CB7902" w:rsidRPr="00C22948" w:rsidRDefault="00CB7902" w:rsidP="00400FE8">
            <w:pPr>
              <w:spacing w:after="0" w:line="240" w:lineRule="auto"/>
              <w:rPr>
                <w:rFonts w:ascii="Trebuchet MS" w:hAnsi="Trebuchet MS" w:cs="Arial"/>
                <w:i/>
                <w:color w:val="000000"/>
                <w:sz w:val="24"/>
                <w:szCs w:val="24"/>
              </w:rPr>
            </w:pP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1F890E9C"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Vlastivěda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802304A"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7037ADF"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B8D9DBF"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2E96EF9"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052FDFA"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2</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3AE65083"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b/>
                <w:bCs/>
                <w:i/>
                <w:color w:val="000000"/>
                <w:sz w:val="24"/>
                <w:szCs w:val="24"/>
              </w:rPr>
              <w:t>3</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30AB92A0"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24C038" w14:textId="77777777" w:rsidR="00CB7902" w:rsidRPr="00C22948" w:rsidRDefault="00CB7902" w:rsidP="00400FE8">
            <w:pPr>
              <w:spacing w:after="0" w:line="240" w:lineRule="auto"/>
              <w:rPr>
                <w:rFonts w:ascii="Trebuchet MS" w:hAnsi="Trebuchet MS" w:cs="Arial"/>
                <w:i/>
                <w:color w:val="000000"/>
                <w:sz w:val="24"/>
                <w:szCs w:val="24"/>
              </w:rPr>
            </w:pPr>
          </w:p>
        </w:tc>
      </w:tr>
      <w:tr w:rsidR="00CB7902" w:rsidRPr="00C22948" w14:paraId="6B01E27A" w14:textId="77777777" w:rsidTr="00400FE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BCF837" w14:textId="77777777" w:rsidR="00CB7902" w:rsidRPr="00C22948" w:rsidRDefault="00CB7902" w:rsidP="00400FE8">
            <w:pPr>
              <w:spacing w:after="0" w:line="240" w:lineRule="auto"/>
              <w:rPr>
                <w:rFonts w:ascii="Trebuchet MS" w:hAnsi="Trebuchet MS" w:cs="Arial"/>
                <w:i/>
                <w:color w:val="000000"/>
                <w:sz w:val="24"/>
                <w:szCs w:val="24"/>
              </w:rPr>
            </w:pP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528B28ED"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Přírodověda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FADE8DC"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DCB14D2"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2EA680C"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5A67132"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D516707"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2</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46EA458B"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4</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247AC2B5"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8C7219" w14:textId="77777777" w:rsidR="00CB7902" w:rsidRPr="00C22948" w:rsidRDefault="00CB7902" w:rsidP="00400FE8">
            <w:pPr>
              <w:spacing w:after="0" w:line="240" w:lineRule="auto"/>
              <w:rPr>
                <w:rFonts w:ascii="Trebuchet MS" w:hAnsi="Trebuchet MS" w:cs="Arial"/>
                <w:i/>
                <w:color w:val="000000"/>
                <w:sz w:val="24"/>
                <w:szCs w:val="24"/>
              </w:rPr>
            </w:pPr>
          </w:p>
        </w:tc>
      </w:tr>
      <w:tr w:rsidR="00CB7902" w:rsidRPr="00C22948" w14:paraId="2ECB8B5F" w14:textId="77777777" w:rsidTr="00400FE8">
        <w:trPr>
          <w:tblCellSpacing w:w="15" w:type="dxa"/>
        </w:trPr>
        <w:tc>
          <w:tcPr>
            <w:tcW w:w="1027" w:type="pct"/>
            <w:vMerge w:val="restart"/>
            <w:tcBorders>
              <w:top w:val="single" w:sz="6" w:space="0" w:color="000000"/>
              <w:left w:val="single" w:sz="6" w:space="0" w:color="000000"/>
              <w:bottom w:val="single" w:sz="6" w:space="0" w:color="000000"/>
              <w:right w:val="single" w:sz="6" w:space="0" w:color="000000"/>
            </w:tcBorders>
            <w:vAlign w:val="center"/>
            <w:hideMark/>
          </w:tcPr>
          <w:p w14:paraId="425A4168"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Umění a kultura</w:t>
            </w: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1B8BF997"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Hudební výchova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3F2E248"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7DFC87B"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F1B1F34"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E88E5EF"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4E9C5B5"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2752A053"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5</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27DD5563"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w:t>
            </w:r>
          </w:p>
        </w:tc>
        <w:tc>
          <w:tcPr>
            <w:tcW w:w="510" w:type="pct"/>
            <w:vMerge w:val="restart"/>
            <w:tcBorders>
              <w:top w:val="single" w:sz="6" w:space="0" w:color="000000"/>
              <w:left w:val="single" w:sz="6" w:space="0" w:color="000000"/>
              <w:bottom w:val="single" w:sz="6" w:space="0" w:color="000000"/>
              <w:right w:val="single" w:sz="6" w:space="0" w:color="000000"/>
            </w:tcBorders>
            <w:vAlign w:val="center"/>
            <w:hideMark/>
          </w:tcPr>
          <w:p w14:paraId="71218A82"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12</w:t>
            </w:r>
          </w:p>
        </w:tc>
      </w:tr>
      <w:tr w:rsidR="00CB7902" w:rsidRPr="00C22948" w14:paraId="520DC2CD" w14:textId="77777777" w:rsidTr="00400FE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AE95F3" w14:textId="77777777" w:rsidR="00CB7902" w:rsidRPr="00C22948" w:rsidRDefault="00CB7902" w:rsidP="00400FE8">
            <w:pPr>
              <w:spacing w:after="0" w:line="240" w:lineRule="auto"/>
              <w:rPr>
                <w:rFonts w:ascii="Trebuchet MS" w:hAnsi="Trebuchet MS" w:cs="Arial"/>
                <w:i/>
                <w:color w:val="000000"/>
                <w:sz w:val="24"/>
                <w:szCs w:val="24"/>
              </w:rPr>
            </w:pP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31BB6E55"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Výtvarná výchova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E8491A9"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ED4F7FB"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B3A2E21"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2086893"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7A0BF46"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2</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5CD69B2C"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7</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300BD069"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47156C" w14:textId="77777777" w:rsidR="00CB7902" w:rsidRPr="00C22948" w:rsidRDefault="00CB7902" w:rsidP="00400FE8">
            <w:pPr>
              <w:spacing w:after="0" w:line="240" w:lineRule="auto"/>
              <w:rPr>
                <w:rFonts w:ascii="Trebuchet MS" w:hAnsi="Trebuchet MS" w:cs="Arial"/>
                <w:i/>
                <w:color w:val="000000"/>
                <w:sz w:val="24"/>
                <w:szCs w:val="24"/>
              </w:rPr>
            </w:pPr>
          </w:p>
        </w:tc>
      </w:tr>
      <w:tr w:rsidR="00CB7902" w:rsidRPr="00C22948" w14:paraId="1F18AA1B" w14:textId="77777777" w:rsidTr="00400FE8">
        <w:trPr>
          <w:tblCellSpacing w:w="15" w:type="dxa"/>
        </w:trPr>
        <w:tc>
          <w:tcPr>
            <w:tcW w:w="1027" w:type="pct"/>
            <w:tcBorders>
              <w:top w:val="single" w:sz="6" w:space="0" w:color="000000"/>
              <w:left w:val="single" w:sz="6" w:space="0" w:color="000000"/>
              <w:bottom w:val="single" w:sz="6" w:space="0" w:color="000000"/>
              <w:right w:val="single" w:sz="6" w:space="0" w:color="000000"/>
            </w:tcBorders>
            <w:vAlign w:val="center"/>
            <w:hideMark/>
          </w:tcPr>
          <w:p w14:paraId="74F701E5"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Člověk a zdraví</w:t>
            </w: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43109CB6"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Tělesná výchova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F58C8F5"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C224CD9"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AEB05C4"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548D703"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66D91BE"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2</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347CDF0B"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10</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35858B9A"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w:t>
            </w:r>
          </w:p>
        </w:tc>
        <w:tc>
          <w:tcPr>
            <w:tcW w:w="510" w:type="pct"/>
            <w:tcBorders>
              <w:top w:val="single" w:sz="6" w:space="0" w:color="000000"/>
              <w:left w:val="single" w:sz="6" w:space="0" w:color="000000"/>
              <w:bottom w:val="single" w:sz="6" w:space="0" w:color="000000"/>
              <w:right w:val="single" w:sz="6" w:space="0" w:color="000000"/>
            </w:tcBorders>
            <w:vAlign w:val="center"/>
            <w:hideMark/>
          </w:tcPr>
          <w:p w14:paraId="5F496E48"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10</w:t>
            </w:r>
          </w:p>
        </w:tc>
      </w:tr>
      <w:tr w:rsidR="00CB7902" w:rsidRPr="00C22948" w14:paraId="733A1D6B" w14:textId="77777777" w:rsidTr="00400FE8">
        <w:trPr>
          <w:tblCellSpacing w:w="15" w:type="dxa"/>
        </w:trPr>
        <w:tc>
          <w:tcPr>
            <w:tcW w:w="1027" w:type="pct"/>
            <w:tcBorders>
              <w:top w:val="single" w:sz="6" w:space="0" w:color="000000"/>
              <w:left w:val="single" w:sz="6" w:space="0" w:color="000000"/>
              <w:bottom w:val="single" w:sz="6" w:space="0" w:color="000000"/>
              <w:right w:val="single" w:sz="6" w:space="0" w:color="000000"/>
            </w:tcBorders>
            <w:vAlign w:val="center"/>
            <w:hideMark/>
          </w:tcPr>
          <w:p w14:paraId="1042A182"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Člověk a svět práce</w:t>
            </w: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673AA794"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Pracovní výchova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03BD12D"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1D48138"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06DFAF6"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641A35B"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F24BACA"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1F1EC455"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5</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7A5EA866"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0</w:t>
            </w:r>
          </w:p>
        </w:tc>
        <w:tc>
          <w:tcPr>
            <w:tcW w:w="510" w:type="pct"/>
            <w:tcBorders>
              <w:top w:val="single" w:sz="6" w:space="0" w:color="000000"/>
              <w:left w:val="single" w:sz="6" w:space="0" w:color="000000"/>
              <w:bottom w:val="single" w:sz="6" w:space="0" w:color="000000"/>
              <w:right w:val="single" w:sz="6" w:space="0" w:color="000000"/>
            </w:tcBorders>
            <w:vAlign w:val="center"/>
            <w:hideMark/>
          </w:tcPr>
          <w:p w14:paraId="1C6F41C0"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5</w:t>
            </w:r>
          </w:p>
        </w:tc>
      </w:tr>
      <w:tr w:rsidR="00CB7902" w:rsidRPr="00C22948" w14:paraId="6ACB8B9E" w14:textId="77777777" w:rsidTr="00400FE8">
        <w:trPr>
          <w:tblCellSpacing w:w="15" w:type="dxa"/>
        </w:trPr>
        <w:tc>
          <w:tcPr>
            <w:tcW w:w="1027" w:type="pct"/>
            <w:tcBorders>
              <w:top w:val="single" w:sz="6" w:space="0" w:color="000000"/>
              <w:left w:val="single" w:sz="6" w:space="0" w:color="000000"/>
              <w:bottom w:val="single" w:sz="6" w:space="0" w:color="000000"/>
              <w:right w:val="single" w:sz="6" w:space="0" w:color="000000"/>
            </w:tcBorders>
            <w:vAlign w:val="center"/>
            <w:hideMark/>
          </w:tcPr>
          <w:p w14:paraId="17877454" w14:textId="77777777" w:rsidR="00CB7902"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 xml:space="preserve">Doplňující vzdělávací </w:t>
            </w:r>
          </w:p>
          <w:p w14:paraId="42868811"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obor</w:t>
            </w: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3E1ECDF1" w14:textId="77777777" w:rsidR="00CB7902" w:rsidRPr="00C22948" w:rsidRDefault="00CB7902" w:rsidP="00400FE8">
            <w:pPr>
              <w:spacing w:after="0" w:line="240" w:lineRule="auto"/>
              <w:rPr>
                <w:rFonts w:ascii="Trebuchet MS" w:hAnsi="Trebuchet MS" w:cs="Arial"/>
                <w:i/>
                <w:color w:val="000000"/>
                <w:sz w:val="24"/>
                <w:szCs w:val="24"/>
              </w:rPr>
            </w:pPr>
            <w:r w:rsidRPr="00855F72">
              <w:rPr>
                <w:rFonts w:ascii="Trebuchet MS" w:hAnsi="Trebuchet MS" w:cs="Arial"/>
                <w:i/>
                <w:color w:val="000000"/>
                <w:sz w:val="24"/>
                <w:szCs w:val="24"/>
              </w:rPr>
              <w:t>Etická výchova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ECF6141"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i/>
                <w:color w:val="000000"/>
                <w:sz w:val="24"/>
                <w:szCs w:val="24"/>
              </w:rPr>
              <w:t>0+1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4D2D820" w14:textId="77777777" w:rsidR="00CB7902" w:rsidRPr="00C22948" w:rsidRDefault="00CB7902" w:rsidP="00400FE8">
            <w:pPr>
              <w:spacing w:after="0" w:line="240" w:lineRule="auto"/>
              <w:rPr>
                <w:rFonts w:ascii="Trebuchet MS" w:hAnsi="Trebuchet MS" w:cs="Arial"/>
                <w:i/>
                <w:color w:val="000000"/>
                <w:sz w:val="24"/>
                <w:szCs w:val="24"/>
              </w:rPr>
            </w:pPr>
            <w:r w:rsidRPr="00B14058">
              <w:rPr>
                <w:rFonts w:ascii="Trebuchet MS" w:hAnsi="Trebuchet MS" w:cs="Arial"/>
                <w:i/>
                <w:color w:val="000000"/>
                <w:sz w:val="24"/>
                <w:szCs w:val="24"/>
              </w:rPr>
              <w:t>0+1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7BA117A" w14:textId="77777777" w:rsidR="00CB7902" w:rsidRPr="00C22948" w:rsidRDefault="00CB7902" w:rsidP="00400FE8">
            <w:pPr>
              <w:spacing w:after="0" w:line="240" w:lineRule="auto"/>
              <w:rPr>
                <w:rFonts w:ascii="Trebuchet MS" w:hAnsi="Trebuchet MS" w:cs="Arial"/>
                <w:i/>
                <w:color w:val="000000"/>
                <w:sz w:val="24"/>
                <w:szCs w:val="24"/>
              </w:rPr>
            </w:pPr>
            <w:r w:rsidRPr="00B14058">
              <w:rPr>
                <w:rFonts w:ascii="Trebuchet MS" w:hAnsi="Trebuchet MS" w:cs="Arial"/>
                <w:i/>
                <w:color w:val="000000"/>
                <w:sz w:val="24"/>
                <w:szCs w:val="24"/>
              </w:rPr>
              <w:t>0+1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83D4498" w14:textId="77777777" w:rsidR="00CB7902" w:rsidRPr="00C22948" w:rsidRDefault="00CB7902" w:rsidP="00400FE8">
            <w:pPr>
              <w:spacing w:after="0" w:line="240" w:lineRule="auto"/>
              <w:rPr>
                <w:rFonts w:ascii="Trebuchet MS" w:hAnsi="Trebuchet MS" w:cs="Arial"/>
                <w:i/>
                <w:color w:val="000000"/>
                <w:sz w:val="24"/>
                <w:szCs w:val="24"/>
              </w:rPr>
            </w:pPr>
            <w:r w:rsidRPr="00B14058">
              <w:rPr>
                <w:rFonts w:ascii="Trebuchet MS" w:hAnsi="Trebuchet MS" w:cs="Arial"/>
                <w:i/>
                <w:color w:val="000000"/>
                <w:sz w:val="24"/>
                <w:szCs w:val="24"/>
              </w:rPr>
              <w:t>0+1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17D5BCD" w14:textId="77777777" w:rsidR="00CB7902" w:rsidRPr="00C22948" w:rsidRDefault="00CB7902" w:rsidP="00400FE8">
            <w:pPr>
              <w:spacing w:after="0" w:line="240" w:lineRule="auto"/>
              <w:rPr>
                <w:rFonts w:ascii="Trebuchet MS" w:hAnsi="Trebuchet MS" w:cs="Arial"/>
                <w:i/>
                <w:color w:val="000000"/>
                <w:sz w:val="24"/>
                <w:szCs w:val="24"/>
              </w:rPr>
            </w:pPr>
            <w:r w:rsidRPr="00B14058">
              <w:rPr>
                <w:rFonts w:ascii="Trebuchet MS" w:hAnsi="Trebuchet MS" w:cs="Arial"/>
                <w:i/>
                <w:color w:val="000000"/>
                <w:sz w:val="24"/>
                <w:szCs w:val="24"/>
              </w:rPr>
              <w:t>0+1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0137A67C" w14:textId="77777777" w:rsidR="00CB7902" w:rsidRPr="00C22948" w:rsidRDefault="00CB7902" w:rsidP="00400FE8">
            <w:pPr>
              <w:spacing w:after="0" w:line="240" w:lineRule="auto"/>
              <w:rPr>
                <w:rFonts w:ascii="Trebuchet MS" w:hAnsi="Trebuchet MS" w:cs="Arial"/>
                <w:b/>
                <w:bCs/>
                <w:i/>
                <w:color w:val="000000"/>
                <w:sz w:val="24"/>
                <w:szCs w:val="24"/>
              </w:rPr>
            </w:pPr>
            <w:r>
              <w:rPr>
                <w:rFonts w:ascii="Trebuchet MS" w:hAnsi="Trebuchet MS" w:cs="Arial"/>
                <w:b/>
                <w:bCs/>
                <w:i/>
                <w:color w:val="000000"/>
                <w:sz w:val="24"/>
                <w:szCs w:val="24"/>
              </w:rPr>
              <w:t>0</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4EFAA2CF" w14:textId="77777777" w:rsidR="00CB7902" w:rsidRPr="00C22948" w:rsidRDefault="00CB7902" w:rsidP="00400FE8">
            <w:pPr>
              <w:spacing w:after="0" w:line="240" w:lineRule="auto"/>
              <w:rPr>
                <w:rFonts w:ascii="Trebuchet MS" w:hAnsi="Trebuchet MS" w:cs="Arial"/>
                <w:b/>
                <w:bCs/>
                <w:i/>
                <w:color w:val="000000"/>
                <w:sz w:val="24"/>
                <w:szCs w:val="24"/>
              </w:rPr>
            </w:pPr>
            <w:r>
              <w:rPr>
                <w:rFonts w:ascii="Trebuchet MS" w:hAnsi="Trebuchet MS" w:cs="Arial"/>
                <w:b/>
                <w:bCs/>
                <w:i/>
                <w:color w:val="000000"/>
                <w:sz w:val="24"/>
                <w:szCs w:val="24"/>
              </w:rPr>
              <w:t>5</w:t>
            </w:r>
          </w:p>
        </w:tc>
        <w:tc>
          <w:tcPr>
            <w:tcW w:w="510" w:type="pct"/>
            <w:tcBorders>
              <w:top w:val="single" w:sz="6" w:space="0" w:color="000000"/>
              <w:left w:val="single" w:sz="6" w:space="0" w:color="000000"/>
              <w:bottom w:val="single" w:sz="6" w:space="0" w:color="000000"/>
              <w:right w:val="single" w:sz="6" w:space="0" w:color="000000"/>
            </w:tcBorders>
            <w:vAlign w:val="center"/>
            <w:hideMark/>
          </w:tcPr>
          <w:p w14:paraId="0044CF26" w14:textId="77777777" w:rsidR="00CB7902" w:rsidRPr="00C22948" w:rsidRDefault="00CB7902" w:rsidP="00400FE8">
            <w:pPr>
              <w:spacing w:after="0" w:line="240" w:lineRule="auto"/>
              <w:rPr>
                <w:rFonts w:ascii="Trebuchet MS" w:hAnsi="Trebuchet MS" w:cs="Arial"/>
                <w:b/>
                <w:bCs/>
                <w:i/>
                <w:color w:val="000000"/>
                <w:sz w:val="24"/>
                <w:szCs w:val="24"/>
              </w:rPr>
            </w:pPr>
            <w:r>
              <w:rPr>
                <w:rFonts w:ascii="Trebuchet MS" w:hAnsi="Trebuchet MS" w:cs="Arial"/>
                <w:b/>
                <w:bCs/>
                <w:i/>
                <w:color w:val="000000"/>
                <w:sz w:val="24"/>
                <w:szCs w:val="24"/>
              </w:rPr>
              <w:t>5</w:t>
            </w:r>
          </w:p>
        </w:tc>
      </w:tr>
      <w:tr w:rsidR="00CB7902" w:rsidRPr="00C22948" w14:paraId="23A38ABF" w14:textId="77777777" w:rsidTr="00400FE8">
        <w:trPr>
          <w:tblCellSpacing w:w="15" w:type="dxa"/>
        </w:trPr>
        <w:tc>
          <w:tcPr>
            <w:tcW w:w="1027" w:type="pct"/>
            <w:tcBorders>
              <w:top w:val="single" w:sz="6" w:space="0" w:color="000000"/>
              <w:left w:val="single" w:sz="6" w:space="0" w:color="000000"/>
              <w:bottom w:val="single" w:sz="6" w:space="0" w:color="000000"/>
              <w:right w:val="single" w:sz="6" w:space="0" w:color="000000"/>
            </w:tcBorders>
            <w:vAlign w:val="center"/>
            <w:hideMark/>
          </w:tcPr>
          <w:p w14:paraId="1DB809B0"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Celková povinná časová dotace</w:t>
            </w: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38586C58"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34149C8" w14:textId="77777777" w:rsidR="00CB7902" w:rsidRDefault="00CB7902" w:rsidP="00400FE8">
            <w:pPr>
              <w:spacing w:after="0" w:line="240" w:lineRule="auto"/>
              <w:rPr>
                <w:rFonts w:ascii="Trebuchet MS" w:hAnsi="Trebuchet MS" w:cs="Arial"/>
                <w:b/>
                <w:bCs/>
                <w:i/>
                <w:color w:val="000000"/>
                <w:sz w:val="24"/>
                <w:szCs w:val="24"/>
              </w:rPr>
            </w:pPr>
            <w:r>
              <w:rPr>
                <w:rFonts w:ascii="Trebuchet MS" w:hAnsi="Trebuchet MS" w:cs="Arial"/>
                <w:b/>
                <w:bCs/>
                <w:i/>
                <w:color w:val="000000"/>
                <w:sz w:val="24"/>
                <w:szCs w:val="24"/>
              </w:rPr>
              <w:t>20</w:t>
            </w:r>
          </w:p>
          <w:p w14:paraId="6AB84104"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17+3</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9A31B9B" w14:textId="77777777" w:rsidR="00CB7902" w:rsidRDefault="00CB7902" w:rsidP="00400FE8">
            <w:pPr>
              <w:spacing w:after="0" w:line="240" w:lineRule="auto"/>
              <w:rPr>
                <w:rFonts w:ascii="Trebuchet MS" w:hAnsi="Trebuchet MS" w:cs="Arial"/>
                <w:b/>
                <w:bCs/>
                <w:i/>
                <w:color w:val="000000"/>
                <w:sz w:val="24"/>
                <w:szCs w:val="24"/>
              </w:rPr>
            </w:pPr>
            <w:r>
              <w:rPr>
                <w:rFonts w:ascii="Trebuchet MS" w:hAnsi="Trebuchet MS" w:cs="Arial"/>
                <w:b/>
                <w:bCs/>
                <w:i/>
                <w:color w:val="000000"/>
                <w:sz w:val="24"/>
                <w:szCs w:val="24"/>
              </w:rPr>
              <w:t>22</w:t>
            </w:r>
          </w:p>
          <w:p w14:paraId="4166EB64"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17+5</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4612C41" w14:textId="77777777" w:rsidR="00CB7902" w:rsidRDefault="00CB7902" w:rsidP="00400FE8">
            <w:pPr>
              <w:spacing w:after="0" w:line="240" w:lineRule="auto"/>
              <w:rPr>
                <w:rFonts w:ascii="Trebuchet MS" w:hAnsi="Trebuchet MS" w:cs="Arial"/>
                <w:b/>
                <w:bCs/>
                <w:i/>
                <w:color w:val="000000"/>
                <w:sz w:val="24"/>
                <w:szCs w:val="24"/>
              </w:rPr>
            </w:pPr>
            <w:r>
              <w:rPr>
                <w:rFonts w:ascii="Trebuchet MS" w:hAnsi="Trebuchet MS" w:cs="Arial"/>
                <w:b/>
                <w:bCs/>
                <w:i/>
                <w:color w:val="000000"/>
                <w:sz w:val="24"/>
                <w:szCs w:val="24"/>
              </w:rPr>
              <w:t>25</w:t>
            </w:r>
          </w:p>
          <w:p w14:paraId="3EEB73AF"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21+4</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9C1D1A5" w14:textId="77777777" w:rsidR="00CB7902" w:rsidRDefault="00CB7902" w:rsidP="00400FE8">
            <w:pPr>
              <w:spacing w:after="0" w:line="240" w:lineRule="auto"/>
              <w:rPr>
                <w:rFonts w:ascii="Trebuchet MS" w:hAnsi="Trebuchet MS" w:cs="Arial"/>
                <w:b/>
                <w:bCs/>
                <w:i/>
                <w:color w:val="000000"/>
                <w:sz w:val="24"/>
                <w:szCs w:val="24"/>
              </w:rPr>
            </w:pPr>
            <w:r>
              <w:rPr>
                <w:rFonts w:ascii="Trebuchet MS" w:hAnsi="Trebuchet MS" w:cs="Arial"/>
                <w:b/>
                <w:bCs/>
                <w:i/>
                <w:color w:val="000000"/>
                <w:sz w:val="24"/>
                <w:szCs w:val="24"/>
              </w:rPr>
              <w:t>25</w:t>
            </w:r>
          </w:p>
          <w:p w14:paraId="4B94954F"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b/>
                <w:bCs/>
                <w:i/>
                <w:color w:val="000000"/>
                <w:sz w:val="24"/>
                <w:szCs w:val="24"/>
              </w:rPr>
              <w:t>23</w:t>
            </w:r>
            <w:r w:rsidRPr="00C22948">
              <w:rPr>
                <w:rFonts w:ascii="Trebuchet MS" w:hAnsi="Trebuchet MS" w:cs="Arial"/>
                <w:b/>
                <w:bCs/>
                <w:i/>
                <w:color w:val="000000"/>
                <w:sz w:val="24"/>
                <w:szCs w:val="24"/>
              </w:rPr>
              <w:t>+</w:t>
            </w:r>
            <w:r>
              <w:rPr>
                <w:rFonts w:ascii="Trebuchet MS" w:hAnsi="Trebuchet MS" w:cs="Arial"/>
                <w:b/>
                <w:bC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E30E6E5" w14:textId="77777777" w:rsidR="00CB7902" w:rsidRDefault="00CB7902" w:rsidP="00400FE8">
            <w:pPr>
              <w:spacing w:after="0" w:line="240" w:lineRule="auto"/>
              <w:rPr>
                <w:rFonts w:ascii="Trebuchet MS" w:hAnsi="Trebuchet MS" w:cs="Arial"/>
                <w:b/>
                <w:bCs/>
                <w:i/>
                <w:color w:val="000000"/>
                <w:sz w:val="24"/>
                <w:szCs w:val="24"/>
              </w:rPr>
            </w:pPr>
            <w:r>
              <w:rPr>
                <w:rFonts w:ascii="Trebuchet MS" w:hAnsi="Trebuchet MS" w:cs="Arial"/>
                <w:b/>
                <w:bCs/>
                <w:i/>
                <w:color w:val="000000"/>
                <w:sz w:val="24"/>
                <w:szCs w:val="24"/>
              </w:rPr>
              <w:t>26</w:t>
            </w:r>
          </w:p>
          <w:p w14:paraId="5516A7F2" w14:textId="77777777" w:rsidR="00CB7902" w:rsidRPr="00C22948" w:rsidRDefault="00CB7902" w:rsidP="00400FE8">
            <w:pPr>
              <w:spacing w:after="0" w:line="240" w:lineRule="auto"/>
              <w:rPr>
                <w:rFonts w:ascii="Trebuchet MS" w:hAnsi="Trebuchet MS" w:cs="Arial"/>
                <w:i/>
                <w:color w:val="000000"/>
                <w:sz w:val="24"/>
                <w:szCs w:val="24"/>
              </w:rPr>
            </w:pPr>
            <w:r>
              <w:rPr>
                <w:rFonts w:ascii="Trebuchet MS" w:hAnsi="Trebuchet MS" w:cs="Arial"/>
                <w:b/>
                <w:bCs/>
                <w:i/>
                <w:color w:val="000000"/>
                <w:sz w:val="24"/>
                <w:szCs w:val="24"/>
              </w:rPr>
              <w:t>24</w:t>
            </w:r>
            <w:r w:rsidRPr="00C22948">
              <w:rPr>
                <w:rFonts w:ascii="Trebuchet MS" w:hAnsi="Trebuchet MS" w:cs="Arial"/>
                <w:b/>
                <w:bCs/>
                <w:i/>
                <w:color w:val="000000"/>
                <w:sz w:val="24"/>
                <w:szCs w:val="24"/>
              </w:rPr>
              <w:t>+</w:t>
            </w:r>
            <w:r>
              <w:rPr>
                <w:rFonts w:ascii="Trebuchet MS" w:hAnsi="Trebuchet MS" w:cs="Arial"/>
                <w:b/>
                <w:bCs/>
                <w:i/>
                <w:color w:val="000000"/>
                <w:sz w:val="24"/>
                <w:szCs w:val="24"/>
              </w:rPr>
              <w:t>2</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6135D710" w14:textId="77777777" w:rsidR="00CB7902" w:rsidRDefault="00CB7902" w:rsidP="00400FE8">
            <w:pPr>
              <w:spacing w:after="0" w:line="240" w:lineRule="auto"/>
              <w:rPr>
                <w:rFonts w:ascii="Trebuchet MS" w:hAnsi="Trebuchet MS" w:cs="Arial"/>
                <w:b/>
                <w:bCs/>
                <w:i/>
                <w:color w:val="000000"/>
                <w:sz w:val="24"/>
                <w:szCs w:val="24"/>
              </w:rPr>
            </w:pPr>
          </w:p>
          <w:p w14:paraId="69886D15"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10</w:t>
            </w:r>
            <w:r>
              <w:rPr>
                <w:rFonts w:ascii="Trebuchet MS" w:hAnsi="Trebuchet MS" w:cs="Arial"/>
                <w:b/>
                <w:bCs/>
                <w:i/>
                <w:color w:val="000000"/>
                <w:sz w:val="24"/>
                <w:szCs w:val="24"/>
              </w:rPr>
              <w:t>2</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31CDAA87"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1</w:t>
            </w:r>
            <w:r>
              <w:rPr>
                <w:rFonts w:ascii="Trebuchet MS" w:hAnsi="Trebuchet MS" w:cs="Arial"/>
                <w:b/>
                <w:bCs/>
                <w:i/>
                <w:color w:val="000000"/>
                <w:sz w:val="24"/>
                <w:szCs w:val="24"/>
              </w:rPr>
              <w:t>6</w:t>
            </w:r>
          </w:p>
        </w:tc>
        <w:tc>
          <w:tcPr>
            <w:tcW w:w="510" w:type="pct"/>
            <w:tcBorders>
              <w:top w:val="single" w:sz="6" w:space="0" w:color="000000"/>
              <w:left w:val="single" w:sz="6" w:space="0" w:color="000000"/>
              <w:bottom w:val="single" w:sz="6" w:space="0" w:color="000000"/>
              <w:right w:val="single" w:sz="6" w:space="0" w:color="000000"/>
            </w:tcBorders>
            <w:vAlign w:val="center"/>
            <w:hideMark/>
          </w:tcPr>
          <w:p w14:paraId="3A13C619" w14:textId="77777777" w:rsidR="00CB7902" w:rsidRPr="00C22948" w:rsidRDefault="00CB7902" w:rsidP="00400FE8">
            <w:pPr>
              <w:spacing w:after="0" w:line="240" w:lineRule="auto"/>
              <w:rPr>
                <w:rFonts w:ascii="Trebuchet MS" w:hAnsi="Trebuchet MS" w:cs="Arial"/>
                <w:i/>
                <w:color w:val="000000"/>
                <w:sz w:val="24"/>
                <w:szCs w:val="24"/>
              </w:rPr>
            </w:pPr>
            <w:r w:rsidRPr="00C22948">
              <w:rPr>
                <w:rFonts w:ascii="Trebuchet MS" w:hAnsi="Trebuchet MS" w:cs="Arial"/>
                <w:b/>
                <w:bCs/>
                <w:i/>
                <w:color w:val="000000"/>
                <w:sz w:val="24"/>
                <w:szCs w:val="24"/>
              </w:rPr>
              <w:t>118</w:t>
            </w:r>
          </w:p>
        </w:tc>
      </w:tr>
    </w:tbl>
    <w:p w14:paraId="540E76CF" w14:textId="77777777" w:rsidR="00CB7902" w:rsidRDefault="00CB7902" w:rsidP="00CB7902"/>
    <w:p w14:paraId="49F0D098" w14:textId="77777777" w:rsidR="00240150" w:rsidRDefault="00240150" w:rsidP="00240150">
      <w:pPr>
        <w:pStyle w:val="Nadpis2"/>
      </w:pPr>
      <w:r>
        <w:lastRenderedPageBreak/>
        <w:t>Ročníkový učební plán – 2. stupeň</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61"/>
        <w:gridCol w:w="1814"/>
        <w:gridCol w:w="623"/>
        <w:gridCol w:w="623"/>
        <w:gridCol w:w="623"/>
        <w:gridCol w:w="623"/>
        <w:gridCol w:w="828"/>
        <w:gridCol w:w="904"/>
        <w:gridCol w:w="1763"/>
      </w:tblGrid>
      <w:tr w:rsidR="00CB7902" w:rsidRPr="00C22948" w14:paraId="49A95130" w14:textId="77777777" w:rsidTr="00400FE8">
        <w:trPr>
          <w:tblCellSpacing w:w="15" w:type="dxa"/>
        </w:trPr>
        <w:tc>
          <w:tcPr>
            <w:tcW w:w="4967" w:type="pct"/>
            <w:gridSpan w:val="9"/>
            <w:tcBorders>
              <w:top w:val="single" w:sz="6" w:space="0" w:color="000000"/>
              <w:left w:val="single" w:sz="6" w:space="0" w:color="000000"/>
              <w:bottom w:val="single" w:sz="6" w:space="0" w:color="000000"/>
              <w:right w:val="single" w:sz="6" w:space="0" w:color="000000"/>
            </w:tcBorders>
            <w:vAlign w:val="center"/>
            <w:hideMark/>
          </w:tcPr>
          <w:p w14:paraId="367F388D" w14:textId="77777777" w:rsidR="00CB7902" w:rsidRPr="00C22948" w:rsidRDefault="00CB7902" w:rsidP="00400FE8">
            <w:pPr>
              <w:spacing w:before="100" w:beforeAutospacing="1" w:after="100" w:afterAutospacing="1" w:line="240" w:lineRule="auto"/>
              <w:outlineLvl w:val="2"/>
              <w:rPr>
                <w:rFonts w:ascii="Trebuchet MS" w:hAnsi="Trebuchet MS"/>
                <w:b/>
                <w:bCs/>
                <w:i/>
                <w:color w:val="4B575C"/>
                <w:sz w:val="24"/>
                <w:szCs w:val="24"/>
              </w:rPr>
            </w:pPr>
            <w:r w:rsidRPr="00C22948">
              <w:rPr>
                <w:rFonts w:ascii="Trebuchet MS" w:hAnsi="Trebuchet MS"/>
                <w:b/>
                <w:bCs/>
                <w:i/>
                <w:color w:val="4B575C"/>
                <w:sz w:val="24"/>
                <w:szCs w:val="24"/>
              </w:rPr>
              <w:t>Druhý stupeň</w:t>
            </w:r>
            <w:r>
              <w:rPr>
                <w:rFonts w:ascii="Trebuchet MS" w:hAnsi="Trebuchet MS"/>
                <w:b/>
                <w:bCs/>
                <w:i/>
                <w:color w:val="4B575C"/>
                <w:sz w:val="24"/>
                <w:szCs w:val="24"/>
              </w:rPr>
              <w:t xml:space="preserve"> – nové ŠVP od </w:t>
            </w:r>
            <w:r w:rsidR="00E24C41">
              <w:rPr>
                <w:rFonts w:ascii="Trebuchet MS" w:hAnsi="Trebuchet MS"/>
                <w:b/>
                <w:bCs/>
                <w:i/>
                <w:color w:val="4B575C"/>
                <w:sz w:val="24"/>
                <w:szCs w:val="24"/>
              </w:rPr>
              <w:t>1. 9. 2021</w:t>
            </w:r>
            <w:r>
              <w:rPr>
                <w:rFonts w:ascii="Trebuchet MS" w:hAnsi="Trebuchet MS"/>
                <w:b/>
                <w:bCs/>
                <w:i/>
                <w:color w:val="4B575C"/>
                <w:sz w:val="24"/>
                <w:szCs w:val="24"/>
              </w:rPr>
              <w:t>, všechny ročníky najednou</w:t>
            </w:r>
          </w:p>
        </w:tc>
      </w:tr>
      <w:tr w:rsidR="00CB7902" w:rsidRPr="00C22948" w14:paraId="4B37610F" w14:textId="77777777" w:rsidTr="00400FE8">
        <w:trPr>
          <w:tblCellSpacing w:w="15" w:type="dxa"/>
        </w:trPr>
        <w:tc>
          <w:tcPr>
            <w:tcW w:w="753" w:type="pct"/>
            <w:tcBorders>
              <w:top w:val="single" w:sz="6" w:space="0" w:color="000000"/>
              <w:left w:val="single" w:sz="6" w:space="0" w:color="000000"/>
              <w:bottom w:val="single" w:sz="6" w:space="0" w:color="000000"/>
              <w:right w:val="single" w:sz="6" w:space="0" w:color="000000"/>
            </w:tcBorders>
            <w:vAlign w:val="center"/>
            <w:hideMark/>
          </w:tcPr>
          <w:p w14:paraId="7F9C81B7"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Vzdělávací oblast</w:t>
            </w: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32293D2C"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Předměty</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31C85D7"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6.</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847868A"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7.</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B01124E"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8.</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32820B0"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9.</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457ADE6C"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Součet</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15B3B0F3"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 </w:t>
            </w:r>
          </w:p>
        </w:tc>
        <w:tc>
          <w:tcPr>
            <w:tcW w:w="903" w:type="pct"/>
            <w:tcBorders>
              <w:top w:val="single" w:sz="6" w:space="0" w:color="000000"/>
              <w:left w:val="single" w:sz="6" w:space="0" w:color="000000"/>
              <w:bottom w:val="single" w:sz="6" w:space="0" w:color="000000"/>
              <w:right w:val="single" w:sz="6" w:space="0" w:color="000000"/>
            </w:tcBorders>
            <w:vAlign w:val="center"/>
            <w:hideMark/>
          </w:tcPr>
          <w:p w14:paraId="29981A58"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CELKEM</w:t>
            </w:r>
          </w:p>
        </w:tc>
      </w:tr>
      <w:tr w:rsidR="00CB7902" w:rsidRPr="00C22948" w14:paraId="309880E8" w14:textId="77777777" w:rsidTr="00400FE8">
        <w:trPr>
          <w:tblCellSpacing w:w="15" w:type="dxa"/>
        </w:trPr>
        <w:tc>
          <w:tcPr>
            <w:tcW w:w="753" w:type="pct"/>
            <w:tcBorders>
              <w:top w:val="single" w:sz="6" w:space="0" w:color="000000"/>
              <w:left w:val="single" w:sz="6" w:space="0" w:color="000000"/>
              <w:bottom w:val="single" w:sz="6" w:space="0" w:color="000000"/>
              <w:right w:val="single" w:sz="6" w:space="0" w:color="000000"/>
            </w:tcBorders>
            <w:vAlign w:val="center"/>
            <w:hideMark/>
          </w:tcPr>
          <w:p w14:paraId="2693540B"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 </w:t>
            </w: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7D0BEA6E"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D2D8641"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6845509"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DBF29E9"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9B7C236"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 </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09A2611F"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Minim.</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35748B06"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Dispon.</w:t>
            </w:r>
          </w:p>
        </w:tc>
        <w:tc>
          <w:tcPr>
            <w:tcW w:w="903" w:type="pct"/>
            <w:tcBorders>
              <w:top w:val="single" w:sz="6" w:space="0" w:color="000000"/>
              <w:left w:val="single" w:sz="6" w:space="0" w:color="000000"/>
              <w:bottom w:val="single" w:sz="6" w:space="0" w:color="000000"/>
              <w:right w:val="single" w:sz="6" w:space="0" w:color="000000"/>
            </w:tcBorders>
            <w:vAlign w:val="center"/>
            <w:hideMark/>
          </w:tcPr>
          <w:p w14:paraId="530637D3"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 </w:t>
            </w:r>
          </w:p>
        </w:tc>
      </w:tr>
      <w:tr w:rsidR="00CB7902" w:rsidRPr="00C22948" w14:paraId="0E827F9E" w14:textId="77777777" w:rsidTr="00400FE8">
        <w:trPr>
          <w:tblCellSpacing w:w="15" w:type="dxa"/>
        </w:trPr>
        <w:tc>
          <w:tcPr>
            <w:tcW w:w="753" w:type="pct"/>
            <w:vMerge w:val="restart"/>
            <w:tcBorders>
              <w:top w:val="single" w:sz="6" w:space="0" w:color="000000"/>
              <w:left w:val="single" w:sz="6" w:space="0" w:color="000000"/>
              <w:bottom w:val="single" w:sz="6" w:space="0" w:color="000000"/>
              <w:right w:val="single" w:sz="6" w:space="0" w:color="000000"/>
            </w:tcBorders>
            <w:vAlign w:val="center"/>
            <w:hideMark/>
          </w:tcPr>
          <w:p w14:paraId="6596034B"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Jazyk a jazyková komunikace</w:t>
            </w: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47094B3B"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Český jazyk a literatura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A98015B"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4+1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478E19E"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3+1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C7430E7"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4</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0850B33"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4+1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4B0B71FA"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15</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1120647B"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3</w:t>
            </w:r>
          </w:p>
        </w:tc>
        <w:tc>
          <w:tcPr>
            <w:tcW w:w="903" w:type="pct"/>
            <w:tcBorders>
              <w:top w:val="single" w:sz="6" w:space="0" w:color="000000"/>
              <w:left w:val="single" w:sz="6" w:space="0" w:color="000000"/>
              <w:bottom w:val="single" w:sz="6" w:space="0" w:color="000000"/>
              <w:right w:val="single" w:sz="6" w:space="0" w:color="000000"/>
            </w:tcBorders>
            <w:vAlign w:val="center"/>
            <w:hideMark/>
          </w:tcPr>
          <w:p w14:paraId="22BB824D"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18</w:t>
            </w:r>
          </w:p>
        </w:tc>
      </w:tr>
      <w:tr w:rsidR="00CB7902" w:rsidRPr="00C22948" w14:paraId="79AD57BF" w14:textId="77777777" w:rsidTr="00400FE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669A5A" w14:textId="77777777" w:rsidR="00CB7902" w:rsidRPr="00C22948" w:rsidRDefault="00CB7902" w:rsidP="00400FE8">
            <w:pPr>
              <w:spacing w:after="0" w:line="240" w:lineRule="auto"/>
              <w:rPr>
                <w:rFonts w:ascii="Trebuchet MS" w:hAnsi="Trebuchet MS"/>
                <w:i/>
                <w:color w:val="000000"/>
                <w:sz w:val="24"/>
                <w:szCs w:val="24"/>
              </w:rPr>
            </w:pP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5E3C533F"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Anglický jazyk</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B528EF3"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3</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942CBCE"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3+1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2917B45"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3</w:t>
            </w:r>
            <w:r>
              <w:rPr>
                <w:rFonts w:ascii="Trebuchet MS" w:hAnsi="Trebuchet MS"/>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232F350"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3</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67AD1775"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12</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7669C3B5"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2</w:t>
            </w:r>
          </w:p>
        </w:tc>
        <w:tc>
          <w:tcPr>
            <w:tcW w:w="903" w:type="pct"/>
            <w:tcBorders>
              <w:top w:val="single" w:sz="6" w:space="0" w:color="000000"/>
              <w:left w:val="single" w:sz="6" w:space="0" w:color="000000"/>
              <w:bottom w:val="single" w:sz="6" w:space="0" w:color="000000"/>
              <w:right w:val="single" w:sz="6" w:space="0" w:color="000000"/>
            </w:tcBorders>
            <w:vAlign w:val="center"/>
            <w:hideMark/>
          </w:tcPr>
          <w:p w14:paraId="5285FFA6"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1</w:t>
            </w:r>
            <w:r>
              <w:rPr>
                <w:rFonts w:ascii="Trebuchet MS" w:hAnsi="Trebuchet MS"/>
                <w:b/>
                <w:bCs/>
                <w:i/>
                <w:color w:val="000000"/>
                <w:sz w:val="24"/>
                <w:szCs w:val="24"/>
              </w:rPr>
              <w:t>4</w:t>
            </w:r>
          </w:p>
        </w:tc>
      </w:tr>
      <w:tr w:rsidR="00CB7902" w:rsidRPr="00C22948" w14:paraId="48C172CE" w14:textId="77777777" w:rsidTr="00400FE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0C2F6E" w14:textId="77777777" w:rsidR="00CB7902" w:rsidRPr="00C22948" w:rsidRDefault="00CB7902" w:rsidP="00400FE8">
            <w:pPr>
              <w:spacing w:after="0" w:line="240" w:lineRule="auto"/>
              <w:rPr>
                <w:rFonts w:ascii="Trebuchet MS" w:hAnsi="Trebuchet MS"/>
                <w:i/>
                <w:color w:val="000000"/>
                <w:sz w:val="24"/>
                <w:szCs w:val="24"/>
              </w:rPr>
            </w:pP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108437F3"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Německý jazyk</w:t>
            </w:r>
          </w:p>
          <w:p w14:paraId="3B632677"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Ruský jazyk</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5C77E1E" w14:textId="77777777" w:rsidR="00CB7902" w:rsidRPr="00C22948" w:rsidRDefault="00CB7902" w:rsidP="00400FE8">
            <w:pPr>
              <w:spacing w:after="0" w:line="240" w:lineRule="auto"/>
              <w:rPr>
                <w:rFonts w:ascii="Trebuchet MS" w:hAnsi="Trebuchet MS"/>
                <w: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E2B67"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3D47A"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B1FCA"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F6F8F" w14:textId="77777777" w:rsidR="00CB7902" w:rsidRPr="00F4047B" w:rsidRDefault="00CB7902" w:rsidP="00400FE8">
            <w:pPr>
              <w:spacing w:after="0" w:line="240" w:lineRule="auto"/>
              <w:rPr>
                <w:rFonts w:ascii="Trebuchet MS" w:hAnsi="Trebuchet MS"/>
                <w:b/>
                <w:i/>
                <w:color w:val="000000"/>
                <w:sz w:val="24"/>
                <w:szCs w:val="24"/>
              </w:rPr>
            </w:pPr>
            <w:r w:rsidRPr="00F4047B">
              <w:rPr>
                <w:rFonts w:ascii="Trebuchet MS" w:hAnsi="Trebuchet MS"/>
                <w:b/>
                <w:i/>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79F5C" w14:textId="77777777" w:rsidR="00CB7902" w:rsidRPr="00C22948" w:rsidRDefault="00CB7902" w:rsidP="00400FE8">
            <w:pPr>
              <w:spacing w:after="0" w:line="240" w:lineRule="auto"/>
              <w:rPr>
                <w:rFonts w:ascii="Trebuchet MS" w:hAnsi="Trebuchet MS"/>
                <w:b/>
                <w:i/>
                <w:color w:val="000000"/>
                <w:sz w:val="24"/>
                <w:szCs w:val="24"/>
              </w:rPr>
            </w:pPr>
            <w:r>
              <w:rPr>
                <w:rFonts w:ascii="Trebuchet MS" w:hAnsi="Trebuchet MS"/>
                <w:b/>
                <w: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9612B" w14:textId="77777777" w:rsidR="00CB7902" w:rsidRPr="00C22948" w:rsidRDefault="00CB7902" w:rsidP="00400FE8">
            <w:pPr>
              <w:spacing w:after="0" w:line="240" w:lineRule="auto"/>
              <w:rPr>
                <w:rFonts w:ascii="Trebuchet MS" w:hAnsi="Trebuchet MS"/>
                <w:b/>
                <w:i/>
                <w:color w:val="000000"/>
                <w:sz w:val="24"/>
                <w:szCs w:val="24"/>
              </w:rPr>
            </w:pPr>
            <w:r w:rsidRPr="00C22948">
              <w:rPr>
                <w:rFonts w:ascii="Trebuchet MS" w:hAnsi="Trebuchet MS"/>
                <w:b/>
                <w:i/>
                <w:color w:val="000000"/>
                <w:sz w:val="24"/>
                <w:szCs w:val="24"/>
              </w:rPr>
              <w:t>6</w:t>
            </w:r>
          </w:p>
        </w:tc>
      </w:tr>
      <w:tr w:rsidR="00CB7902" w:rsidRPr="00C22948" w14:paraId="02BC6A7D" w14:textId="77777777" w:rsidTr="00400FE8">
        <w:trPr>
          <w:tblCellSpacing w:w="15" w:type="dxa"/>
        </w:trPr>
        <w:tc>
          <w:tcPr>
            <w:tcW w:w="753" w:type="pct"/>
            <w:tcBorders>
              <w:top w:val="single" w:sz="6" w:space="0" w:color="000000"/>
              <w:left w:val="single" w:sz="6" w:space="0" w:color="000000"/>
              <w:bottom w:val="single" w:sz="6" w:space="0" w:color="000000"/>
              <w:right w:val="single" w:sz="6" w:space="0" w:color="000000"/>
            </w:tcBorders>
            <w:vAlign w:val="center"/>
            <w:hideMark/>
          </w:tcPr>
          <w:p w14:paraId="405E2DEA"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Matematika a její aplikace</w:t>
            </w: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7814451E"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Matematika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CAC8B4E"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3+1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2690F78"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4</w:t>
            </w:r>
          </w:p>
        </w:tc>
        <w:tc>
          <w:tcPr>
            <w:tcW w:w="324" w:type="pct"/>
            <w:tcBorders>
              <w:top w:val="single" w:sz="6" w:space="0" w:color="000000"/>
              <w:left w:val="single" w:sz="6" w:space="0" w:color="000000"/>
              <w:bottom w:val="single" w:sz="6" w:space="0" w:color="000000"/>
              <w:right w:val="single" w:sz="6" w:space="0" w:color="000000"/>
            </w:tcBorders>
            <w:vAlign w:val="center"/>
          </w:tcPr>
          <w:p w14:paraId="53834A28"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4+1</w:t>
            </w:r>
          </w:p>
        </w:tc>
        <w:tc>
          <w:tcPr>
            <w:tcW w:w="324" w:type="pct"/>
            <w:tcBorders>
              <w:top w:val="single" w:sz="6" w:space="0" w:color="000000"/>
              <w:left w:val="single" w:sz="6" w:space="0" w:color="000000"/>
              <w:bottom w:val="single" w:sz="6" w:space="0" w:color="000000"/>
              <w:right w:val="single" w:sz="6" w:space="0" w:color="000000"/>
            </w:tcBorders>
            <w:vAlign w:val="center"/>
          </w:tcPr>
          <w:p w14:paraId="6EC0B905"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4+1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7286E282"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15</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3BAC926F"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3</w:t>
            </w:r>
          </w:p>
        </w:tc>
        <w:tc>
          <w:tcPr>
            <w:tcW w:w="903" w:type="pct"/>
            <w:tcBorders>
              <w:top w:val="single" w:sz="6" w:space="0" w:color="000000"/>
              <w:left w:val="single" w:sz="6" w:space="0" w:color="000000"/>
              <w:bottom w:val="single" w:sz="6" w:space="0" w:color="000000"/>
              <w:right w:val="single" w:sz="6" w:space="0" w:color="000000"/>
            </w:tcBorders>
            <w:vAlign w:val="center"/>
            <w:hideMark/>
          </w:tcPr>
          <w:p w14:paraId="667A73E1"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18</w:t>
            </w:r>
          </w:p>
        </w:tc>
      </w:tr>
      <w:tr w:rsidR="00CB7902" w:rsidRPr="00C22948" w14:paraId="3ABE13B6" w14:textId="77777777" w:rsidTr="00400FE8">
        <w:trPr>
          <w:tblCellSpacing w:w="15" w:type="dxa"/>
        </w:trPr>
        <w:tc>
          <w:tcPr>
            <w:tcW w:w="753" w:type="pct"/>
            <w:tcBorders>
              <w:top w:val="single" w:sz="6" w:space="0" w:color="000000"/>
              <w:left w:val="single" w:sz="6" w:space="0" w:color="000000"/>
              <w:bottom w:val="single" w:sz="6" w:space="0" w:color="000000"/>
              <w:right w:val="single" w:sz="6" w:space="0" w:color="000000"/>
            </w:tcBorders>
            <w:vAlign w:val="center"/>
            <w:hideMark/>
          </w:tcPr>
          <w:p w14:paraId="114DF888"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Informatika</w:t>
            </w: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774438F2"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Informatika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F498DF5"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w:t>
            </w:r>
            <w:r>
              <w:rPr>
                <w:rFonts w:ascii="Trebuchet MS" w:hAnsi="Trebuchet MS"/>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3D7B52A"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1+1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54DD8D5"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68455A5"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3DD674DB"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4</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674DCE32"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2</w:t>
            </w:r>
          </w:p>
        </w:tc>
        <w:tc>
          <w:tcPr>
            <w:tcW w:w="903" w:type="pct"/>
            <w:tcBorders>
              <w:top w:val="single" w:sz="6" w:space="0" w:color="000000"/>
              <w:left w:val="single" w:sz="6" w:space="0" w:color="000000"/>
              <w:bottom w:val="single" w:sz="6" w:space="0" w:color="000000"/>
              <w:right w:val="single" w:sz="6" w:space="0" w:color="000000"/>
            </w:tcBorders>
            <w:vAlign w:val="center"/>
            <w:hideMark/>
          </w:tcPr>
          <w:p w14:paraId="2EEC4FCC"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6</w:t>
            </w:r>
          </w:p>
        </w:tc>
      </w:tr>
      <w:tr w:rsidR="00CB7902" w:rsidRPr="00C22948" w14:paraId="3FDD2B61" w14:textId="77777777" w:rsidTr="00400FE8">
        <w:trPr>
          <w:tblCellSpacing w:w="15" w:type="dxa"/>
        </w:trPr>
        <w:tc>
          <w:tcPr>
            <w:tcW w:w="753" w:type="pct"/>
            <w:vMerge w:val="restart"/>
            <w:tcBorders>
              <w:top w:val="single" w:sz="6" w:space="0" w:color="000000"/>
              <w:left w:val="single" w:sz="6" w:space="0" w:color="000000"/>
              <w:bottom w:val="single" w:sz="6" w:space="0" w:color="000000"/>
              <w:right w:val="single" w:sz="6" w:space="0" w:color="000000"/>
            </w:tcBorders>
            <w:vAlign w:val="center"/>
            <w:hideMark/>
          </w:tcPr>
          <w:p w14:paraId="2906F55A"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Člověk a společnost</w:t>
            </w: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0AFF3512"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Dějepis</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BA3AFEE"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1A126BC"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E57DC14"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BA2C6AD"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2</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2EACCBC4"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8</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3611EDDA"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w:t>
            </w:r>
          </w:p>
        </w:tc>
        <w:tc>
          <w:tcPr>
            <w:tcW w:w="903" w:type="pct"/>
            <w:vMerge w:val="restart"/>
            <w:tcBorders>
              <w:top w:val="single" w:sz="6" w:space="0" w:color="000000"/>
              <w:left w:val="single" w:sz="6" w:space="0" w:color="000000"/>
              <w:bottom w:val="single" w:sz="6" w:space="0" w:color="000000"/>
              <w:right w:val="single" w:sz="6" w:space="0" w:color="000000"/>
            </w:tcBorders>
            <w:vAlign w:val="center"/>
            <w:hideMark/>
          </w:tcPr>
          <w:p w14:paraId="68DEA141"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1</w:t>
            </w:r>
            <w:r>
              <w:rPr>
                <w:rFonts w:ascii="Trebuchet MS" w:hAnsi="Trebuchet MS"/>
                <w:b/>
                <w:bCs/>
                <w:i/>
                <w:color w:val="000000"/>
                <w:sz w:val="24"/>
                <w:szCs w:val="24"/>
              </w:rPr>
              <w:t>0</w:t>
            </w:r>
          </w:p>
        </w:tc>
      </w:tr>
      <w:tr w:rsidR="00CB7902" w:rsidRPr="00C22948" w14:paraId="54FB2E4B" w14:textId="77777777" w:rsidTr="00400FE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D6103E" w14:textId="77777777" w:rsidR="00CB7902" w:rsidRPr="00C22948" w:rsidRDefault="00CB7902" w:rsidP="00400FE8">
            <w:pPr>
              <w:spacing w:after="0" w:line="240" w:lineRule="auto"/>
              <w:rPr>
                <w:rFonts w:ascii="Trebuchet MS" w:hAnsi="Trebuchet MS"/>
                <w:i/>
                <w:color w:val="000000"/>
                <w:sz w:val="24"/>
                <w:szCs w:val="24"/>
              </w:rPr>
            </w:pP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0939D280"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Občanská a rodinná výchova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A4D1FEA"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0</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BCE1C50"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0</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D210DC4"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819F6D7"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571F5964"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2</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68B52F83"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EC9ACC" w14:textId="77777777" w:rsidR="00CB7902" w:rsidRPr="00C22948" w:rsidRDefault="00CB7902" w:rsidP="00400FE8">
            <w:pPr>
              <w:spacing w:after="0" w:line="240" w:lineRule="auto"/>
              <w:rPr>
                <w:rFonts w:ascii="Trebuchet MS" w:hAnsi="Trebuchet MS"/>
                <w:i/>
                <w:color w:val="000000"/>
                <w:sz w:val="24"/>
                <w:szCs w:val="24"/>
              </w:rPr>
            </w:pPr>
          </w:p>
        </w:tc>
      </w:tr>
      <w:tr w:rsidR="00CB7902" w:rsidRPr="00C22948" w14:paraId="5E83A2E1" w14:textId="77777777" w:rsidTr="00400FE8">
        <w:trPr>
          <w:tblCellSpacing w:w="15" w:type="dxa"/>
        </w:trPr>
        <w:tc>
          <w:tcPr>
            <w:tcW w:w="753" w:type="pct"/>
            <w:vMerge w:val="restart"/>
            <w:tcBorders>
              <w:top w:val="single" w:sz="6" w:space="0" w:color="000000"/>
              <w:left w:val="single" w:sz="6" w:space="0" w:color="000000"/>
              <w:bottom w:val="single" w:sz="6" w:space="0" w:color="000000"/>
              <w:right w:val="single" w:sz="6" w:space="0" w:color="000000"/>
            </w:tcBorders>
            <w:vAlign w:val="center"/>
            <w:hideMark/>
          </w:tcPr>
          <w:p w14:paraId="432BD733"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Člověk a příroda</w:t>
            </w: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03EBA536"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Fyzika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22DA864"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CA1B868"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32C2A7A"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1+1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06659BE"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1+1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518DBC8B"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4</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4586F743"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3</w:t>
            </w:r>
          </w:p>
        </w:tc>
        <w:tc>
          <w:tcPr>
            <w:tcW w:w="903" w:type="pct"/>
            <w:vMerge w:val="restart"/>
            <w:tcBorders>
              <w:top w:val="single" w:sz="6" w:space="0" w:color="000000"/>
              <w:left w:val="single" w:sz="6" w:space="0" w:color="000000"/>
              <w:bottom w:val="single" w:sz="6" w:space="0" w:color="000000"/>
              <w:right w:val="single" w:sz="6" w:space="0" w:color="000000"/>
            </w:tcBorders>
            <w:vAlign w:val="center"/>
            <w:hideMark/>
          </w:tcPr>
          <w:p w14:paraId="65C8AC37"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2</w:t>
            </w:r>
            <w:r>
              <w:rPr>
                <w:rFonts w:ascii="Trebuchet MS" w:hAnsi="Trebuchet MS"/>
                <w:b/>
                <w:bCs/>
                <w:i/>
                <w:color w:val="000000"/>
                <w:sz w:val="24"/>
                <w:szCs w:val="24"/>
              </w:rPr>
              <w:t>5</w:t>
            </w:r>
          </w:p>
        </w:tc>
      </w:tr>
      <w:tr w:rsidR="00CB7902" w:rsidRPr="00C22948" w14:paraId="3DDBFC81" w14:textId="77777777" w:rsidTr="00400FE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0C76F7" w14:textId="77777777" w:rsidR="00CB7902" w:rsidRPr="00C22948" w:rsidRDefault="00CB7902" w:rsidP="00400FE8">
            <w:pPr>
              <w:spacing w:after="0" w:line="240" w:lineRule="auto"/>
              <w:rPr>
                <w:rFonts w:ascii="Trebuchet MS" w:hAnsi="Trebuchet MS"/>
                <w:i/>
                <w:color w:val="000000"/>
                <w:sz w:val="24"/>
                <w:szCs w:val="24"/>
              </w:rPr>
            </w:pP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283CCAC8"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Chemie</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F3C279C"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1C8540F"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D4D6264"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CC49736"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3CE9A6FE"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3</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6AB836D6"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1CA468" w14:textId="77777777" w:rsidR="00CB7902" w:rsidRPr="00C22948" w:rsidRDefault="00CB7902" w:rsidP="00400FE8">
            <w:pPr>
              <w:spacing w:after="0" w:line="240" w:lineRule="auto"/>
              <w:rPr>
                <w:rFonts w:ascii="Trebuchet MS" w:hAnsi="Trebuchet MS"/>
                <w:i/>
                <w:color w:val="000000"/>
                <w:sz w:val="24"/>
                <w:szCs w:val="24"/>
              </w:rPr>
            </w:pPr>
          </w:p>
        </w:tc>
      </w:tr>
      <w:tr w:rsidR="00CB7902" w:rsidRPr="00C22948" w14:paraId="56AAAC8B" w14:textId="77777777" w:rsidTr="00400FE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72A8B8" w14:textId="77777777" w:rsidR="00CB7902" w:rsidRPr="00C22948" w:rsidRDefault="00CB7902" w:rsidP="00400FE8">
            <w:pPr>
              <w:spacing w:after="0" w:line="240" w:lineRule="auto"/>
              <w:rPr>
                <w:rFonts w:ascii="Trebuchet MS" w:hAnsi="Trebuchet MS"/>
                <w:i/>
                <w:color w:val="000000"/>
                <w:sz w:val="24"/>
                <w:szCs w:val="24"/>
              </w:rPr>
            </w:pP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38BF7C1A"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Přírodopis</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508C272"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C185073"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1+1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BD33F18"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2284419"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3DC95EC1"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6</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7144ECA0"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36A025" w14:textId="77777777" w:rsidR="00CB7902" w:rsidRPr="00C22948" w:rsidRDefault="00CB7902" w:rsidP="00400FE8">
            <w:pPr>
              <w:spacing w:after="0" w:line="240" w:lineRule="auto"/>
              <w:rPr>
                <w:rFonts w:ascii="Trebuchet MS" w:hAnsi="Trebuchet MS"/>
                <w:i/>
                <w:color w:val="000000"/>
                <w:sz w:val="24"/>
                <w:szCs w:val="24"/>
              </w:rPr>
            </w:pPr>
          </w:p>
        </w:tc>
      </w:tr>
      <w:tr w:rsidR="00CB7902" w:rsidRPr="00C22948" w14:paraId="56F262A6" w14:textId="77777777" w:rsidTr="00400FE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AA2922" w14:textId="77777777" w:rsidR="00CB7902" w:rsidRPr="00C22948" w:rsidRDefault="00CB7902" w:rsidP="00400FE8">
            <w:pPr>
              <w:spacing w:after="0" w:line="240" w:lineRule="auto"/>
              <w:rPr>
                <w:rFonts w:ascii="Trebuchet MS" w:hAnsi="Trebuchet MS"/>
                <w:i/>
                <w:color w:val="000000"/>
                <w:sz w:val="24"/>
                <w:szCs w:val="24"/>
              </w:rPr>
            </w:pP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56F8F8FB"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Zeměpis</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874AA4C"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EB5FBC7"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688D6C9"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AA4C087"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6D7AB6E9"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7</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17C7E782"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091834" w14:textId="77777777" w:rsidR="00CB7902" w:rsidRPr="00C22948" w:rsidRDefault="00CB7902" w:rsidP="00400FE8">
            <w:pPr>
              <w:spacing w:after="0" w:line="240" w:lineRule="auto"/>
              <w:rPr>
                <w:rFonts w:ascii="Trebuchet MS" w:hAnsi="Trebuchet MS"/>
                <w:i/>
                <w:color w:val="000000"/>
                <w:sz w:val="24"/>
                <w:szCs w:val="24"/>
              </w:rPr>
            </w:pPr>
          </w:p>
        </w:tc>
      </w:tr>
      <w:tr w:rsidR="00CB7902" w:rsidRPr="00C22948" w14:paraId="30A8E4F9" w14:textId="77777777" w:rsidTr="00400FE8">
        <w:trPr>
          <w:tblCellSpacing w:w="15" w:type="dxa"/>
        </w:trPr>
        <w:tc>
          <w:tcPr>
            <w:tcW w:w="753" w:type="pct"/>
            <w:vMerge w:val="restart"/>
            <w:tcBorders>
              <w:top w:val="single" w:sz="6" w:space="0" w:color="000000"/>
              <w:left w:val="single" w:sz="6" w:space="0" w:color="000000"/>
              <w:bottom w:val="single" w:sz="6" w:space="0" w:color="000000"/>
              <w:right w:val="single" w:sz="6" w:space="0" w:color="000000"/>
            </w:tcBorders>
            <w:vAlign w:val="center"/>
            <w:hideMark/>
          </w:tcPr>
          <w:p w14:paraId="2BBF598A"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Umění a kultura</w:t>
            </w: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66DAD7CD"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Hudební výchova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495B70D"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E9C56EC"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EBF7679"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0</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230D886"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0</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36EF5AFB"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2</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178221E8"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w:t>
            </w:r>
          </w:p>
        </w:tc>
        <w:tc>
          <w:tcPr>
            <w:tcW w:w="903" w:type="pct"/>
            <w:vMerge w:val="restart"/>
            <w:tcBorders>
              <w:top w:val="single" w:sz="6" w:space="0" w:color="000000"/>
              <w:left w:val="single" w:sz="6" w:space="0" w:color="000000"/>
              <w:bottom w:val="single" w:sz="6" w:space="0" w:color="000000"/>
              <w:right w:val="single" w:sz="6" w:space="0" w:color="000000"/>
            </w:tcBorders>
            <w:vAlign w:val="center"/>
            <w:hideMark/>
          </w:tcPr>
          <w:p w14:paraId="765B8922"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9</w:t>
            </w:r>
          </w:p>
        </w:tc>
      </w:tr>
      <w:tr w:rsidR="00CB7902" w:rsidRPr="00C22948" w14:paraId="72BB6C71" w14:textId="77777777" w:rsidTr="00400FE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64F59A" w14:textId="77777777" w:rsidR="00CB7902" w:rsidRPr="00C22948" w:rsidRDefault="00CB7902" w:rsidP="00400FE8">
            <w:pPr>
              <w:spacing w:after="0" w:line="240" w:lineRule="auto"/>
              <w:rPr>
                <w:rFonts w:ascii="Trebuchet MS" w:hAnsi="Trebuchet MS"/>
                <w:i/>
                <w:color w:val="000000"/>
                <w:sz w:val="24"/>
                <w:szCs w:val="24"/>
              </w:rPr>
            </w:pP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6E2F0A48"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Výtvarná výchova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DAA573B"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AE13BA4"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DB9C7D0"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B334A1B"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i/>
                <w:color w:val="000000"/>
                <w:sz w:val="24"/>
                <w:szCs w:val="24"/>
              </w:rPr>
              <w:t>2</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79AEDBF3"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7</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4438FA14"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DEB465" w14:textId="77777777" w:rsidR="00CB7902" w:rsidRPr="00C22948" w:rsidRDefault="00CB7902" w:rsidP="00400FE8">
            <w:pPr>
              <w:spacing w:after="0" w:line="240" w:lineRule="auto"/>
              <w:rPr>
                <w:rFonts w:ascii="Trebuchet MS" w:hAnsi="Trebuchet MS"/>
                <w:i/>
                <w:color w:val="000000"/>
                <w:sz w:val="24"/>
                <w:szCs w:val="24"/>
              </w:rPr>
            </w:pPr>
          </w:p>
        </w:tc>
      </w:tr>
      <w:tr w:rsidR="00CB7902" w:rsidRPr="00C22948" w14:paraId="0A866B4D" w14:textId="77777777" w:rsidTr="00400FE8">
        <w:trPr>
          <w:tblCellSpacing w:w="15" w:type="dxa"/>
        </w:trPr>
        <w:tc>
          <w:tcPr>
            <w:tcW w:w="753" w:type="pct"/>
            <w:vMerge w:val="restart"/>
            <w:tcBorders>
              <w:top w:val="single" w:sz="6" w:space="0" w:color="000000"/>
              <w:left w:val="single" w:sz="6" w:space="0" w:color="000000"/>
              <w:bottom w:val="single" w:sz="6" w:space="0" w:color="000000"/>
              <w:right w:val="single" w:sz="6" w:space="0" w:color="000000"/>
            </w:tcBorders>
            <w:vAlign w:val="center"/>
            <w:hideMark/>
          </w:tcPr>
          <w:p w14:paraId="1B3C1E85"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Člověk a zdraví</w:t>
            </w: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6C6B8458"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Výchova ke zdraví</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3C10E5D"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051034A"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EF81150"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DBD0554"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77822421"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2</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56B1042B"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w:t>
            </w:r>
          </w:p>
        </w:tc>
        <w:tc>
          <w:tcPr>
            <w:tcW w:w="903" w:type="pct"/>
            <w:vMerge w:val="restart"/>
            <w:tcBorders>
              <w:top w:val="single" w:sz="6" w:space="0" w:color="000000"/>
              <w:left w:val="single" w:sz="6" w:space="0" w:color="000000"/>
              <w:bottom w:val="single" w:sz="6" w:space="0" w:color="000000"/>
              <w:right w:val="single" w:sz="6" w:space="0" w:color="000000"/>
            </w:tcBorders>
            <w:vAlign w:val="center"/>
            <w:hideMark/>
          </w:tcPr>
          <w:p w14:paraId="5FF9BAF6"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10</w:t>
            </w:r>
          </w:p>
        </w:tc>
      </w:tr>
      <w:tr w:rsidR="00CB7902" w:rsidRPr="00C22948" w14:paraId="2BEFD25F" w14:textId="77777777" w:rsidTr="00400FE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CF2D15" w14:textId="77777777" w:rsidR="00CB7902" w:rsidRPr="00C22948" w:rsidRDefault="00CB7902" w:rsidP="00400FE8">
            <w:pPr>
              <w:spacing w:after="0" w:line="240" w:lineRule="auto"/>
              <w:rPr>
                <w:rFonts w:ascii="Trebuchet MS" w:hAnsi="Trebuchet MS"/>
                <w:i/>
                <w:color w:val="000000"/>
                <w:sz w:val="24"/>
                <w:szCs w:val="24"/>
              </w:rPr>
            </w:pP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64015CBD"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Tělesná výchova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34F9DE5"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0692EDC"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E379181"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4D5C4B3"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2</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27E7E1C4"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8</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05CCF4C6"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D6F7DE" w14:textId="77777777" w:rsidR="00CB7902" w:rsidRPr="00C22948" w:rsidRDefault="00CB7902" w:rsidP="00400FE8">
            <w:pPr>
              <w:spacing w:after="0" w:line="240" w:lineRule="auto"/>
              <w:rPr>
                <w:rFonts w:ascii="Trebuchet MS" w:hAnsi="Trebuchet MS"/>
                <w:i/>
                <w:color w:val="000000"/>
                <w:sz w:val="24"/>
                <w:szCs w:val="24"/>
              </w:rPr>
            </w:pPr>
          </w:p>
        </w:tc>
      </w:tr>
      <w:tr w:rsidR="00CB7902" w:rsidRPr="00C22948" w14:paraId="3962CC47" w14:textId="77777777" w:rsidTr="00400FE8">
        <w:trPr>
          <w:tblCellSpacing w:w="15" w:type="dxa"/>
        </w:trPr>
        <w:tc>
          <w:tcPr>
            <w:tcW w:w="753" w:type="pct"/>
            <w:tcBorders>
              <w:top w:val="single" w:sz="6" w:space="0" w:color="000000"/>
              <w:left w:val="single" w:sz="6" w:space="0" w:color="000000"/>
              <w:bottom w:val="single" w:sz="6" w:space="0" w:color="000000"/>
              <w:right w:val="single" w:sz="6" w:space="0" w:color="000000"/>
            </w:tcBorders>
            <w:vAlign w:val="center"/>
            <w:hideMark/>
          </w:tcPr>
          <w:p w14:paraId="2A664E5F"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Člověk a svět práce</w:t>
            </w:r>
          </w:p>
          <w:p w14:paraId="31D94D68"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 </w:t>
            </w: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787B5FC7"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Pracovní výchova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0163CB2"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0+1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023459D"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443286C7"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1696BF7"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1</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245FBD3F"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3</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07EBDD8D"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1</w:t>
            </w:r>
          </w:p>
        </w:tc>
        <w:tc>
          <w:tcPr>
            <w:tcW w:w="903" w:type="pct"/>
            <w:tcBorders>
              <w:top w:val="single" w:sz="6" w:space="0" w:color="000000"/>
              <w:left w:val="single" w:sz="6" w:space="0" w:color="000000"/>
              <w:bottom w:val="single" w:sz="6" w:space="0" w:color="000000"/>
              <w:right w:val="single" w:sz="6" w:space="0" w:color="000000"/>
            </w:tcBorders>
            <w:vAlign w:val="center"/>
            <w:hideMark/>
          </w:tcPr>
          <w:p w14:paraId="7E9F1E85"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4</w:t>
            </w:r>
          </w:p>
        </w:tc>
      </w:tr>
      <w:tr w:rsidR="00CB7902" w:rsidRPr="00C22948" w14:paraId="75BA01AD" w14:textId="77777777" w:rsidTr="00400FE8">
        <w:trPr>
          <w:tblCellSpacing w:w="15" w:type="dxa"/>
        </w:trPr>
        <w:tc>
          <w:tcPr>
            <w:tcW w:w="753" w:type="pct"/>
            <w:tcBorders>
              <w:top w:val="single" w:sz="6" w:space="0" w:color="000000"/>
              <w:left w:val="single" w:sz="6" w:space="0" w:color="000000"/>
              <w:bottom w:val="single" w:sz="6" w:space="0" w:color="000000"/>
              <w:right w:val="single" w:sz="6" w:space="0" w:color="000000"/>
            </w:tcBorders>
            <w:vAlign w:val="center"/>
            <w:hideMark/>
          </w:tcPr>
          <w:p w14:paraId="1E43924B"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 Doplňující vzdělávací obor</w:t>
            </w:r>
          </w:p>
          <w:p w14:paraId="214FFA33" w14:textId="77777777" w:rsidR="00CB7902" w:rsidRPr="00C22948" w:rsidRDefault="00CB7902" w:rsidP="00400FE8">
            <w:pPr>
              <w:spacing w:after="0" w:line="240" w:lineRule="auto"/>
              <w:rPr>
                <w:rFonts w:ascii="Trebuchet MS" w:hAnsi="Trebuchet MS"/>
                <w:i/>
                <w:color w:val="000000"/>
                <w:sz w:val="24"/>
                <w:szCs w:val="24"/>
              </w:rPr>
            </w:pP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143E3DCA"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Etická výchova</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2D517E5" w14:textId="77777777" w:rsidR="00CB7902" w:rsidRPr="00C22948" w:rsidRDefault="00CB7902" w:rsidP="00400FE8">
            <w:pPr>
              <w:spacing w:after="0" w:line="240" w:lineRule="auto"/>
              <w:rPr>
                <w:rFonts w:ascii="Trebuchet MS" w:hAnsi="Trebuchet MS"/>
                <w:i/>
                <w:color w:val="000000"/>
                <w:sz w:val="24"/>
                <w:szCs w:val="24"/>
              </w:rPr>
            </w:pPr>
            <w:r w:rsidRPr="009F44B3">
              <w:rPr>
                <w:rFonts w:ascii="Trebuchet MS" w:hAnsi="Trebuchet MS"/>
                <w:i/>
                <w:color w:val="000000"/>
                <w:sz w:val="24"/>
                <w:szCs w:val="24"/>
              </w:rPr>
              <w:t>0+1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340277CC"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0+1</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DBA8B26"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87919EE"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i/>
                <w:color w:val="000000"/>
                <w:sz w:val="24"/>
                <w:szCs w:val="24"/>
              </w:rPr>
              <w:t> </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38E4933B"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0</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33F11B1F"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2</w:t>
            </w:r>
          </w:p>
        </w:tc>
        <w:tc>
          <w:tcPr>
            <w:tcW w:w="903" w:type="pct"/>
            <w:tcBorders>
              <w:top w:val="single" w:sz="6" w:space="0" w:color="000000"/>
              <w:left w:val="single" w:sz="6" w:space="0" w:color="000000"/>
              <w:bottom w:val="single" w:sz="6" w:space="0" w:color="000000"/>
              <w:right w:val="single" w:sz="6" w:space="0" w:color="000000"/>
            </w:tcBorders>
            <w:vAlign w:val="center"/>
            <w:hideMark/>
          </w:tcPr>
          <w:p w14:paraId="43AA4230"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2</w:t>
            </w:r>
          </w:p>
        </w:tc>
      </w:tr>
      <w:tr w:rsidR="00CB7902" w:rsidRPr="00C22948" w14:paraId="3E4861EC" w14:textId="77777777" w:rsidTr="00400FE8">
        <w:trPr>
          <w:tblCellSpacing w:w="15" w:type="dxa"/>
        </w:trPr>
        <w:tc>
          <w:tcPr>
            <w:tcW w:w="753" w:type="pct"/>
            <w:tcBorders>
              <w:top w:val="single" w:sz="6" w:space="0" w:color="000000"/>
              <w:left w:val="single" w:sz="6" w:space="0" w:color="000000"/>
              <w:bottom w:val="single" w:sz="6" w:space="0" w:color="000000"/>
              <w:right w:val="single" w:sz="6" w:space="0" w:color="000000"/>
            </w:tcBorders>
            <w:vAlign w:val="center"/>
            <w:hideMark/>
          </w:tcPr>
          <w:p w14:paraId="7BDF4CAB" w14:textId="77777777" w:rsidR="00CB7902" w:rsidRPr="00C22948" w:rsidRDefault="00CB7902" w:rsidP="00400FE8">
            <w:pPr>
              <w:spacing w:after="0" w:line="240" w:lineRule="auto"/>
              <w:rPr>
                <w:rFonts w:ascii="Trebuchet MS" w:hAnsi="Trebuchet MS"/>
                <w:i/>
                <w:color w:val="000000"/>
                <w:sz w:val="24"/>
                <w:szCs w:val="24"/>
              </w:rPr>
            </w:pP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408D4205" w14:textId="77777777" w:rsidR="00CB7902" w:rsidRPr="00C22948" w:rsidRDefault="00CB7902" w:rsidP="00400FE8">
            <w:pPr>
              <w:spacing w:after="0" w:line="240" w:lineRule="auto"/>
              <w:rPr>
                <w:rFonts w:ascii="Trebuchet MS" w:hAnsi="Trebuchet MS"/>
                <w:i/>
                <w:color w:val="000000"/>
                <w:sz w:val="24"/>
                <w:szCs w:val="24"/>
              </w:rPr>
            </w:pP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062A8413" w14:textId="77777777" w:rsidR="00CB7902" w:rsidRPr="00C22948" w:rsidRDefault="00CB7902" w:rsidP="00400FE8">
            <w:pPr>
              <w:spacing w:after="0" w:line="240" w:lineRule="auto"/>
              <w:rPr>
                <w:rFonts w:ascii="Trebuchet MS" w:hAnsi="Trebuchet MS"/>
                <w:i/>
                <w:color w:val="000000"/>
                <w:sz w:val="24"/>
                <w:szCs w:val="24"/>
              </w:rPr>
            </w:pP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819809B" w14:textId="77777777" w:rsidR="00CB7902" w:rsidRPr="00C22948" w:rsidRDefault="00CB7902" w:rsidP="00400FE8">
            <w:pPr>
              <w:spacing w:after="0" w:line="240" w:lineRule="auto"/>
              <w:rPr>
                <w:rFonts w:ascii="Trebuchet MS" w:hAnsi="Trebuchet MS"/>
                <w:i/>
                <w:color w:val="000000"/>
                <w:sz w:val="24"/>
                <w:szCs w:val="24"/>
              </w:rPr>
            </w:pP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5677A85" w14:textId="77777777" w:rsidR="00CB7902" w:rsidRPr="00C22948" w:rsidRDefault="00CB7902" w:rsidP="00400FE8">
            <w:pPr>
              <w:spacing w:after="0" w:line="240" w:lineRule="auto"/>
              <w:rPr>
                <w:rFonts w:ascii="Trebuchet MS" w:hAnsi="Trebuchet MS"/>
                <w:i/>
                <w:color w:val="000000"/>
                <w:sz w:val="24"/>
                <w:szCs w:val="24"/>
              </w:rPr>
            </w:pP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1DD433B5" w14:textId="77777777" w:rsidR="00CB7902" w:rsidRPr="00C22948" w:rsidRDefault="00CB7902" w:rsidP="00400FE8">
            <w:pPr>
              <w:spacing w:after="0" w:line="240" w:lineRule="auto"/>
              <w:rPr>
                <w:rFonts w:ascii="Trebuchet MS" w:hAnsi="Trebuchet MS"/>
                <w:i/>
                <w:color w:val="000000"/>
                <w:sz w:val="24"/>
                <w:szCs w:val="24"/>
              </w:rPr>
            </w:pP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70D0761A" w14:textId="77777777" w:rsidR="00CB7902" w:rsidRPr="00C22948" w:rsidRDefault="00CB7902" w:rsidP="00400FE8">
            <w:pPr>
              <w:spacing w:after="0" w:line="240" w:lineRule="auto"/>
              <w:rPr>
                <w:rFonts w:ascii="Trebuchet MS" w:hAnsi="Trebuchet MS"/>
                <w:i/>
                <w:color w:val="000000"/>
                <w:sz w:val="24"/>
                <w:szCs w:val="24"/>
              </w:rPr>
            </w:pP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084FAB00" w14:textId="77777777" w:rsidR="00CB7902" w:rsidRPr="00C22948" w:rsidRDefault="00CB7902" w:rsidP="00400FE8">
            <w:pPr>
              <w:spacing w:after="0" w:line="240" w:lineRule="auto"/>
              <w:rPr>
                <w:rFonts w:ascii="Trebuchet MS" w:hAnsi="Trebuchet MS"/>
                <w:i/>
                <w:color w:val="000000"/>
                <w:sz w:val="24"/>
                <w:szCs w:val="24"/>
              </w:rPr>
            </w:pPr>
          </w:p>
        </w:tc>
        <w:tc>
          <w:tcPr>
            <w:tcW w:w="903" w:type="pct"/>
            <w:tcBorders>
              <w:top w:val="single" w:sz="6" w:space="0" w:color="000000"/>
              <w:left w:val="single" w:sz="6" w:space="0" w:color="000000"/>
              <w:bottom w:val="single" w:sz="6" w:space="0" w:color="000000"/>
              <w:right w:val="single" w:sz="6" w:space="0" w:color="000000"/>
            </w:tcBorders>
            <w:vAlign w:val="center"/>
            <w:hideMark/>
          </w:tcPr>
          <w:p w14:paraId="735FD3AC" w14:textId="77777777" w:rsidR="00CB7902" w:rsidRPr="00C22948" w:rsidRDefault="00CB7902" w:rsidP="00400FE8">
            <w:pPr>
              <w:spacing w:after="0" w:line="240" w:lineRule="auto"/>
              <w:rPr>
                <w:rFonts w:ascii="Trebuchet MS" w:hAnsi="Trebuchet MS"/>
                <w:i/>
                <w:color w:val="000000"/>
                <w:sz w:val="24"/>
                <w:szCs w:val="24"/>
              </w:rPr>
            </w:pPr>
          </w:p>
        </w:tc>
      </w:tr>
      <w:tr w:rsidR="00CB7902" w:rsidRPr="00C22948" w14:paraId="5A616CB6" w14:textId="77777777" w:rsidTr="00400FE8">
        <w:trPr>
          <w:tblCellSpacing w:w="15" w:type="dxa"/>
        </w:trPr>
        <w:tc>
          <w:tcPr>
            <w:tcW w:w="753" w:type="pct"/>
            <w:tcBorders>
              <w:top w:val="single" w:sz="6" w:space="0" w:color="000000"/>
              <w:left w:val="single" w:sz="6" w:space="0" w:color="000000"/>
              <w:bottom w:val="single" w:sz="6" w:space="0" w:color="000000"/>
              <w:right w:val="single" w:sz="6" w:space="0" w:color="000000"/>
            </w:tcBorders>
            <w:vAlign w:val="center"/>
            <w:hideMark/>
          </w:tcPr>
          <w:p w14:paraId="79E17F0F"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Celková povinná časová dotace</w:t>
            </w:r>
          </w:p>
        </w:tc>
        <w:tc>
          <w:tcPr>
            <w:tcW w:w="974" w:type="pct"/>
            <w:tcBorders>
              <w:top w:val="single" w:sz="6" w:space="0" w:color="000000"/>
              <w:left w:val="single" w:sz="6" w:space="0" w:color="000000"/>
              <w:bottom w:val="single" w:sz="6" w:space="0" w:color="000000"/>
              <w:right w:val="single" w:sz="6" w:space="0" w:color="000000"/>
            </w:tcBorders>
            <w:vAlign w:val="center"/>
            <w:hideMark/>
          </w:tcPr>
          <w:p w14:paraId="5AD46AF8"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 </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22188423" w14:textId="77777777" w:rsidR="00CB7902" w:rsidRDefault="00CB7902" w:rsidP="00400FE8">
            <w:pPr>
              <w:spacing w:after="0" w:line="240" w:lineRule="auto"/>
              <w:rPr>
                <w:rFonts w:ascii="Trebuchet MS" w:hAnsi="Trebuchet MS"/>
                <w:b/>
                <w:bCs/>
                <w:i/>
                <w:color w:val="000000"/>
                <w:sz w:val="24"/>
                <w:szCs w:val="24"/>
              </w:rPr>
            </w:pPr>
            <w:r>
              <w:rPr>
                <w:rFonts w:ascii="Trebuchet MS" w:hAnsi="Trebuchet MS"/>
                <w:b/>
                <w:bCs/>
                <w:i/>
                <w:color w:val="000000"/>
                <w:sz w:val="24"/>
                <w:szCs w:val="24"/>
              </w:rPr>
              <w:t>28</w:t>
            </w:r>
          </w:p>
          <w:p w14:paraId="2191F69A"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23</w:t>
            </w:r>
            <w:r w:rsidRPr="00C22948">
              <w:rPr>
                <w:rFonts w:ascii="Trebuchet MS" w:hAnsi="Trebuchet MS"/>
                <w:b/>
                <w:bCs/>
                <w:i/>
                <w:color w:val="000000"/>
                <w:sz w:val="24"/>
                <w:szCs w:val="24"/>
              </w:rPr>
              <w:t>+</w:t>
            </w:r>
            <w:r>
              <w:rPr>
                <w:rFonts w:ascii="Trebuchet MS" w:hAnsi="Trebuchet MS"/>
                <w:b/>
                <w:bCs/>
                <w:i/>
                <w:color w:val="000000"/>
                <w:sz w:val="24"/>
                <w:szCs w:val="24"/>
              </w:rPr>
              <w:t>5</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77AE3B26" w14:textId="77777777" w:rsidR="00CB7902" w:rsidRDefault="00CB7902" w:rsidP="00400FE8">
            <w:pPr>
              <w:spacing w:after="0" w:line="240" w:lineRule="auto"/>
              <w:rPr>
                <w:rFonts w:ascii="Trebuchet MS" w:hAnsi="Trebuchet MS"/>
                <w:b/>
                <w:bCs/>
                <w:i/>
                <w:color w:val="000000"/>
                <w:sz w:val="24"/>
                <w:szCs w:val="24"/>
              </w:rPr>
            </w:pPr>
            <w:r>
              <w:rPr>
                <w:rFonts w:ascii="Trebuchet MS" w:hAnsi="Trebuchet MS"/>
                <w:b/>
                <w:bCs/>
                <w:i/>
                <w:color w:val="000000"/>
                <w:sz w:val="24"/>
                <w:szCs w:val="24"/>
              </w:rPr>
              <w:t>31</w:t>
            </w:r>
          </w:p>
          <w:p w14:paraId="72200C66"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25</w:t>
            </w:r>
            <w:r w:rsidRPr="00C22948">
              <w:rPr>
                <w:rFonts w:ascii="Trebuchet MS" w:hAnsi="Trebuchet MS"/>
                <w:b/>
                <w:bCs/>
                <w:i/>
                <w:color w:val="000000"/>
                <w:sz w:val="24"/>
                <w:szCs w:val="24"/>
              </w:rPr>
              <w:t>+</w:t>
            </w:r>
            <w:r>
              <w:rPr>
                <w:rFonts w:ascii="Trebuchet MS" w:hAnsi="Trebuchet MS"/>
                <w:b/>
                <w:bCs/>
                <w:i/>
                <w:color w:val="000000"/>
                <w:sz w:val="24"/>
                <w:szCs w:val="24"/>
              </w:rPr>
              <w:t>6</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52889EF6" w14:textId="77777777" w:rsidR="00CB7902" w:rsidRDefault="00CB7902" w:rsidP="00400FE8">
            <w:pPr>
              <w:spacing w:after="0" w:line="240" w:lineRule="auto"/>
              <w:rPr>
                <w:rFonts w:ascii="Trebuchet MS" w:hAnsi="Trebuchet MS"/>
                <w:b/>
                <w:bCs/>
                <w:i/>
                <w:color w:val="000000"/>
                <w:sz w:val="24"/>
                <w:szCs w:val="24"/>
              </w:rPr>
            </w:pPr>
            <w:r>
              <w:rPr>
                <w:rFonts w:ascii="Trebuchet MS" w:hAnsi="Trebuchet MS"/>
                <w:b/>
                <w:bCs/>
                <w:i/>
                <w:color w:val="000000"/>
                <w:sz w:val="24"/>
                <w:szCs w:val="24"/>
              </w:rPr>
              <w:t>32</w:t>
            </w:r>
          </w:p>
          <w:p w14:paraId="5E473196"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28</w:t>
            </w:r>
            <w:r w:rsidRPr="00C22948">
              <w:rPr>
                <w:rFonts w:ascii="Trebuchet MS" w:hAnsi="Trebuchet MS"/>
                <w:b/>
                <w:bCs/>
                <w:i/>
                <w:color w:val="000000"/>
                <w:sz w:val="24"/>
                <w:szCs w:val="24"/>
              </w:rPr>
              <w:t>+</w:t>
            </w:r>
            <w:r>
              <w:rPr>
                <w:rFonts w:ascii="Trebuchet MS" w:hAnsi="Trebuchet MS"/>
                <w:b/>
                <w:bCs/>
                <w:i/>
                <w:color w:val="000000"/>
                <w:sz w:val="24"/>
                <w:szCs w:val="24"/>
              </w:rPr>
              <w:t>4</w:t>
            </w:r>
          </w:p>
        </w:tc>
        <w:tc>
          <w:tcPr>
            <w:tcW w:w="324" w:type="pct"/>
            <w:tcBorders>
              <w:top w:val="single" w:sz="6" w:space="0" w:color="000000"/>
              <w:left w:val="single" w:sz="6" w:space="0" w:color="000000"/>
              <w:bottom w:val="single" w:sz="6" w:space="0" w:color="000000"/>
              <w:right w:val="single" w:sz="6" w:space="0" w:color="000000"/>
            </w:tcBorders>
            <w:vAlign w:val="center"/>
            <w:hideMark/>
          </w:tcPr>
          <w:p w14:paraId="6C4628BF" w14:textId="77777777" w:rsidR="00CB7902" w:rsidRDefault="00CB7902" w:rsidP="00400FE8">
            <w:pPr>
              <w:spacing w:after="0" w:line="240" w:lineRule="auto"/>
              <w:rPr>
                <w:rFonts w:ascii="Trebuchet MS" w:hAnsi="Trebuchet MS"/>
                <w:b/>
                <w:bCs/>
                <w:i/>
                <w:color w:val="000000"/>
                <w:sz w:val="24"/>
                <w:szCs w:val="24"/>
              </w:rPr>
            </w:pPr>
            <w:r>
              <w:rPr>
                <w:rFonts w:ascii="Trebuchet MS" w:hAnsi="Trebuchet MS"/>
                <w:b/>
                <w:bCs/>
                <w:i/>
                <w:color w:val="000000"/>
                <w:sz w:val="24"/>
                <w:szCs w:val="24"/>
              </w:rPr>
              <w:t>31</w:t>
            </w:r>
          </w:p>
          <w:p w14:paraId="5A961EBF"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28</w:t>
            </w:r>
            <w:r w:rsidRPr="00C22948">
              <w:rPr>
                <w:rFonts w:ascii="Trebuchet MS" w:hAnsi="Trebuchet MS"/>
                <w:b/>
                <w:bCs/>
                <w:i/>
                <w:color w:val="000000"/>
                <w:sz w:val="24"/>
                <w:szCs w:val="24"/>
              </w:rPr>
              <w:t>+</w:t>
            </w:r>
            <w:r>
              <w:rPr>
                <w:rFonts w:ascii="Trebuchet MS" w:hAnsi="Trebuchet MS"/>
                <w:b/>
                <w:bCs/>
                <w:i/>
                <w:color w:val="000000"/>
                <w:sz w:val="24"/>
                <w:szCs w:val="24"/>
              </w:rPr>
              <w:t>3</w:t>
            </w:r>
          </w:p>
        </w:tc>
        <w:tc>
          <w:tcPr>
            <w:tcW w:w="435" w:type="pct"/>
            <w:tcBorders>
              <w:top w:val="single" w:sz="6" w:space="0" w:color="000000"/>
              <w:left w:val="single" w:sz="6" w:space="0" w:color="000000"/>
              <w:bottom w:val="single" w:sz="6" w:space="0" w:color="000000"/>
              <w:right w:val="single" w:sz="6" w:space="0" w:color="000000"/>
            </w:tcBorders>
            <w:vAlign w:val="center"/>
            <w:hideMark/>
          </w:tcPr>
          <w:p w14:paraId="4C266CDD"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104</w:t>
            </w:r>
          </w:p>
        </w:tc>
        <w:tc>
          <w:tcPr>
            <w:tcW w:w="477" w:type="pct"/>
            <w:tcBorders>
              <w:top w:val="single" w:sz="6" w:space="0" w:color="000000"/>
              <w:left w:val="single" w:sz="6" w:space="0" w:color="000000"/>
              <w:bottom w:val="single" w:sz="6" w:space="0" w:color="000000"/>
              <w:right w:val="single" w:sz="6" w:space="0" w:color="000000"/>
            </w:tcBorders>
            <w:vAlign w:val="center"/>
            <w:hideMark/>
          </w:tcPr>
          <w:p w14:paraId="792B2E34" w14:textId="77777777" w:rsidR="00CB7902" w:rsidRPr="00C22948" w:rsidRDefault="00CB7902" w:rsidP="00400FE8">
            <w:pPr>
              <w:spacing w:after="0" w:line="240" w:lineRule="auto"/>
              <w:rPr>
                <w:rFonts w:ascii="Trebuchet MS" w:hAnsi="Trebuchet MS"/>
                <w:i/>
                <w:color w:val="000000"/>
                <w:sz w:val="24"/>
                <w:szCs w:val="24"/>
              </w:rPr>
            </w:pPr>
            <w:r>
              <w:rPr>
                <w:rFonts w:ascii="Trebuchet MS" w:hAnsi="Trebuchet MS"/>
                <w:b/>
                <w:bCs/>
                <w:i/>
                <w:color w:val="000000"/>
                <w:sz w:val="24"/>
                <w:szCs w:val="24"/>
              </w:rPr>
              <w:t>18</w:t>
            </w:r>
          </w:p>
        </w:tc>
        <w:tc>
          <w:tcPr>
            <w:tcW w:w="903" w:type="pct"/>
            <w:tcBorders>
              <w:top w:val="single" w:sz="6" w:space="0" w:color="000000"/>
              <w:left w:val="single" w:sz="6" w:space="0" w:color="000000"/>
              <w:bottom w:val="single" w:sz="6" w:space="0" w:color="000000"/>
              <w:right w:val="single" w:sz="6" w:space="0" w:color="000000"/>
            </w:tcBorders>
            <w:vAlign w:val="center"/>
            <w:hideMark/>
          </w:tcPr>
          <w:p w14:paraId="08986B84" w14:textId="77777777" w:rsidR="00CB7902" w:rsidRPr="00C22948" w:rsidRDefault="00CB7902" w:rsidP="00400FE8">
            <w:pPr>
              <w:spacing w:after="0" w:line="240" w:lineRule="auto"/>
              <w:rPr>
                <w:rFonts w:ascii="Trebuchet MS" w:hAnsi="Trebuchet MS"/>
                <w:i/>
                <w:color w:val="000000"/>
                <w:sz w:val="24"/>
                <w:szCs w:val="24"/>
              </w:rPr>
            </w:pPr>
            <w:r w:rsidRPr="00C22948">
              <w:rPr>
                <w:rFonts w:ascii="Trebuchet MS" w:hAnsi="Trebuchet MS"/>
                <w:b/>
                <w:bCs/>
                <w:i/>
                <w:color w:val="000000"/>
                <w:sz w:val="24"/>
                <w:szCs w:val="24"/>
              </w:rPr>
              <w:t>122</w:t>
            </w:r>
          </w:p>
        </w:tc>
      </w:tr>
    </w:tbl>
    <w:p w14:paraId="66946013" w14:textId="77777777" w:rsidR="00CB7902" w:rsidRDefault="00CB7902" w:rsidP="00CB7902"/>
    <w:p w14:paraId="6536B090" w14:textId="77777777" w:rsidR="0078212C" w:rsidRDefault="0078212C" w:rsidP="00D6357F">
      <w:pPr>
        <w:rPr>
          <w:rFonts w:ascii="Trebuchet MS" w:hAnsi="Trebuchet MS"/>
          <w:highlight w:val="yellow"/>
        </w:rPr>
      </w:pPr>
    </w:p>
    <w:p w14:paraId="7E206138" w14:textId="77777777" w:rsidR="00240150" w:rsidRDefault="00240150" w:rsidP="00240150">
      <w:pPr>
        <w:pStyle w:val="Nadpis2"/>
      </w:pPr>
      <w:r>
        <w:lastRenderedPageBreak/>
        <w:t>Poznámky k učebnímu plánu</w:t>
      </w:r>
    </w:p>
    <w:p w14:paraId="3B3EAA8A" w14:textId="77777777" w:rsidR="00240150" w:rsidRDefault="00240150" w:rsidP="00240150">
      <w:pPr>
        <w:rPr>
          <w:rFonts w:ascii="Trebuchet MS" w:hAnsi="Trebuchet MS"/>
        </w:rPr>
      </w:pPr>
      <w:r>
        <w:rPr>
          <w:rFonts w:ascii="Trebuchet MS" w:hAnsi="Trebuchet MS"/>
        </w:rPr>
        <w:t>a) 1. stupeň</w:t>
      </w:r>
    </w:p>
    <w:p w14:paraId="6E213A16" w14:textId="77777777" w:rsidR="00240150" w:rsidRDefault="00240150" w:rsidP="00240150">
      <w:pPr>
        <w:rPr>
          <w:rFonts w:ascii="Trebuchet MS" w:hAnsi="Trebuchet MS"/>
        </w:rPr>
      </w:pPr>
      <w:r>
        <w:rPr>
          <w:rFonts w:ascii="Trebuchet MS" w:hAnsi="Trebuchet MS"/>
        </w:rPr>
        <w:t>Disponibilní hodiny byly využity následujícím způsobem:</w:t>
      </w:r>
    </w:p>
    <w:p w14:paraId="0BBE428D" w14:textId="77777777" w:rsidR="00240150" w:rsidRDefault="00240150" w:rsidP="00240150">
      <w:pPr>
        <w:rPr>
          <w:rFonts w:ascii="Trebuchet MS" w:hAnsi="Trebuchet MS"/>
        </w:rPr>
      </w:pPr>
      <w:r>
        <w:rPr>
          <w:rFonts w:ascii="Trebuchet MS" w:hAnsi="Trebuchet MS"/>
        </w:rPr>
        <w:t>V 1. – 5. ročníku by zaveden vyučovací předmět Etická výchova (celkem 5 hodin), je zaveden jako povinný předmět pro všechny žáky a je zařazen do Doplňujících vzdělávacích oborů.</w:t>
      </w:r>
    </w:p>
    <w:p w14:paraId="1D0BC5B6" w14:textId="77777777" w:rsidR="00240150" w:rsidRDefault="00240150" w:rsidP="00240150">
      <w:pPr>
        <w:rPr>
          <w:rFonts w:ascii="Trebuchet MS" w:hAnsi="Trebuchet MS"/>
        </w:rPr>
      </w:pPr>
      <w:r>
        <w:rPr>
          <w:rFonts w:ascii="Trebuchet MS" w:hAnsi="Trebuchet MS"/>
        </w:rPr>
        <w:t>V 1. – 5. ročníku byl posílen předmět matematika – dotace 1 hodina v každém ročníku (celkem 5 hodin)</w:t>
      </w:r>
    </w:p>
    <w:p w14:paraId="67AC8A37" w14:textId="77777777" w:rsidR="00240150" w:rsidRDefault="00240150" w:rsidP="00240150">
      <w:pPr>
        <w:rPr>
          <w:rFonts w:ascii="Trebuchet MS" w:hAnsi="Trebuchet MS"/>
        </w:rPr>
      </w:pPr>
      <w:r>
        <w:rPr>
          <w:rFonts w:ascii="Trebuchet MS" w:hAnsi="Trebuchet MS"/>
        </w:rPr>
        <w:t>V 1. – 3. ročníku byl posílen předmět český jazyk – dotace 1 hodina v 1 ročníku a 2 hodiny ve 2. a 3. ročníku (celkem 5 hodin)</w:t>
      </w:r>
    </w:p>
    <w:p w14:paraId="613F5B89" w14:textId="77777777" w:rsidR="00240150" w:rsidRDefault="00240150" w:rsidP="00240150">
      <w:pPr>
        <w:rPr>
          <w:rFonts w:ascii="Trebuchet MS" w:hAnsi="Trebuchet MS"/>
        </w:rPr>
      </w:pPr>
      <w:r>
        <w:rPr>
          <w:rFonts w:ascii="Trebuchet MS" w:hAnsi="Trebuchet MS"/>
        </w:rPr>
        <w:t>Ve 2. ročníku byl zaveden předmět Anglický jazyk – dotace 1 hodina</w:t>
      </w:r>
    </w:p>
    <w:p w14:paraId="56A784C3" w14:textId="77777777" w:rsidR="00240150" w:rsidRDefault="00240150" w:rsidP="00240150">
      <w:pPr>
        <w:rPr>
          <w:rFonts w:ascii="Trebuchet MS" w:hAnsi="Trebuchet MS"/>
        </w:rPr>
      </w:pPr>
      <w:r>
        <w:rPr>
          <w:rFonts w:ascii="Trebuchet MS" w:hAnsi="Trebuchet MS"/>
        </w:rPr>
        <w:t>b) 2. stupeň</w:t>
      </w:r>
    </w:p>
    <w:p w14:paraId="739D1F8D" w14:textId="77777777" w:rsidR="00240150" w:rsidRDefault="00240150" w:rsidP="00240150">
      <w:pPr>
        <w:rPr>
          <w:rFonts w:ascii="Trebuchet MS" w:hAnsi="Trebuchet MS"/>
        </w:rPr>
      </w:pPr>
      <w:r>
        <w:rPr>
          <w:rFonts w:ascii="Trebuchet MS" w:hAnsi="Trebuchet MS"/>
        </w:rPr>
        <w:t>Disponibilní hodiny byly využity následujícím způsobem:</w:t>
      </w:r>
    </w:p>
    <w:p w14:paraId="6DD067F2" w14:textId="77777777" w:rsidR="00240150" w:rsidRDefault="00240150" w:rsidP="00240150">
      <w:pPr>
        <w:rPr>
          <w:rFonts w:ascii="Trebuchet MS" w:hAnsi="Trebuchet MS"/>
        </w:rPr>
      </w:pPr>
      <w:r>
        <w:rPr>
          <w:rFonts w:ascii="Trebuchet MS" w:hAnsi="Trebuchet MS"/>
        </w:rPr>
        <w:t xml:space="preserve">V 6. a 7. ročníku byl zaveden vyučovací předmět Etická výchova (celkem </w:t>
      </w:r>
      <w:r w:rsidR="00FD782D">
        <w:rPr>
          <w:rFonts w:ascii="Trebuchet MS" w:hAnsi="Trebuchet MS"/>
        </w:rPr>
        <w:t>2 hodiny)</w:t>
      </w:r>
    </w:p>
    <w:p w14:paraId="6F309557" w14:textId="77777777" w:rsidR="00FD782D" w:rsidRDefault="00FD782D" w:rsidP="00240150">
      <w:pPr>
        <w:rPr>
          <w:rFonts w:ascii="Trebuchet MS" w:hAnsi="Trebuchet MS"/>
        </w:rPr>
      </w:pPr>
      <w:r>
        <w:rPr>
          <w:rFonts w:ascii="Trebuchet MS" w:hAnsi="Trebuchet MS"/>
        </w:rPr>
        <w:t>V 6., 7. a 9. ročníku byl posílen předmět český jazyk – dotace 1 hodina v každém ročníku (celkem 3 hodiny)</w:t>
      </w:r>
    </w:p>
    <w:p w14:paraId="35DE1022" w14:textId="77777777" w:rsidR="00FD782D" w:rsidRDefault="00FD782D" w:rsidP="00240150">
      <w:pPr>
        <w:rPr>
          <w:rFonts w:ascii="Trebuchet MS" w:hAnsi="Trebuchet MS"/>
        </w:rPr>
      </w:pPr>
      <w:r>
        <w:rPr>
          <w:rFonts w:ascii="Trebuchet MS" w:hAnsi="Trebuchet MS"/>
        </w:rPr>
        <w:t>V 7. a 8. ročníku by posílen předmět Anglický jazyk – dotace 1 hodina v každém ročníku (celkem 2 hodiny)</w:t>
      </w:r>
    </w:p>
    <w:p w14:paraId="231DC6FD" w14:textId="77777777" w:rsidR="00FD782D" w:rsidRDefault="00FD782D" w:rsidP="00240150">
      <w:pPr>
        <w:rPr>
          <w:rFonts w:ascii="Trebuchet MS" w:hAnsi="Trebuchet MS"/>
        </w:rPr>
      </w:pPr>
      <w:r>
        <w:rPr>
          <w:rFonts w:ascii="Trebuchet MS" w:hAnsi="Trebuchet MS"/>
        </w:rPr>
        <w:t>V 6., 8. a 9. ročníku byl posílen předmět Matematika – dotace 1 hodina v každém ročníku (celkem 3 hodiny)</w:t>
      </w:r>
    </w:p>
    <w:p w14:paraId="48679B32" w14:textId="77777777" w:rsidR="00FD782D" w:rsidRDefault="00FD782D" w:rsidP="00240150">
      <w:pPr>
        <w:rPr>
          <w:rFonts w:ascii="Trebuchet MS" w:hAnsi="Trebuchet MS"/>
        </w:rPr>
      </w:pPr>
      <w:r>
        <w:rPr>
          <w:rFonts w:ascii="Trebuchet MS" w:hAnsi="Trebuchet MS"/>
        </w:rPr>
        <w:t>V 6. a 7. ročníku byl posílen předmět Informatika – dotace 1 hodina v každém ročníku (celkem 2 hodiny)</w:t>
      </w:r>
    </w:p>
    <w:p w14:paraId="49B9AB59" w14:textId="77777777" w:rsidR="00FD782D" w:rsidRDefault="00FD782D" w:rsidP="00240150">
      <w:pPr>
        <w:rPr>
          <w:rFonts w:ascii="Trebuchet MS" w:hAnsi="Trebuchet MS"/>
        </w:rPr>
      </w:pPr>
      <w:r>
        <w:rPr>
          <w:rFonts w:ascii="Trebuchet MS" w:hAnsi="Trebuchet MS"/>
        </w:rPr>
        <w:t>V 6. – 9. ročníku byl posílen předmět Fyzika – dotace 1 hodina v každém ročníku (celkem 3 hodiny)</w:t>
      </w:r>
    </w:p>
    <w:p w14:paraId="72EF5B88" w14:textId="77777777" w:rsidR="00FD782D" w:rsidRDefault="00FD782D" w:rsidP="00240150">
      <w:pPr>
        <w:rPr>
          <w:rFonts w:ascii="Trebuchet MS" w:hAnsi="Trebuchet MS"/>
        </w:rPr>
      </w:pPr>
      <w:r>
        <w:rPr>
          <w:rFonts w:ascii="Trebuchet MS" w:hAnsi="Trebuchet MS"/>
        </w:rPr>
        <w:t xml:space="preserve">V 8. ročníku byl posílen předmět Chemie – dotace 1 hodina </w:t>
      </w:r>
    </w:p>
    <w:p w14:paraId="63976751" w14:textId="77777777" w:rsidR="00FD782D" w:rsidRDefault="00FD782D" w:rsidP="00240150">
      <w:pPr>
        <w:rPr>
          <w:rFonts w:ascii="Trebuchet MS" w:hAnsi="Trebuchet MS"/>
        </w:rPr>
      </w:pPr>
      <w:r>
        <w:rPr>
          <w:rFonts w:ascii="Trebuchet MS" w:hAnsi="Trebuchet MS"/>
        </w:rPr>
        <w:t>V 7. ročníku byl posílen předmět Přírodopis – dotace 1 hodina</w:t>
      </w:r>
    </w:p>
    <w:p w14:paraId="42637275" w14:textId="77777777" w:rsidR="00FD782D" w:rsidRDefault="00FD782D" w:rsidP="00240150">
      <w:pPr>
        <w:rPr>
          <w:rFonts w:ascii="Trebuchet MS" w:hAnsi="Trebuchet MS"/>
        </w:rPr>
      </w:pPr>
      <w:r>
        <w:rPr>
          <w:rFonts w:ascii="Trebuchet MS" w:hAnsi="Trebuchet MS"/>
        </w:rPr>
        <w:t xml:space="preserve">V 6. ročníku byl posílen předmět Pracovní výchova – dotace </w:t>
      </w:r>
      <w:r w:rsidR="008B7251">
        <w:rPr>
          <w:rFonts w:ascii="Trebuchet MS" w:hAnsi="Trebuchet MS"/>
        </w:rPr>
        <w:t>1 hodina</w:t>
      </w:r>
    </w:p>
    <w:p w14:paraId="7C2AB8C9" w14:textId="77777777" w:rsidR="00240150" w:rsidRDefault="008B7251" w:rsidP="008B7251">
      <w:pPr>
        <w:rPr>
          <w:rFonts w:ascii="Trebuchet MS" w:hAnsi="Trebuchet MS"/>
        </w:rPr>
      </w:pPr>
      <w:r>
        <w:rPr>
          <w:rFonts w:ascii="Trebuchet MS" w:hAnsi="Trebuchet MS"/>
        </w:rPr>
        <w:t>c) 2. stupeň:</w:t>
      </w:r>
    </w:p>
    <w:p w14:paraId="0DFFDF66" w14:textId="77777777" w:rsidR="008B7251" w:rsidRDefault="008B7251" w:rsidP="008B7251">
      <w:pPr>
        <w:rPr>
          <w:rFonts w:ascii="Trebuchet MS" w:hAnsi="Trebuchet MS"/>
        </w:rPr>
      </w:pPr>
      <w:r>
        <w:rPr>
          <w:rFonts w:ascii="Trebuchet MS" w:hAnsi="Trebuchet MS"/>
        </w:rPr>
        <w:t>Z nabídky tematických okruhů vzdělávacího oboru Člověk a svět práce byly vybrány:</w:t>
      </w:r>
    </w:p>
    <w:p w14:paraId="2C2A0095" w14:textId="77777777" w:rsidR="008B7251" w:rsidRDefault="008B7251" w:rsidP="008B7251">
      <w:pPr>
        <w:rPr>
          <w:rFonts w:ascii="Trebuchet MS" w:hAnsi="Trebuchet MS"/>
        </w:rPr>
      </w:pPr>
      <w:r>
        <w:rPr>
          <w:rFonts w:ascii="Trebuchet MS" w:hAnsi="Trebuchet MS"/>
        </w:rPr>
        <w:t xml:space="preserve">v 6. ročníku – </w:t>
      </w:r>
      <w:r w:rsidR="00175261">
        <w:rPr>
          <w:rFonts w:ascii="Trebuchet MS" w:hAnsi="Trebuchet MS"/>
        </w:rPr>
        <w:t>Práce s technickými materiály, Pěstitelské práce</w:t>
      </w:r>
    </w:p>
    <w:p w14:paraId="62651444" w14:textId="77777777" w:rsidR="008B7251" w:rsidRDefault="008B7251" w:rsidP="008B7251">
      <w:pPr>
        <w:rPr>
          <w:rFonts w:ascii="Trebuchet MS" w:hAnsi="Trebuchet MS"/>
        </w:rPr>
      </w:pPr>
      <w:r>
        <w:rPr>
          <w:rFonts w:ascii="Trebuchet MS" w:hAnsi="Trebuchet MS"/>
        </w:rPr>
        <w:t xml:space="preserve">v 7. ročníku – </w:t>
      </w:r>
      <w:r w:rsidR="00175261">
        <w:rPr>
          <w:rFonts w:ascii="Trebuchet MS" w:hAnsi="Trebuchet MS"/>
        </w:rPr>
        <w:t>Práce s technickými materiály</w:t>
      </w:r>
    </w:p>
    <w:p w14:paraId="5AC76120" w14:textId="77777777" w:rsidR="008B7251" w:rsidRDefault="008B7251" w:rsidP="008B7251">
      <w:pPr>
        <w:rPr>
          <w:rFonts w:ascii="Trebuchet MS" w:hAnsi="Trebuchet MS"/>
        </w:rPr>
      </w:pPr>
      <w:r>
        <w:rPr>
          <w:rFonts w:ascii="Trebuchet MS" w:hAnsi="Trebuchet MS"/>
        </w:rPr>
        <w:t xml:space="preserve">v 8. ročníku – </w:t>
      </w:r>
      <w:r w:rsidR="00175261">
        <w:rPr>
          <w:rFonts w:ascii="Trebuchet MS" w:hAnsi="Trebuchet MS"/>
        </w:rPr>
        <w:t>Práce s technickými materiály</w:t>
      </w:r>
    </w:p>
    <w:p w14:paraId="2DE5DC19" w14:textId="77777777" w:rsidR="008B7251" w:rsidRPr="008B7251" w:rsidRDefault="008B7251" w:rsidP="008B7251">
      <w:pPr>
        <w:rPr>
          <w:rFonts w:ascii="Trebuchet MS" w:hAnsi="Trebuchet MS"/>
        </w:rPr>
      </w:pPr>
      <w:r>
        <w:rPr>
          <w:rFonts w:ascii="Trebuchet MS" w:hAnsi="Trebuchet MS"/>
        </w:rPr>
        <w:t xml:space="preserve">v 9. ročníku </w:t>
      </w:r>
      <w:r w:rsidR="00175261">
        <w:rPr>
          <w:rFonts w:ascii="Trebuchet MS" w:hAnsi="Trebuchet MS"/>
        </w:rPr>
        <w:t>–</w:t>
      </w:r>
      <w:r>
        <w:rPr>
          <w:rFonts w:ascii="Trebuchet MS" w:hAnsi="Trebuchet MS"/>
        </w:rPr>
        <w:t xml:space="preserve"> </w:t>
      </w:r>
      <w:r w:rsidR="00175261">
        <w:rPr>
          <w:rFonts w:ascii="Trebuchet MS" w:hAnsi="Trebuchet MS"/>
        </w:rPr>
        <w:t>Svět práce</w:t>
      </w:r>
    </w:p>
    <w:p w14:paraId="66396BE5" w14:textId="77777777" w:rsidR="00D6357F" w:rsidRPr="00E40AD5" w:rsidRDefault="00D6357F" w:rsidP="00C53579">
      <w:pPr>
        <w:pStyle w:val="Nadpis1"/>
      </w:pPr>
      <w:r w:rsidRPr="00E40AD5">
        <w:lastRenderedPageBreak/>
        <w:t>Učební osnovy</w:t>
      </w:r>
    </w:p>
    <w:p w14:paraId="43ED0E9A" w14:textId="77777777" w:rsidR="0078212C" w:rsidRPr="00E40AD5" w:rsidRDefault="0078212C" w:rsidP="00D6357F">
      <w:pPr>
        <w:rPr>
          <w:rFonts w:ascii="Trebuchet MS" w:hAnsi="Trebuchet MS"/>
        </w:rPr>
      </w:pPr>
      <w:r w:rsidRPr="00E40AD5">
        <w:rPr>
          <w:rFonts w:ascii="Trebuchet MS" w:hAnsi="Trebuchet MS"/>
        </w:rPr>
        <w:t>Učební osnovy jsou předloženy v samostatném souboru.</w:t>
      </w:r>
    </w:p>
    <w:p w14:paraId="7855FEB0" w14:textId="77777777" w:rsidR="004577E6" w:rsidRDefault="004577E6" w:rsidP="00D6357F">
      <w:pPr>
        <w:rPr>
          <w:rFonts w:ascii="Trebuchet MS" w:hAnsi="Trebuchet MS"/>
        </w:rPr>
        <w:sectPr w:rsidR="004577E6">
          <w:pgSz w:w="11906" w:h="16838"/>
          <w:pgMar w:top="1417" w:right="1417" w:bottom="1417" w:left="1417" w:header="708" w:footer="708" w:gutter="0"/>
          <w:cols w:space="708"/>
          <w:docGrid w:linePitch="360"/>
        </w:sectPr>
      </w:pPr>
    </w:p>
    <w:p w14:paraId="1618907D" w14:textId="77777777" w:rsidR="00676D54" w:rsidRDefault="00676D54" w:rsidP="00C53579">
      <w:pPr>
        <w:pStyle w:val="Nadpis1"/>
      </w:pPr>
      <w:r w:rsidRPr="00E40AD5">
        <w:lastRenderedPageBreak/>
        <w:t>Průřezová témata</w:t>
      </w:r>
    </w:p>
    <w:tbl>
      <w:tblPr>
        <w:tblW w:w="13948" w:type="dxa"/>
        <w:tblLayout w:type="fixed"/>
        <w:tblLook w:val="04A0" w:firstRow="1" w:lastRow="0" w:firstColumn="1" w:lastColumn="0" w:noHBand="0" w:noVBand="1"/>
      </w:tblPr>
      <w:tblGrid>
        <w:gridCol w:w="2113"/>
        <w:gridCol w:w="1315"/>
        <w:gridCol w:w="1315"/>
        <w:gridCol w:w="1315"/>
        <w:gridCol w:w="1315"/>
        <w:gridCol w:w="1315"/>
        <w:gridCol w:w="1315"/>
        <w:gridCol w:w="1315"/>
        <w:gridCol w:w="1315"/>
        <w:gridCol w:w="1315"/>
      </w:tblGrid>
      <w:tr w:rsidR="004577E6" w:rsidRPr="00F91053" w14:paraId="53973814" w14:textId="77777777" w:rsidTr="00400FE8">
        <w:tc>
          <w:tcPr>
            <w:tcW w:w="2113" w:type="dxa"/>
            <w:tcBorders>
              <w:top w:val="single" w:sz="8" w:space="0" w:color="auto"/>
              <w:left w:val="single" w:sz="8" w:space="0" w:color="auto"/>
              <w:bottom w:val="single" w:sz="8" w:space="0" w:color="auto"/>
              <w:right w:val="single" w:sz="8" w:space="0" w:color="auto"/>
            </w:tcBorders>
          </w:tcPr>
          <w:p w14:paraId="476BCA4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Osobnostní a sociální výchova</w:t>
            </w:r>
          </w:p>
        </w:tc>
        <w:tc>
          <w:tcPr>
            <w:tcW w:w="1315" w:type="dxa"/>
            <w:tcBorders>
              <w:top w:val="single" w:sz="8" w:space="0" w:color="auto"/>
              <w:left w:val="single" w:sz="8" w:space="0" w:color="auto"/>
              <w:bottom w:val="single" w:sz="8" w:space="0" w:color="auto"/>
              <w:right w:val="single" w:sz="8" w:space="0" w:color="auto"/>
            </w:tcBorders>
          </w:tcPr>
          <w:p w14:paraId="0D3BC87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1.ročník</w:t>
            </w:r>
          </w:p>
        </w:tc>
        <w:tc>
          <w:tcPr>
            <w:tcW w:w="1315" w:type="dxa"/>
            <w:tcBorders>
              <w:top w:val="single" w:sz="8" w:space="0" w:color="auto"/>
              <w:left w:val="single" w:sz="8" w:space="0" w:color="auto"/>
              <w:bottom w:val="single" w:sz="8" w:space="0" w:color="auto"/>
              <w:right w:val="single" w:sz="8" w:space="0" w:color="auto"/>
            </w:tcBorders>
          </w:tcPr>
          <w:p w14:paraId="4986E37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2.ročník</w:t>
            </w:r>
          </w:p>
        </w:tc>
        <w:tc>
          <w:tcPr>
            <w:tcW w:w="1315" w:type="dxa"/>
            <w:tcBorders>
              <w:top w:val="single" w:sz="8" w:space="0" w:color="auto"/>
              <w:left w:val="single" w:sz="8" w:space="0" w:color="auto"/>
              <w:bottom w:val="single" w:sz="8" w:space="0" w:color="auto"/>
              <w:right w:val="single" w:sz="8" w:space="0" w:color="auto"/>
            </w:tcBorders>
          </w:tcPr>
          <w:p w14:paraId="56D1ECD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3.ročník</w:t>
            </w:r>
          </w:p>
        </w:tc>
        <w:tc>
          <w:tcPr>
            <w:tcW w:w="1315" w:type="dxa"/>
            <w:tcBorders>
              <w:top w:val="single" w:sz="8" w:space="0" w:color="auto"/>
              <w:left w:val="single" w:sz="8" w:space="0" w:color="auto"/>
              <w:bottom w:val="single" w:sz="8" w:space="0" w:color="auto"/>
              <w:right w:val="single" w:sz="8" w:space="0" w:color="auto"/>
            </w:tcBorders>
          </w:tcPr>
          <w:p w14:paraId="4E785B1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4.ročník</w:t>
            </w:r>
          </w:p>
        </w:tc>
        <w:tc>
          <w:tcPr>
            <w:tcW w:w="1315" w:type="dxa"/>
            <w:tcBorders>
              <w:top w:val="single" w:sz="8" w:space="0" w:color="auto"/>
              <w:left w:val="single" w:sz="8" w:space="0" w:color="auto"/>
              <w:bottom w:val="single" w:sz="8" w:space="0" w:color="auto"/>
              <w:right w:val="single" w:sz="8" w:space="0" w:color="auto"/>
            </w:tcBorders>
          </w:tcPr>
          <w:p w14:paraId="7A4C1AE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5.ročník</w:t>
            </w:r>
          </w:p>
        </w:tc>
        <w:tc>
          <w:tcPr>
            <w:tcW w:w="1315" w:type="dxa"/>
            <w:tcBorders>
              <w:top w:val="single" w:sz="8" w:space="0" w:color="auto"/>
              <w:left w:val="single" w:sz="8" w:space="0" w:color="auto"/>
              <w:bottom w:val="single" w:sz="8" w:space="0" w:color="auto"/>
              <w:right w:val="single" w:sz="8" w:space="0" w:color="auto"/>
            </w:tcBorders>
          </w:tcPr>
          <w:p w14:paraId="54B233E4"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6.ročník</w:t>
            </w:r>
          </w:p>
        </w:tc>
        <w:tc>
          <w:tcPr>
            <w:tcW w:w="1315" w:type="dxa"/>
            <w:tcBorders>
              <w:top w:val="single" w:sz="8" w:space="0" w:color="auto"/>
              <w:left w:val="single" w:sz="8" w:space="0" w:color="auto"/>
              <w:bottom w:val="single" w:sz="8" w:space="0" w:color="auto"/>
              <w:right w:val="single" w:sz="8" w:space="0" w:color="auto"/>
            </w:tcBorders>
          </w:tcPr>
          <w:p w14:paraId="537D8F6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7.ročník</w:t>
            </w:r>
          </w:p>
        </w:tc>
        <w:tc>
          <w:tcPr>
            <w:tcW w:w="1315" w:type="dxa"/>
            <w:tcBorders>
              <w:top w:val="single" w:sz="8" w:space="0" w:color="auto"/>
              <w:left w:val="single" w:sz="8" w:space="0" w:color="auto"/>
              <w:bottom w:val="single" w:sz="8" w:space="0" w:color="auto"/>
              <w:right w:val="single" w:sz="8" w:space="0" w:color="auto"/>
            </w:tcBorders>
          </w:tcPr>
          <w:p w14:paraId="12F3AA54"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8.ročník</w:t>
            </w:r>
          </w:p>
        </w:tc>
        <w:tc>
          <w:tcPr>
            <w:tcW w:w="1315" w:type="dxa"/>
            <w:tcBorders>
              <w:top w:val="single" w:sz="8" w:space="0" w:color="auto"/>
              <w:left w:val="single" w:sz="8" w:space="0" w:color="auto"/>
              <w:bottom w:val="single" w:sz="8" w:space="0" w:color="auto"/>
              <w:right w:val="single" w:sz="8" w:space="0" w:color="auto"/>
            </w:tcBorders>
          </w:tcPr>
          <w:p w14:paraId="28DA23A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9.ročník</w:t>
            </w:r>
          </w:p>
        </w:tc>
      </w:tr>
      <w:tr w:rsidR="004577E6" w:rsidRPr="00F91053" w14:paraId="5F2F95EA" w14:textId="77777777" w:rsidTr="00400FE8">
        <w:tc>
          <w:tcPr>
            <w:tcW w:w="2113" w:type="dxa"/>
            <w:tcBorders>
              <w:top w:val="single" w:sz="8" w:space="0" w:color="auto"/>
              <w:left w:val="single" w:sz="8" w:space="0" w:color="auto"/>
              <w:bottom w:val="single" w:sz="8" w:space="0" w:color="auto"/>
              <w:right w:val="single" w:sz="8" w:space="0" w:color="auto"/>
            </w:tcBorders>
          </w:tcPr>
          <w:p w14:paraId="6B4F32C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Rozvoj schopnosti poznávání</w:t>
            </w:r>
          </w:p>
        </w:tc>
        <w:tc>
          <w:tcPr>
            <w:tcW w:w="1315" w:type="dxa"/>
            <w:tcBorders>
              <w:top w:val="single" w:sz="8" w:space="0" w:color="auto"/>
              <w:left w:val="single" w:sz="8" w:space="0" w:color="auto"/>
              <w:bottom w:val="single" w:sz="8" w:space="0" w:color="auto"/>
              <w:right w:val="single" w:sz="8" w:space="0" w:color="auto"/>
            </w:tcBorders>
          </w:tcPr>
          <w:p w14:paraId="585AE7A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HV, M, PRV, PV, EV, VV</w:t>
            </w:r>
          </w:p>
        </w:tc>
        <w:tc>
          <w:tcPr>
            <w:tcW w:w="1315" w:type="dxa"/>
            <w:tcBorders>
              <w:top w:val="single" w:sz="8" w:space="0" w:color="auto"/>
              <w:left w:val="single" w:sz="8" w:space="0" w:color="auto"/>
              <w:bottom w:val="single" w:sz="8" w:space="0" w:color="auto"/>
              <w:right w:val="single" w:sz="8" w:space="0" w:color="auto"/>
            </w:tcBorders>
          </w:tcPr>
          <w:p w14:paraId="327523A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HV, M, TV, PV, EV, VV</w:t>
            </w:r>
          </w:p>
        </w:tc>
        <w:tc>
          <w:tcPr>
            <w:tcW w:w="1315" w:type="dxa"/>
            <w:tcBorders>
              <w:top w:val="single" w:sz="8" w:space="0" w:color="auto"/>
              <w:left w:val="single" w:sz="8" w:space="0" w:color="auto"/>
              <w:bottom w:val="single" w:sz="8" w:space="0" w:color="auto"/>
              <w:right w:val="single" w:sz="8" w:space="0" w:color="auto"/>
            </w:tcBorders>
          </w:tcPr>
          <w:p w14:paraId="52E62D9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M, PV, VV</w:t>
            </w:r>
          </w:p>
        </w:tc>
        <w:tc>
          <w:tcPr>
            <w:tcW w:w="1315" w:type="dxa"/>
            <w:tcBorders>
              <w:top w:val="single" w:sz="8" w:space="0" w:color="auto"/>
              <w:left w:val="single" w:sz="8" w:space="0" w:color="auto"/>
              <w:bottom w:val="single" w:sz="8" w:space="0" w:color="auto"/>
              <w:right w:val="single" w:sz="8" w:space="0" w:color="auto"/>
            </w:tcBorders>
          </w:tcPr>
          <w:p w14:paraId="636FC4D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M, TV, PV, EV, VV</w:t>
            </w:r>
          </w:p>
        </w:tc>
        <w:tc>
          <w:tcPr>
            <w:tcW w:w="1315" w:type="dxa"/>
            <w:tcBorders>
              <w:top w:val="single" w:sz="8" w:space="0" w:color="auto"/>
              <w:left w:val="single" w:sz="8" w:space="0" w:color="auto"/>
              <w:bottom w:val="single" w:sz="8" w:space="0" w:color="auto"/>
              <w:right w:val="single" w:sz="8" w:space="0" w:color="auto"/>
            </w:tcBorders>
          </w:tcPr>
          <w:p w14:paraId="51DFFEF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M, TV, ICT, PV, EV, VV</w:t>
            </w:r>
          </w:p>
        </w:tc>
        <w:tc>
          <w:tcPr>
            <w:tcW w:w="1315" w:type="dxa"/>
            <w:tcBorders>
              <w:top w:val="single" w:sz="8" w:space="0" w:color="auto"/>
              <w:left w:val="single" w:sz="8" w:space="0" w:color="auto"/>
              <w:bottom w:val="single" w:sz="8" w:space="0" w:color="auto"/>
              <w:right w:val="single" w:sz="8" w:space="0" w:color="auto"/>
            </w:tcBorders>
          </w:tcPr>
          <w:p w14:paraId="1944474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AJ, M, F, TV, ICT, OV, VV, PV, EV</w:t>
            </w:r>
          </w:p>
        </w:tc>
        <w:tc>
          <w:tcPr>
            <w:tcW w:w="1315" w:type="dxa"/>
            <w:tcBorders>
              <w:top w:val="single" w:sz="8" w:space="0" w:color="auto"/>
              <w:left w:val="single" w:sz="8" w:space="0" w:color="auto"/>
              <w:bottom w:val="single" w:sz="8" w:space="0" w:color="auto"/>
              <w:right w:val="single" w:sz="8" w:space="0" w:color="auto"/>
            </w:tcBorders>
          </w:tcPr>
          <w:p w14:paraId="6B6F65E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F, TV, OV, VV, PV, EV</w:t>
            </w:r>
          </w:p>
        </w:tc>
        <w:tc>
          <w:tcPr>
            <w:tcW w:w="1315" w:type="dxa"/>
            <w:tcBorders>
              <w:top w:val="single" w:sz="8" w:space="0" w:color="auto"/>
              <w:left w:val="single" w:sz="8" w:space="0" w:color="auto"/>
              <w:bottom w:val="single" w:sz="8" w:space="0" w:color="auto"/>
              <w:right w:val="single" w:sz="8" w:space="0" w:color="auto"/>
            </w:tcBorders>
          </w:tcPr>
          <w:p w14:paraId="2BA62DF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F, TV, OV, VV, PŘ, PV, CH</w:t>
            </w:r>
          </w:p>
        </w:tc>
        <w:tc>
          <w:tcPr>
            <w:tcW w:w="1315" w:type="dxa"/>
            <w:tcBorders>
              <w:top w:val="single" w:sz="8" w:space="0" w:color="auto"/>
              <w:left w:val="single" w:sz="8" w:space="0" w:color="auto"/>
              <w:bottom w:val="single" w:sz="8" w:space="0" w:color="auto"/>
              <w:right w:val="single" w:sz="8" w:space="0" w:color="auto"/>
            </w:tcBorders>
          </w:tcPr>
          <w:p w14:paraId="213DE96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F, TV, VV, VZ, PV, CH</w:t>
            </w:r>
          </w:p>
        </w:tc>
      </w:tr>
      <w:tr w:rsidR="004577E6" w:rsidRPr="00F91053" w14:paraId="157F30D1" w14:textId="77777777" w:rsidTr="00400FE8">
        <w:tc>
          <w:tcPr>
            <w:tcW w:w="2113" w:type="dxa"/>
            <w:tcBorders>
              <w:top w:val="single" w:sz="8" w:space="0" w:color="auto"/>
              <w:left w:val="single" w:sz="8" w:space="0" w:color="auto"/>
              <w:bottom w:val="single" w:sz="8" w:space="0" w:color="auto"/>
              <w:right w:val="single" w:sz="8" w:space="0" w:color="auto"/>
            </w:tcBorders>
          </w:tcPr>
          <w:p w14:paraId="3F97242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Sebepoznání a sebepojetí</w:t>
            </w:r>
          </w:p>
        </w:tc>
        <w:tc>
          <w:tcPr>
            <w:tcW w:w="1315" w:type="dxa"/>
            <w:tcBorders>
              <w:top w:val="single" w:sz="8" w:space="0" w:color="auto"/>
              <w:left w:val="single" w:sz="8" w:space="0" w:color="auto"/>
              <w:bottom w:val="single" w:sz="8" w:space="0" w:color="auto"/>
              <w:right w:val="single" w:sz="8" w:space="0" w:color="auto"/>
            </w:tcBorders>
          </w:tcPr>
          <w:p w14:paraId="2451AB9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PRV, VV, EV</w:t>
            </w:r>
          </w:p>
        </w:tc>
        <w:tc>
          <w:tcPr>
            <w:tcW w:w="1315" w:type="dxa"/>
            <w:tcBorders>
              <w:top w:val="single" w:sz="8" w:space="0" w:color="auto"/>
              <w:left w:val="single" w:sz="8" w:space="0" w:color="auto"/>
              <w:bottom w:val="single" w:sz="8" w:space="0" w:color="auto"/>
              <w:right w:val="single" w:sz="8" w:space="0" w:color="auto"/>
            </w:tcBorders>
          </w:tcPr>
          <w:p w14:paraId="6C3113D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TV, PRV, EV, VV</w:t>
            </w:r>
          </w:p>
        </w:tc>
        <w:tc>
          <w:tcPr>
            <w:tcW w:w="1315" w:type="dxa"/>
            <w:tcBorders>
              <w:top w:val="single" w:sz="8" w:space="0" w:color="auto"/>
              <w:left w:val="single" w:sz="8" w:space="0" w:color="auto"/>
              <w:bottom w:val="single" w:sz="8" w:space="0" w:color="auto"/>
              <w:right w:val="single" w:sz="8" w:space="0" w:color="auto"/>
            </w:tcBorders>
          </w:tcPr>
          <w:p w14:paraId="31D2808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ČJ, EV, VV</w:t>
            </w:r>
          </w:p>
        </w:tc>
        <w:tc>
          <w:tcPr>
            <w:tcW w:w="1315" w:type="dxa"/>
            <w:tcBorders>
              <w:top w:val="single" w:sz="8" w:space="0" w:color="auto"/>
              <w:left w:val="single" w:sz="8" w:space="0" w:color="auto"/>
              <w:bottom w:val="single" w:sz="8" w:space="0" w:color="auto"/>
              <w:right w:val="single" w:sz="8" w:space="0" w:color="auto"/>
            </w:tcBorders>
          </w:tcPr>
          <w:p w14:paraId="7399DD6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TV, PŘV, VL, VV, EV</w:t>
            </w:r>
          </w:p>
        </w:tc>
        <w:tc>
          <w:tcPr>
            <w:tcW w:w="1315" w:type="dxa"/>
            <w:tcBorders>
              <w:top w:val="single" w:sz="8" w:space="0" w:color="auto"/>
              <w:left w:val="single" w:sz="8" w:space="0" w:color="auto"/>
              <w:bottom w:val="single" w:sz="8" w:space="0" w:color="auto"/>
              <w:right w:val="single" w:sz="8" w:space="0" w:color="auto"/>
            </w:tcBorders>
          </w:tcPr>
          <w:p w14:paraId="70CFF69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TV, VL, VV, EV</w:t>
            </w:r>
          </w:p>
        </w:tc>
        <w:tc>
          <w:tcPr>
            <w:tcW w:w="1315" w:type="dxa"/>
            <w:tcBorders>
              <w:top w:val="single" w:sz="8" w:space="0" w:color="auto"/>
              <w:left w:val="single" w:sz="8" w:space="0" w:color="auto"/>
              <w:bottom w:val="single" w:sz="8" w:space="0" w:color="auto"/>
              <w:right w:val="single" w:sz="8" w:space="0" w:color="auto"/>
            </w:tcBorders>
          </w:tcPr>
          <w:p w14:paraId="7533B2A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AJ, TV, ICT, OV, VV, ČJ, EV</w:t>
            </w:r>
          </w:p>
        </w:tc>
        <w:tc>
          <w:tcPr>
            <w:tcW w:w="1315" w:type="dxa"/>
            <w:tcBorders>
              <w:top w:val="single" w:sz="8" w:space="0" w:color="auto"/>
              <w:left w:val="single" w:sz="8" w:space="0" w:color="auto"/>
              <w:bottom w:val="single" w:sz="8" w:space="0" w:color="auto"/>
              <w:right w:val="single" w:sz="8" w:space="0" w:color="auto"/>
            </w:tcBorders>
          </w:tcPr>
          <w:p w14:paraId="5B58B81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OV, VV, PV, EV, ČJ</w:t>
            </w:r>
          </w:p>
        </w:tc>
        <w:tc>
          <w:tcPr>
            <w:tcW w:w="1315" w:type="dxa"/>
            <w:tcBorders>
              <w:top w:val="single" w:sz="8" w:space="0" w:color="auto"/>
              <w:left w:val="single" w:sz="8" w:space="0" w:color="auto"/>
              <w:bottom w:val="single" w:sz="8" w:space="0" w:color="auto"/>
              <w:right w:val="single" w:sz="8" w:space="0" w:color="auto"/>
            </w:tcBorders>
          </w:tcPr>
          <w:p w14:paraId="759BDA1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OV, VV, PŘ, VZ</w:t>
            </w:r>
          </w:p>
        </w:tc>
        <w:tc>
          <w:tcPr>
            <w:tcW w:w="1315" w:type="dxa"/>
            <w:tcBorders>
              <w:top w:val="single" w:sz="8" w:space="0" w:color="auto"/>
              <w:left w:val="single" w:sz="8" w:space="0" w:color="auto"/>
              <w:bottom w:val="single" w:sz="8" w:space="0" w:color="auto"/>
              <w:right w:val="single" w:sz="8" w:space="0" w:color="auto"/>
            </w:tcBorders>
          </w:tcPr>
          <w:p w14:paraId="770BA9D4"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F, TV, OV, VV, VZ, PV, ČJ</w:t>
            </w:r>
          </w:p>
        </w:tc>
      </w:tr>
      <w:tr w:rsidR="004577E6" w:rsidRPr="00F91053" w14:paraId="63E9911B" w14:textId="77777777" w:rsidTr="00400FE8">
        <w:tc>
          <w:tcPr>
            <w:tcW w:w="2113" w:type="dxa"/>
            <w:tcBorders>
              <w:top w:val="single" w:sz="8" w:space="0" w:color="auto"/>
              <w:left w:val="single" w:sz="8" w:space="0" w:color="auto"/>
              <w:bottom w:val="single" w:sz="8" w:space="0" w:color="auto"/>
              <w:right w:val="single" w:sz="8" w:space="0" w:color="auto"/>
            </w:tcBorders>
          </w:tcPr>
          <w:p w14:paraId="4B806CB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Seberegulace a sebeorganizace</w:t>
            </w:r>
          </w:p>
        </w:tc>
        <w:tc>
          <w:tcPr>
            <w:tcW w:w="1315" w:type="dxa"/>
            <w:tcBorders>
              <w:top w:val="single" w:sz="8" w:space="0" w:color="auto"/>
              <w:left w:val="single" w:sz="8" w:space="0" w:color="auto"/>
              <w:bottom w:val="single" w:sz="8" w:space="0" w:color="auto"/>
              <w:right w:val="single" w:sz="8" w:space="0" w:color="auto"/>
            </w:tcBorders>
          </w:tcPr>
          <w:p w14:paraId="18D7511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PRV, PV, EV, VV</w:t>
            </w:r>
          </w:p>
        </w:tc>
        <w:tc>
          <w:tcPr>
            <w:tcW w:w="1315" w:type="dxa"/>
            <w:tcBorders>
              <w:top w:val="single" w:sz="8" w:space="0" w:color="auto"/>
              <w:left w:val="single" w:sz="8" w:space="0" w:color="auto"/>
              <w:bottom w:val="single" w:sz="8" w:space="0" w:color="auto"/>
              <w:right w:val="single" w:sz="8" w:space="0" w:color="auto"/>
            </w:tcBorders>
          </w:tcPr>
          <w:p w14:paraId="174ECA6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PV, EV, VV</w:t>
            </w:r>
          </w:p>
        </w:tc>
        <w:tc>
          <w:tcPr>
            <w:tcW w:w="1315" w:type="dxa"/>
            <w:tcBorders>
              <w:top w:val="single" w:sz="8" w:space="0" w:color="auto"/>
              <w:left w:val="single" w:sz="8" w:space="0" w:color="auto"/>
              <w:bottom w:val="single" w:sz="8" w:space="0" w:color="auto"/>
              <w:right w:val="single" w:sz="8" w:space="0" w:color="auto"/>
            </w:tcBorders>
          </w:tcPr>
          <w:p w14:paraId="44B8A71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TV, PV, EV, VV</w:t>
            </w:r>
          </w:p>
        </w:tc>
        <w:tc>
          <w:tcPr>
            <w:tcW w:w="1315" w:type="dxa"/>
            <w:tcBorders>
              <w:top w:val="single" w:sz="8" w:space="0" w:color="auto"/>
              <w:left w:val="single" w:sz="8" w:space="0" w:color="auto"/>
              <w:bottom w:val="single" w:sz="8" w:space="0" w:color="auto"/>
              <w:right w:val="single" w:sz="8" w:space="0" w:color="auto"/>
            </w:tcBorders>
          </w:tcPr>
          <w:p w14:paraId="7AEF01F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TV, VV, PV, EV</w:t>
            </w:r>
          </w:p>
        </w:tc>
        <w:tc>
          <w:tcPr>
            <w:tcW w:w="1315" w:type="dxa"/>
            <w:tcBorders>
              <w:top w:val="single" w:sz="8" w:space="0" w:color="auto"/>
              <w:left w:val="single" w:sz="8" w:space="0" w:color="auto"/>
              <w:bottom w:val="single" w:sz="8" w:space="0" w:color="auto"/>
              <w:right w:val="single" w:sz="8" w:space="0" w:color="auto"/>
            </w:tcBorders>
          </w:tcPr>
          <w:p w14:paraId="3E2BF83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TV, PV, VV, EV</w:t>
            </w:r>
          </w:p>
        </w:tc>
        <w:tc>
          <w:tcPr>
            <w:tcW w:w="1315" w:type="dxa"/>
            <w:tcBorders>
              <w:top w:val="single" w:sz="8" w:space="0" w:color="auto"/>
              <w:left w:val="single" w:sz="8" w:space="0" w:color="auto"/>
              <w:bottom w:val="single" w:sz="8" w:space="0" w:color="auto"/>
              <w:right w:val="single" w:sz="8" w:space="0" w:color="auto"/>
            </w:tcBorders>
          </w:tcPr>
          <w:p w14:paraId="37DE1D8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OV, VV, PV, EV</w:t>
            </w:r>
          </w:p>
        </w:tc>
        <w:tc>
          <w:tcPr>
            <w:tcW w:w="1315" w:type="dxa"/>
            <w:tcBorders>
              <w:top w:val="single" w:sz="8" w:space="0" w:color="auto"/>
              <w:left w:val="single" w:sz="8" w:space="0" w:color="auto"/>
              <w:bottom w:val="single" w:sz="8" w:space="0" w:color="auto"/>
              <w:right w:val="single" w:sz="8" w:space="0" w:color="auto"/>
            </w:tcBorders>
          </w:tcPr>
          <w:p w14:paraId="5F1FFC84"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OV, EV, VV, PV</w:t>
            </w:r>
          </w:p>
        </w:tc>
        <w:tc>
          <w:tcPr>
            <w:tcW w:w="1315" w:type="dxa"/>
            <w:tcBorders>
              <w:top w:val="single" w:sz="8" w:space="0" w:color="auto"/>
              <w:left w:val="single" w:sz="8" w:space="0" w:color="auto"/>
              <w:bottom w:val="single" w:sz="8" w:space="0" w:color="auto"/>
              <w:right w:val="single" w:sz="8" w:space="0" w:color="auto"/>
            </w:tcBorders>
          </w:tcPr>
          <w:p w14:paraId="6927356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AJ, TV, OV, VV, PŘ, VZ, ČJ, PV</w:t>
            </w:r>
          </w:p>
        </w:tc>
        <w:tc>
          <w:tcPr>
            <w:tcW w:w="1315" w:type="dxa"/>
            <w:tcBorders>
              <w:top w:val="single" w:sz="8" w:space="0" w:color="auto"/>
              <w:left w:val="single" w:sz="8" w:space="0" w:color="auto"/>
              <w:bottom w:val="single" w:sz="8" w:space="0" w:color="auto"/>
              <w:right w:val="single" w:sz="8" w:space="0" w:color="auto"/>
            </w:tcBorders>
          </w:tcPr>
          <w:p w14:paraId="2039C93B"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TV, OV, VV, VZ, ČJ, CH</w:t>
            </w:r>
          </w:p>
        </w:tc>
      </w:tr>
      <w:tr w:rsidR="004577E6" w:rsidRPr="00F91053" w14:paraId="5BDC3041" w14:textId="77777777" w:rsidTr="00400FE8">
        <w:tc>
          <w:tcPr>
            <w:tcW w:w="2113" w:type="dxa"/>
            <w:tcBorders>
              <w:top w:val="single" w:sz="8" w:space="0" w:color="auto"/>
              <w:left w:val="single" w:sz="8" w:space="0" w:color="auto"/>
              <w:bottom w:val="single" w:sz="8" w:space="0" w:color="auto"/>
              <w:right w:val="single" w:sz="8" w:space="0" w:color="auto"/>
            </w:tcBorders>
          </w:tcPr>
          <w:p w14:paraId="1270AD4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Psychohygiena</w:t>
            </w:r>
          </w:p>
        </w:tc>
        <w:tc>
          <w:tcPr>
            <w:tcW w:w="1315" w:type="dxa"/>
            <w:tcBorders>
              <w:top w:val="single" w:sz="8" w:space="0" w:color="auto"/>
              <w:left w:val="single" w:sz="8" w:space="0" w:color="auto"/>
              <w:bottom w:val="single" w:sz="8" w:space="0" w:color="auto"/>
              <w:right w:val="single" w:sz="8" w:space="0" w:color="auto"/>
            </w:tcBorders>
          </w:tcPr>
          <w:p w14:paraId="07B32E1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HV. PV, EV, VV</w:t>
            </w:r>
          </w:p>
        </w:tc>
        <w:tc>
          <w:tcPr>
            <w:tcW w:w="1315" w:type="dxa"/>
            <w:tcBorders>
              <w:top w:val="single" w:sz="8" w:space="0" w:color="auto"/>
              <w:left w:val="single" w:sz="8" w:space="0" w:color="auto"/>
              <w:bottom w:val="single" w:sz="8" w:space="0" w:color="auto"/>
              <w:right w:val="single" w:sz="8" w:space="0" w:color="auto"/>
            </w:tcBorders>
          </w:tcPr>
          <w:p w14:paraId="7FFB1664"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HV, TV, PV, VV, PV, EV</w:t>
            </w:r>
          </w:p>
        </w:tc>
        <w:tc>
          <w:tcPr>
            <w:tcW w:w="1315" w:type="dxa"/>
            <w:tcBorders>
              <w:top w:val="single" w:sz="8" w:space="0" w:color="auto"/>
              <w:left w:val="single" w:sz="8" w:space="0" w:color="auto"/>
              <w:bottom w:val="single" w:sz="8" w:space="0" w:color="auto"/>
              <w:right w:val="single" w:sz="8" w:space="0" w:color="auto"/>
            </w:tcBorders>
          </w:tcPr>
          <w:p w14:paraId="5E9700D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HV, TV, VV, PV</w:t>
            </w:r>
          </w:p>
        </w:tc>
        <w:tc>
          <w:tcPr>
            <w:tcW w:w="1315" w:type="dxa"/>
            <w:tcBorders>
              <w:top w:val="single" w:sz="8" w:space="0" w:color="auto"/>
              <w:left w:val="single" w:sz="8" w:space="0" w:color="auto"/>
              <w:bottom w:val="single" w:sz="8" w:space="0" w:color="auto"/>
              <w:right w:val="single" w:sz="8" w:space="0" w:color="auto"/>
            </w:tcBorders>
          </w:tcPr>
          <w:p w14:paraId="62077A4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HV, TV, VL, VV, PV, EV</w:t>
            </w:r>
          </w:p>
        </w:tc>
        <w:tc>
          <w:tcPr>
            <w:tcW w:w="1315" w:type="dxa"/>
            <w:tcBorders>
              <w:top w:val="single" w:sz="8" w:space="0" w:color="auto"/>
              <w:left w:val="single" w:sz="8" w:space="0" w:color="auto"/>
              <w:bottom w:val="single" w:sz="8" w:space="0" w:color="auto"/>
              <w:right w:val="single" w:sz="8" w:space="0" w:color="auto"/>
            </w:tcBorders>
          </w:tcPr>
          <w:p w14:paraId="53EB485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HV, TV, VL, PV</w:t>
            </w:r>
          </w:p>
        </w:tc>
        <w:tc>
          <w:tcPr>
            <w:tcW w:w="1315" w:type="dxa"/>
            <w:tcBorders>
              <w:top w:val="single" w:sz="8" w:space="0" w:color="auto"/>
              <w:left w:val="single" w:sz="8" w:space="0" w:color="auto"/>
              <w:bottom w:val="single" w:sz="8" w:space="0" w:color="auto"/>
              <w:right w:val="single" w:sz="8" w:space="0" w:color="auto"/>
            </w:tcBorders>
          </w:tcPr>
          <w:p w14:paraId="04431B2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AJ, TV, OV, PV</w:t>
            </w:r>
          </w:p>
        </w:tc>
        <w:tc>
          <w:tcPr>
            <w:tcW w:w="1315" w:type="dxa"/>
            <w:tcBorders>
              <w:top w:val="single" w:sz="8" w:space="0" w:color="auto"/>
              <w:left w:val="single" w:sz="8" w:space="0" w:color="auto"/>
              <w:bottom w:val="single" w:sz="8" w:space="0" w:color="auto"/>
              <w:right w:val="single" w:sz="8" w:space="0" w:color="auto"/>
            </w:tcBorders>
          </w:tcPr>
          <w:p w14:paraId="1D768AE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TV, OV, EV, PV</w:t>
            </w:r>
          </w:p>
        </w:tc>
        <w:tc>
          <w:tcPr>
            <w:tcW w:w="1315" w:type="dxa"/>
            <w:tcBorders>
              <w:top w:val="single" w:sz="8" w:space="0" w:color="auto"/>
              <w:left w:val="single" w:sz="8" w:space="0" w:color="auto"/>
              <w:bottom w:val="single" w:sz="8" w:space="0" w:color="auto"/>
              <w:right w:val="single" w:sz="8" w:space="0" w:color="auto"/>
            </w:tcBorders>
          </w:tcPr>
          <w:p w14:paraId="67BC906B"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AJ, TV, OV, VZ, PŘ, PV</w:t>
            </w:r>
          </w:p>
        </w:tc>
        <w:tc>
          <w:tcPr>
            <w:tcW w:w="1315" w:type="dxa"/>
            <w:tcBorders>
              <w:top w:val="single" w:sz="8" w:space="0" w:color="auto"/>
              <w:left w:val="single" w:sz="8" w:space="0" w:color="auto"/>
              <w:bottom w:val="single" w:sz="8" w:space="0" w:color="auto"/>
              <w:right w:val="single" w:sz="8" w:space="0" w:color="auto"/>
            </w:tcBorders>
          </w:tcPr>
          <w:p w14:paraId="47FD4F68"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TV, ČJ</w:t>
            </w:r>
          </w:p>
        </w:tc>
      </w:tr>
      <w:tr w:rsidR="004577E6" w:rsidRPr="00F91053" w14:paraId="16E5BB61" w14:textId="77777777" w:rsidTr="00400FE8">
        <w:tc>
          <w:tcPr>
            <w:tcW w:w="2113" w:type="dxa"/>
            <w:tcBorders>
              <w:top w:val="single" w:sz="8" w:space="0" w:color="auto"/>
              <w:left w:val="single" w:sz="8" w:space="0" w:color="auto"/>
              <w:bottom w:val="single" w:sz="8" w:space="0" w:color="auto"/>
              <w:right w:val="single" w:sz="8" w:space="0" w:color="auto"/>
            </w:tcBorders>
          </w:tcPr>
          <w:p w14:paraId="293427E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Kreativita</w:t>
            </w:r>
          </w:p>
        </w:tc>
        <w:tc>
          <w:tcPr>
            <w:tcW w:w="1315" w:type="dxa"/>
            <w:tcBorders>
              <w:top w:val="single" w:sz="8" w:space="0" w:color="auto"/>
              <w:left w:val="single" w:sz="8" w:space="0" w:color="auto"/>
              <w:bottom w:val="single" w:sz="8" w:space="0" w:color="auto"/>
              <w:right w:val="single" w:sz="8" w:space="0" w:color="auto"/>
            </w:tcBorders>
          </w:tcPr>
          <w:p w14:paraId="50EB66D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HV, M, PV, PRV, VV, EV</w:t>
            </w:r>
          </w:p>
        </w:tc>
        <w:tc>
          <w:tcPr>
            <w:tcW w:w="1315" w:type="dxa"/>
            <w:tcBorders>
              <w:top w:val="single" w:sz="8" w:space="0" w:color="auto"/>
              <w:left w:val="single" w:sz="8" w:space="0" w:color="auto"/>
              <w:bottom w:val="single" w:sz="8" w:space="0" w:color="auto"/>
              <w:right w:val="single" w:sz="8" w:space="0" w:color="auto"/>
            </w:tcBorders>
          </w:tcPr>
          <w:p w14:paraId="71D4259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ČJ, AJ, HV, PV, PRV, VV, EV</w:t>
            </w:r>
          </w:p>
        </w:tc>
        <w:tc>
          <w:tcPr>
            <w:tcW w:w="1315" w:type="dxa"/>
            <w:tcBorders>
              <w:top w:val="single" w:sz="8" w:space="0" w:color="auto"/>
              <w:left w:val="single" w:sz="8" w:space="0" w:color="auto"/>
              <w:bottom w:val="single" w:sz="8" w:space="0" w:color="auto"/>
              <w:right w:val="single" w:sz="8" w:space="0" w:color="auto"/>
            </w:tcBorders>
          </w:tcPr>
          <w:p w14:paraId="72B3A8A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AJ, M, HV, PV, PRV, VV, EV</w:t>
            </w:r>
          </w:p>
        </w:tc>
        <w:tc>
          <w:tcPr>
            <w:tcW w:w="1315" w:type="dxa"/>
            <w:tcBorders>
              <w:top w:val="single" w:sz="8" w:space="0" w:color="auto"/>
              <w:left w:val="single" w:sz="8" w:space="0" w:color="auto"/>
              <w:bottom w:val="single" w:sz="8" w:space="0" w:color="auto"/>
              <w:right w:val="single" w:sz="8" w:space="0" w:color="auto"/>
            </w:tcBorders>
          </w:tcPr>
          <w:p w14:paraId="715A574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ČJ, HV, PV, VV, EV</w:t>
            </w:r>
          </w:p>
        </w:tc>
        <w:tc>
          <w:tcPr>
            <w:tcW w:w="1315" w:type="dxa"/>
            <w:tcBorders>
              <w:top w:val="single" w:sz="8" w:space="0" w:color="auto"/>
              <w:left w:val="single" w:sz="8" w:space="0" w:color="auto"/>
              <w:bottom w:val="single" w:sz="8" w:space="0" w:color="auto"/>
              <w:right w:val="single" w:sz="8" w:space="0" w:color="auto"/>
            </w:tcBorders>
          </w:tcPr>
          <w:p w14:paraId="31D215D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M, HV, ICT, PV, PŘV, VV, EV</w:t>
            </w:r>
          </w:p>
        </w:tc>
        <w:tc>
          <w:tcPr>
            <w:tcW w:w="1315" w:type="dxa"/>
            <w:tcBorders>
              <w:top w:val="single" w:sz="8" w:space="0" w:color="auto"/>
              <w:left w:val="single" w:sz="8" w:space="0" w:color="auto"/>
              <w:bottom w:val="single" w:sz="8" w:space="0" w:color="auto"/>
              <w:right w:val="single" w:sz="8" w:space="0" w:color="auto"/>
            </w:tcBorders>
          </w:tcPr>
          <w:p w14:paraId="639C4F4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ČJ, HV, TV, VV, PV</w:t>
            </w:r>
          </w:p>
        </w:tc>
        <w:tc>
          <w:tcPr>
            <w:tcW w:w="1315" w:type="dxa"/>
            <w:tcBorders>
              <w:top w:val="single" w:sz="8" w:space="0" w:color="auto"/>
              <w:left w:val="single" w:sz="8" w:space="0" w:color="auto"/>
              <w:bottom w:val="single" w:sz="8" w:space="0" w:color="auto"/>
              <w:right w:val="single" w:sz="8" w:space="0" w:color="auto"/>
            </w:tcBorders>
          </w:tcPr>
          <w:p w14:paraId="7E9AAB96"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M, F, D, AJ, TV, EV, VV, ČJ, PV</w:t>
            </w:r>
          </w:p>
        </w:tc>
        <w:tc>
          <w:tcPr>
            <w:tcW w:w="1315" w:type="dxa"/>
            <w:tcBorders>
              <w:top w:val="single" w:sz="8" w:space="0" w:color="auto"/>
              <w:left w:val="single" w:sz="8" w:space="0" w:color="auto"/>
              <w:bottom w:val="single" w:sz="8" w:space="0" w:color="auto"/>
              <w:right w:val="single" w:sz="8" w:space="0" w:color="auto"/>
            </w:tcBorders>
          </w:tcPr>
          <w:p w14:paraId="0EB5944E"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AJ, M, TV, PV, VV, PŘ, ČJ, VZ, PV, CH</w:t>
            </w:r>
          </w:p>
        </w:tc>
        <w:tc>
          <w:tcPr>
            <w:tcW w:w="1315" w:type="dxa"/>
            <w:tcBorders>
              <w:top w:val="single" w:sz="8" w:space="0" w:color="auto"/>
              <w:left w:val="single" w:sz="8" w:space="0" w:color="auto"/>
              <w:bottom w:val="single" w:sz="8" w:space="0" w:color="auto"/>
              <w:right w:val="single" w:sz="8" w:space="0" w:color="auto"/>
            </w:tcBorders>
          </w:tcPr>
          <w:p w14:paraId="67071CB8"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F, TV, VZ, VV, PŘ, ČJ</w:t>
            </w:r>
          </w:p>
        </w:tc>
      </w:tr>
      <w:tr w:rsidR="004577E6" w:rsidRPr="00F91053" w14:paraId="57DBC38A" w14:textId="77777777" w:rsidTr="00400FE8">
        <w:tc>
          <w:tcPr>
            <w:tcW w:w="2113" w:type="dxa"/>
            <w:tcBorders>
              <w:top w:val="single" w:sz="8" w:space="0" w:color="auto"/>
              <w:left w:val="single" w:sz="8" w:space="0" w:color="auto"/>
              <w:bottom w:val="single" w:sz="8" w:space="0" w:color="auto"/>
              <w:right w:val="single" w:sz="8" w:space="0" w:color="auto"/>
            </w:tcBorders>
          </w:tcPr>
          <w:p w14:paraId="0652275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Poznávání lidí</w:t>
            </w:r>
          </w:p>
        </w:tc>
        <w:tc>
          <w:tcPr>
            <w:tcW w:w="1315" w:type="dxa"/>
            <w:tcBorders>
              <w:top w:val="single" w:sz="8" w:space="0" w:color="auto"/>
              <w:left w:val="single" w:sz="8" w:space="0" w:color="auto"/>
              <w:bottom w:val="single" w:sz="8" w:space="0" w:color="auto"/>
              <w:right w:val="single" w:sz="8" w:space="0" w:color="auto"/>
            </w:tcBorders>
          </w:tcPr>
          <w:p w14:paraId="18BD24A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VV, EV</w:t>
            </w:r>
          </w:p>
        </w:tc>
        <w:tc>
          <w:tcPr>
            <w:tcW w:w="1315" w:type="dxa"/>
            <w:tcBorders>
              <w:top w:val="single" w:sz="8" w:space="0" w:color="auto"/>
              <w:left w:val="single" w:sz="8" w:space="0" w:color="auto"/>
              <w:bottom w:val="single" w:sz="8" w:space="0" w:color="auto"/>
              <w:right w:val="single" w:sz="8" w:space="0" w:color="auto"/>
            </w:tcBorders>
          </w:tcPr>
          <w:p w14:paraId="2B33FCE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VV, EV</w:t>
            </w:r>
          </w:p>
        </w:tc>
        <w:tc>
          <w:tcPr>
            <w:tcW w:w="1315" w:type="dxa"/>
            <w:tcBorders>
              <w:top w:val="single" w:sz="8" w:space="0" w:color="auto"/>
              <w:left w:val="single" w:sz="8" w:space="0" w:color="auto"/>
              <w:bottom w:val="single" w:sz="8" w:space="0" w:color="auto"/>
              <w:right w:val="single" w:sz="8" w:space="0" w:color="auto"/>
            </w:tcBorders>
          </w:tcPr>
          <w:p w14:paraId="0479E26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AJ, EV, VV</w:t>
            </w:r>
          </w:p>
        </w:tc>
        <w:tc>
          <w:tcPr>
            <w:tcW w:w="1315" w:type="dxa"/>
            <w:tcBorders>
              <w:top w:val="single" w:sz="8" w:space="0" w:color="auto"/>
              <w:left w:val="single" w:sz="8" w:space="0" w:color="auto"/>
              <w:bottom w:val="single" w:sz="8" w:space="0" w:color="auto"/>
              <w:right w:val="single" w:sz="8" w:space="0" w:color="auto"/>
            </w:tcBorders>
          </w:tcPr>
          <w:p w14:paraId="52EFD4B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VV, EV</w:t>
            </w:r>
          </w:p>
        </w:tc>
        <w:tc>
          <w:tcPr>
            <w:tcW w:w="1315" w:type="dxa"/>
            <w:tcBorders>
              <w:top w:val="single" w:sz="8" w:space="0" w:color="auto"/>
              <w:left w:val="single" w:sz="8" w:space="0" w:color="auto"/>
              <w:bottom w:val="single" w:sz="8" w:space="0" w:color="auto"/>
              <w:right w:val="single" w:sz="8" w:space="0" w:color="auto"/>
            </w:tcBorders>
          </w:tcPr>
          <w:p w14:paraId="55BFA8D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VV, EV</w:t>
            </w:r>
          </w:p>
        </w:tc>
        <w:tc>
          <w:tcPr>
            <w:tcW w:w="1315" w:type="dxa"/>
            <w:tcBorders>
              <w:top w:val="single" w:sz="8" w:space="0" w:color="auto"/>
              <w:left w:val="single" w:sz="8" w:space="0" w:color="auto"/>
              <w:bottom w:val="single" w:sz="8" w:space="0" w:color="auto"/>
              <w:right w:val="single" w:sz="8" w:space="0" w:color="auto"/>
            </w:tcBorders>
          </w:tcPr>
          <w:p w14:paraId="34BD7429"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D, AJ, Z, TV, OV, ČJ</w:t>
            </w:r>
          </w:p>
        </w:tc>
        <w:tc>
          <w:tcPr>
            <w:tcW w:w="1315" w:type="dxa"/>
            <w:tcBorders>
              <w:top w:val="single" w:sz="8" w:space="0" w:color="auto"/>
              <w:left w:val="single" w:sz="8" w:space="0" w:color="auto"/>
              <w:bottom w:val="single" w:sz="8" w:space="0" w:color="auto"/>
              <w:right w:val="single" w:sz="8" w:space="0" w:color="auto"/>
            </w:tcBorders>
          </w:tcPr>
          <w:p w14:paraId="631E0EE0"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TV, OV, EV, ČJ</w:t>
            </w:r>
          </w:p>
        </w:tc>
        <w:tc>
          <w:tcPr>
            <w:tcW w:w="1315" w:type="dxa"/>
            <w:tcBorders>
              <w:top w:val="single" w:sz="8" w:space="0" w:color="auto"/>
              <w:left w:val="single" w:sz="8" w:space="0" w:color="auto"/>
              <w:bottom w:val="single" w:sz="8" w:space="0" w:color="auto"/>
              <w:right w:val="single" w:sz="8" w:space="0" w:color="auto"/>
            </w:tcBorders>
          </w:tcPr>
          <w:p w14:paraId="132D9A3E"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TV, OV, VZ, PŘ, ČJ</w:t>
            </w:r>
          </w:p>
        </w:tc>
        <w:tc>
          <w:tcPr>
            <w:tcW w:w="1315" w:type="dxa"/>
            <w:tcBorders>
              <w:top w:val="single" w:sz="8" w:space="0" w:color="auto"/>
              <w:left w:val="single" w:sz="8" w:space="0" w:color="auto"/>
              <w:bottom w:val="single" w:sz="8" w:space="0" w:color="auto"/>
              <w:right w:val="single" w:sz="8" w:space="0" w:color="auto"/>
            </w:tcBorders>
          </w:tcPr>
          <w:p w14:paraId="57830175"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AJ, TV, VZ, ČJ</w:t>
            </w:r>
          </w:p>
        </w:tc>
      </w:tr>
      <w:tr w:rsidR="004577E6" w:rsidRPr="00F91053" w14:paraId="31234CD6" w14:textId="77777777" w:rsidTr="00400FE8">
        <w:tc>
          <w:tcPr>
            <w:tcW w:w="2113" w:type="dxa"/>
            <w:tcBorders>
              <w:top w:val="single" w:sz="8" w:space="0" w:color="auto"/>
              <w:left w:val="single" w:sz="8" w:space="0" w:color="auto"/>
              <w:bottom w:val="single" w:sz="8" w:space="0" w:color="auto"/>
              <w:right w:val="single" w:sz="8" w:space="0" w:color="auto"/>
            </w:tcBorders>
          </w:tcPr>
          <w:p w14:paraId="24E95D6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lastRenderedPageBreak/>
              <w:t>Mezilidské vztahy</w:t>
            </w:r>
          </w:p>
        </w:tc>
        <w:tc>
          <w:tcPr>
            <w:tcW w:w="1315" w:type="dxa"/>
            <w:tcBorders>
              <w:top w:val="single" w:sz="8" w:space="0" w:color="auto"/>
              <w:left w:val="single" w:sz="8" w:space="0" w:color="auto"/>
              <w:bottom w:val="single" w:sz="8" w:space="0" w:color="auto"/>
              <w:right w:val="single" w:sz="8" w:space="0" w:color="auto"/>
            </w:tcBorders>
          </w:tcPr>
          <w:p w14:paraId="27B0EAD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HV, M, PRV, EV</w:t>
            </w:r>
          </w:p>
        </w:tc>
        <w:tc>
          <w:tcPr>
            <w:tcW w:w="1315" w:type="dxa"/>
            <w:tcBorders>
              <w:top w:val="single" w:sz="8" w:space="0" w:color="auto"/>
              <w:left w:val="single" w:sz="8" w:space="0" w:color="auto"/>
              <w:bottom w:val="single" w:sz="8" w:space="0" w:color="auto"/>
              <w:right w:val="single" w:sz="8" w:space="0" w:color="auto"/>
            </w:tcBorders>
          </w:tcPr>
          <w:p w14:paraId="492E43A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HV, PRV, VV, PV, EV</w:t>
            </w:r>
          </w:p>
        </w:tc>
        <w:tc>
          <w:tcPr>
            <w:tcW w:w="1315" w:type="dxa"/>
            <w:tcBorders>
              <w:top w:val="single" w:sz="8" w:space="0" w:color="auto"/>
              <w:left w:val="single" w:sz="8" w:space="0" w:color="auto"/>
              <w:bottom w:val="single" w:sz="8" w:space="0" w:color="auto"/>
              <w:right w:val="single" w:sz="8" w:space="0" w:color="auto"/>
            </w:tcBorders>
          </w:tcPr>
          <w:p w14:paraId="0EE70A35"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M, AJ, HV, PRV, VV, EV, PV</w:t>
            </w:r>
          </w:p>
        </w:tc>
        <w:tc>
          <w:tcPr>
            <w:tcW w:w="1315" w:type="dxa"/>
            <w:tcBorders>
              <w:top w:val="single" w:sz="8" w:space="0" w:color="auto"/>
              <w:left w:val="single" w:sz="8" w:space="0" w:color="auto"/>
              <w:bottom w:val="single" w:sz="8" w:space="0" w:color="auto"/>
              <w:right w:val="single" w:sz="8" w:space="0" w:color="auto"/>
            </w:tcBorders>
          </w:tcPr>
          <w:p w14:paraId="507F5C3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HV, TV, PŘV, VL, VV, EV, PV</w:t>
            </w:r>
          </w:p>
        </w:tc>
        <w:tc>
          <w:tcPr>
            <w:tcW w:w="1315" w:type="dxa"/>
            <w:tcBorders>
              <w:top w:val="single" w:sz="8" w:space="0" w:color="auto"/>
              <w:left w:val="single" w:sz="8" w:space="0" w:color="auto"/>
              <w:bottom w:val="single" w:sz="8" w:space="0" w:color="auto"/>
              <w:right w:val="single" w:sz="8" w:space="0" w:color="auto"/>
            </w:tcBorders>
          </w:tcPr>
          <w:p w14:paraId="4102407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TV, HV, VL, EV, PV</w:t>
            </w:r>
          </w:p>
        </w:tc>
        <w:tc>
          <w:tcPr>
            <w:tcW w:w="1315" w:type="dxa"/>
            <w:tcBorders>
              <w:top w:val="single" w:sz="8" w:space="0" w:color="auto"/>
              <w:left w:val="single" w:sz="8" w:space="0" w:color="auto"/>
              <w:bottom w:val="single" w:sz="8" w:space="0" w:color="auto"/>
              <w:right w:val="single" w:sz="8" w:space="0" w:color="auto"/>
            </w:tcBorders>
          </w:tcPr>
          <w:p w14:paraId="0E70DB52"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D, AJ, Z, TV, HV, ICT, OV, ČJ,</w:t>
            </w:r>
          </w:p>
        </w:tc>
        <w:tc>
          <w:tcPr>
            <w:tcW w:w="1315" w:type="dxa"/>
            <w:tcBorders>
              <w:top w:val="single" w:sz="8" w:space="0" w:color="auto"/>
              <w:left w:val="single" w:sz="8" w:space="0" w:color="auto"/>
              <w:bottom w:val="single" w:sz="8" w:space="0" w:color="auto"/>
              <w:right w:val="single" w:sz="8" w:space="0" w:color="auto"/>
            </w:tcBorders>
          </w:tcPr>
          <w:p w14:paraId="1A9A9F7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F, ČJ, AJ, TV, HV, OV, ČJ EV,</w:t>
            </w:r>
          </w:p>
        </w:tc>
        <w:tc>
          <w:tcPr>
            <w:tcW w:w="1315" w:type="dxa"/>
            <w:tcBorders>
              <w:top w:val="single" w:sz="8" w:space="0" w:color="auto"/>
              <w:left w:val="single" w:sz="8" w:space="0" w:color="auto"/>
              <w:bottom w:val="single" w:sz="8" w:space="0" w:color="auto"/>
              <w:right w:val="single" w:sz="8" w:space="0" w:color="auto"/>
            </w:tcBorders>
          </w:tcPr>
          <w:p w14:paraId="38E3BD4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D, TV, OV, VZ, PŘ,</w:t>
            </w:r>
          </w:p>
        </w:tc>
        <w:tc>
          <w:tcPr>
            <w:tcW w:w="1315" w:type="dxa"/>
            <w:tcBorders>
              <w:top w:val="single" w:sz="8" w:space="0" w:color="auto"/>
              <w:left w:val="single" w:sz="8" w:space="0" w:color="auto"/>
              <w:bottom w:val="single" w:sz="8" w:space="0" w:color="auto"/>
              <w:right w:val="single" w:sz="8" w:space="0" w:color="auto"/>
            </w:tcBorders>
          </w:tcPr>
          <w:p w14:paraId="13E0C647"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AJ, TV, VZ, VV, ČJ</w:t>
            </w:r>
          </w:p>
        </w:tc>
      </w:tr>
      <w:tr w:rsidR="004577E6" w:rsidRPr="00F91053" w14:paraId="185EDFBF" w14:textId="77777777" w:rsidTr="00400FE8">
        <w:tc>
          <w:tcPr>
            <w:tcW w:w="2113" w:type="dxa"/>
            <w:tcBorders>
              <w:top w:val="single" w:sz="8" w:space="0" w:color="auto"/>
              <w:left w:val="single" w:sz="8" w:space="0" w:color="auto"/>
              <w:bottom w:val="single" w:sz="8" w:space="0" w:color="auto"/>
              <w:right w:val="single" w:sz="8" w:space="0" w:color="auto"/>
            </w:tcBorders>
          </w:tcPr>
          <w:p w14:paraId="32478CA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Komunikace</w:t>
            </w:r>
          </w:p>
        </w:tc>
        <w:tc>
          <w:tcPr>
            <w:tcW w:w="1315" w:type="dxa"/>
            <w:tcBorders>
              <w:top w:val="single" w:sz="8" w:space="0" w:color="auto"/>
              <w:left w:val="single" w:sz="8" w:space="0" w:color="auto"/>
              <w:bottom w:val="single" w:sz="8" w:space="0" w:color="auto"/>
              <w:right w:val="single" w:sz="8" w:space="0" w:color="auto"/>
            </w:tcBorders>
          </w:tcPr>
          <w:p w14:paraId="7DECA80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HV, M, TV, PV, EV, VV</w:t>
            </w:r>
          </w:p>
        </w:tc>
        <w:tc>
          <w:tcPr>
            <w:tcW w:w="1315" w:type="dxa"/>
            <w:tcBorders>
              <w:top w:val="single" w:sz="8" w:space="0" w:color="auto"/>
              <w:left w:val="single" w:sz="8" w:space="0" w:color="auto"/>
              <w:bottom w:val="single" w:sz="8" w:space="0" w:color="auto"/>
              <w:right w:val="single" w:sz="8" w:space="0" w:color="auto"/>
            </w:tcBorders>
          </w:tcPr>
          <w:p w14:paraId="7AF6226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AJ, HV, TV, PV, EV, VV</w:t>
            </w:r>
          </w:p>
        </w:tc>
        <w:tc>
          <w:tcPr>
            <w:tcW w:w="1315" w:type="dxa"/>
            <w:tcBorders>
              <w:top w:val="single" w:sz="8" w:space="0" w:color="auto"/>
              <w:left w:val="single" w:sz="8" w:space="0" w:color="auto"/>
              <w:bottom w:val="single" w:sz="8" w:space="0" w:color="auto"/>
              <w:right w:val="single" w:sz="8" w:space="0" w:color="auto"/>
            </w:tcBorders>
          </w:tcPr>
          <w:p w14:paraId="4F93975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AJ, HV, TV, PV, EV, VV</w:t>
            </w:r>
          </w:p>
        </w:tc>
        <w:tc>
          <w:tcPr>
            <w:tcW w:w="1315" w:type="dxa"/>
            <w:tcBorders>
              <w:top w:val="single" w:sz="8" w:space="0" w:color="auto"/>
              <w:left w:val="single" w:sz="8" w:space="0" w:color="auto"/>
              <w:bottom w:val="single" w:sz="8" w:space="0" w:color="auto"/>
              <w:right w:val="single" w:sz="8" w:space="0" w:color="auto"/>
            </w:tcBorders>
          </w:tcPr>
          <w:p w14:paraId="6C23076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M, HV, TV, PV, PŘV, VL, AJ, EV, VV</w:t>
            </w:r>
          </w:p>
        </w:tc>
        <w:tc>
          <w:tcPr>
            <w:tcW w:w="1315" w:type="dxa"/>
            <w:tcBorders>
              <w:top w:val="single" w:sz="8" w:space="0" w:color="auto"/>
              <w:left w:val="single" w:sz="8" w:space="0" w:color="auto"/>
              <w:bottom w:val="single" w:sz="8" w:space="0" w:color="auto"/>
              <w:right w:val="single" w:sz="8" w:space="0" w:color="auto"/>
            </w:tcBorders>
          </w:tcPr>
          <w:p w14:paraId="16DEF55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M, HV, TV, ICT, PV, VL, AJ, EV</w:t>
            </w:r>
          </w:p>
        </w:tc>
        <w:tc>
          <w:tcPr>
            <w:tcW w:w="1315" w:type="dxa"/>
            <w:tcBorders>
              <w:top w:val="single" w:sz="8" w:space="0" w:color="auto"/>
              <w:left w:val="single" w:sz="8" w:space="0" w:color="auto"/>
              <w:bottom w:val="single" w:sz="8" w:space="0" w:color="auto"/>
              <w:right w:val="single" w:sz="8" w:space="0" w:color="auto"/>
            </w:tcBorders>
          </w:tcPr>
          <w:p w14:paraId="02771A66"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ČJ, AJ, TV, OV, ICT, VV, PV</w:t>
            </w:r>
          </w:p>
        </w:tc>
        <w:tc>
          <w:tcPr>
            <w:tcW w:w="1315" w:type="dxa"/>
            <w:tcBorders>
              <w:top w:val="single" w:sz="8" w:space="0" w:color="auto"/>
              <w:left w:val="single" w:sz="8" w:space="0" w:color="auto"/>
              <w:bottom w:val="single" w:sz="8" w:space="0" w:color="auto"/>
              <w:right w:val="single" w:sz="8" w:space="0" w:color="auto"/>
            </w:tcBorders>
          </w:tcPr>
          <w:p w14:paraId="2E3C5DF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AJ, NJ, RJ, TV, HV, OV, EV, VV, PV</w:t>
            </w:r>
          </w:p>
        </w:tc>
        <w:tc>
          <w:tcPr>
            <w:tcW w:w="1315" w:type="dxa"/>
            <w:tcBorders>
              <w:top w:val="single" w:sz="8" w:space="0" w:color="auto"/>
              <w:left w:val="single" w:sz="8" w:space="0" w:color="auto"/>
              <w:bottom w:val="single" w:sz="8" w:space="0" w:color="auto"/>
              <w:right w:val="single" w:sz="8" w:space="0" w:color="auto"/>
            </w:tcBorders>
          </w:tcPr>
          <w:p w14:paraId="5CEDE5A9"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AJ, TV, OV, VZ, VV, PŘ, ČJ, PV</w:t>
            </w:r>
          </w:p>
        </w:tc>
        <w:tc>
          <w:tcPr>
            <w:tcW w:w="1315" w:type="dxa"/>
            <w:tcBorders>
              <w:top w:val="single" w:sz="8" w:space="0" w:color="auto"/>
              <w:left w:val="single" w:sz="8" w:space="0" w:color="auto"/>
              <w:bottom w:val="single" w:sz="8" w:space="0" w:color="auto"/>
              <w:right w:val="single" w:sz="8" w:space="0" w:color="auto"/>
            </w:tcBorders>
          </w:tcPr>
          <w:p w14:paraId="2D906AD3"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RJ, AJ, TV, PŘ, VZ, ČJ</w:t>
            </w:r>
          </w:p>
        </w:tc>
      </w:tr>
      <w:tr w:rsidR="004577E6" w:rsidRPr="00F91053" w14:paraId="00C4DB4D" w14:textId="77777777" w:rsidTr="00400FE8">
        <w:tc>
          <w:tcPr>
            <w:tcW w:w="2113" w:type="dxa"/>
            <w:tcBorders>
              <w:top w:val="single" w:sz="8" w:space="0" w:color="auto"/>
              <w:left w:val="single" w:sz="8" w:space="0" w:color="auto"/>
              <w:bottom w:val="single" w:sz="8" w:space="0" w:color="auto"/>
              <w:right w:val="single" w:sz="8" w:space="0" w:color="auto"/>
            </w:tcBorders>
          </w:tcPr>
          <w:p w14:paraId="0ABA539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Kooperace a kompetice</w:t>
            </w:r>
          </w:p>
        </w:tc>
        <w:tc>
          <w:tcPr>
            <w:tcW w:w="1315" w:type="dxa"/>
            <w:tcBorders>
              <w:top w:val="single" w:sz="8" w:space="0" w:color="auto"/>
              <w:left w:val="single" w:sz="8" w:space="0" w:color="auto"/>
              <w:bottom w:val="single" w:sz="8" w:space="0" w:color="auto"/>
              <w:right w:val="single" w:sz="8" w:space="0" w:color="auto"/>
            </w:tcBorders>
          </w:tcPr>
          <w:p w14:paraId="292694D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VV, PV, EV</w:t>
            </w:r>
          </w:p>
        </w:tc>
        <w:tc>
          <w:tcPr>
            <w:tcW w:w="1315" w:type="dxa"/>
            <w:tcBorders>
              <w:top w:val="single" w:sz="8" w:space="0" w:color="auto"/>
              <w:left w:val="single" w:sz="8" w:space="0" w:color="auto"/>
              <w:bottom w:val="single" w:sz="8" w:space="0" w:color="auto"/>
              <w:right w:val="single" w:sz="8" w:space="0" w:color="auto"/>
            </w:tcBorders>
          </w:tcPr>
          <w:p w14:paraId="4828B7A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PV, VV, EV</w:t>
            </w:r>
          </w:p>
        </w:tc>
        <w:tc>
          <w:tcPr>
            <w:tcW w:w="1315" w:type="dxa"/>
            <w:tcBorders>
              <w:top w:val="single" w:sz="8" w:space="0" w:color="auto"/>
              <w:left w:val="single" w:sz="8" w:space="0" w:color="auto"/>
              <w:bottom w:val="single" w:sz="8" w:space="0" w:color="auto"/>
              <w:right w:val="single" w:sz="8" w:space="0" w:color="auto"/>
            </w:tcBorders>
          </w:tcPr>
          <w:p w14:paraId="5D1B2AD5"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M, PV, AJ, EV, VV</w:t>
            </w:r>
          </w:p>
        </w:tc>
        <w:tc>
          <w:tcPr>
            <w:tcW w:w="1315" w:type="dxa"/>
            <w:tcBorders>
              <w:top w:val="single" w:sz="8" w:space="0" w:color="auto"/>
              <w:left w:val="single" w:sz="8" w:space="0" w:color="auto"/>
              <w:bottom w:val="single" w:sz="8" w:space="0" w:color="auto"/>
              <w:right w:val="single" w:sz="8" w:space="0" w:color="auto"/>
            </w:tcBorders>
          </w:tcPr>
          <w:p w14:paraId="7647160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PV, VV, EV</w:t>
            </w:r>
          </w:p>
        </w:tc>
        <w:tc>
          <w:tcPr>
            <w:tcW w:w="1315" w:type="dxa"/>
            <w:tcBorders>
              <w:top w:val="single" w:sz="8" w:space="0" w:color="auto"/>
              <w:left w:val="single" w:sz="8" w:space="0" w:color="auto"/>
              <w:bottom w:val="single" w:sz="8" w:space="0" w:color="auto"/>
              <w:right w:val="single" w:sz="8" w:space="0" w:color="auto"/>
            </w:tcBorders>
          </w:tcPr>
          <w:p w14:paraId="2025E769"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M, PV, VV, EV</w:t>
            </w:r>
          </w:p>
        </w:tc>
        <w:tc>
          <w:tcPr>
            <w:tcW w:w="1315" w:type="dxa"/>
            <w:tcBorders>
              <w:top w:val="single" w:sz="8" w:space="0" w:color="auto"/>
              <w:left w:val="single" w:sz="8" w:space="0" w:color="auto"/>
              <w:bottom w:val="single" w:sz="8" w:space="0" w:color="auto"/>
              <w:right w:val="single" w:sz="8" w:space="0" w:color="auto"/>
            </w:tcBorders>
          </w:tcPr>
          <w:p w14:paraId="692B763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Z, TV, OV, VV, PV</w:t>
            </w:r>
          </w:p>
        </w:tc>
        <w:tc>
          <w:tcPr>
            <w:tcW w:w="1315" w:type="dxa"/>
            <w:tcBorders>
              <w:top w:val="single" w:sz="8" w:space="0" w:color="auto"/>
              <w:left w:val="single" w:sz="8" w:space="0" w:color="auto"/>
              <w:bottom w:val="single" w:sz="8" w:space="0" w:color="auto"/>
              <w:right w:val="single" w:sz="8" w:space="0" w:color="auto"/>
            </w:tcBorders>
          </w:tcPr>
          <w:p w14:paraId="436227D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NJ, RJ, F, TV, HV, EV, VV, PV</w:t>
            </w:r>
          </w:p>
        </w:tc>
        <w:tc>
          <w:tcPr>
            <w:tcW w:w="1315" w:type="dxa"/>
            <w:tcBorders>
              <w:top w:val="single" w:sz="8" w:space="0" w:color="auto"/>
              <w:left w:val="single" w:sz="8" w:space="0" w:color="auto"/>
              <w:bottom w:val="single" w:sz="8" w:space="0" w:color="auto"/>
              <w:right w:val="single" w:sz="8" w:space="0" w:color="auto"/>
            </w:tcBorders>
          </w:tcPr>
          <w:p w14:paraId="279F4E7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VZ, VV, PŘ, PV</w:t>
            </w:r>
          </w:p>
        </w:tc>
        <w:tc>
          <w:tcPr>
            <w:tcW w:w="1315" w:type="dxa"/>
            <w:tcBorders>
              <w:top w:val="single" w:sz="8" w:space="0" w:color="auto"/>
              <w:left w:val="single" w:sz="8" w:space="0" w:color="auto"/>
              <w:bottom w:val="single" w:sz="8" w:space="0" w:color="auto"/>
              <w:right w:val="single" w:sz="8" w:space="0" w:color="auto"/>
            </w:tcBorders>
          </w:tcPr>
          <w:p w14:paraId="2592835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RJ, AJ, VV</w:t>
            </w:r>
          </w:p>
        </w:tc>
      </w:tr>
      <w:tr w:rsidR="004577E6" w:rsidRPr="00F91053" w14:paraId="7BF9646F" w14:textId="77777777" w:rsidTr="00400FE8">
        <w:tc>
          <w:tcPr>
            <w:tcW w:w="2113" w:type="dxa"/>
            <w:tcBorders>
              <w:top w:val="single" w:sz="8" w:space="0" w:color="auto"/>
              <w:left w:val="single" w:sz="8" w:space="0" w:color="auto"/>
              <w:bottom w:val="single" w:sz="8" w:space="0" w:color="auto"/>
              <w:right w:val="single" w:sz="8" w:space="0" w:color="auto"/>
            </w:tcBorders>
          </w:tcPr>
          <w:p w14:paraId="1B1DCBC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Řešení problémů a rozhodovací dovednosti</w:t>
            </w:r>
          </w:p>
        </w:tc>
        <w:tc>
          <w:tcPr>
            <w:tcW w:w="1315" w:type="dxa"/>
            <w:tcBorders>
              <w:top w:val="single" w:sz="8" w:space="0" w:color="auto"/>
              <w:left w:val="single" w:sz="8" w:space="0" w:color="auto"/>
              <w:bottom w:val="single" w:sz="8" w:space="0" w:color="auto"/>
              <w:right w:val="single" w:sz="8" w:space="0" w:color="auto"/>
            </w:tcBorders>
          </w:tcPr>
          <w:p w14:paraId="611F4A9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PV, EV, VV</w:t>
            </w:r>
          </w:p>
        </w:tc>
        <w:tc>
          <w:tcPr>
            <w:tcW w:w="1315" w:type="dxa"/>
            <w:tcBorders>
              <w:top w:val="single" w:sz="8" w:space="0" w:color="auto"/>
              <w:left w:val="single" w:sz="8" w:space="0" w:color="auto"/>
              <w:bottom w:val="single" w:sz="8" w:space="0" w:color="auto"/>
              <w:right w:val="single" w:sz="8" w:space="0" w:color="auto"/>
            </w:tcBorders>
          </w:tcPr>
          <w:p w14:paraId="087E4CA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TV, PRV, VV, PV, EV</w:t>
            </w:r>
          </w:p>
        </w:tc>
        <w:tc>
          <w:tcPr>
            <w:tcW w:w="1315" w:type="dxa"/>
            <w:tcBorders>
              <w:top w:val="single" w:sz="8" w:space="0" w:color="auto"/>
              <w:left w:val="single" w:sz="8" w:space="0" w:color="auto"/>
              <w:bottom w:val="single" w:sz="8" w:space="0" w:color="auto"/>
              <w:right w:val="single" w:sz="8" w:space="0" w:color="auto"/>
            </w:tcBorders>
          </w:tcPr>
          <w:p w14:paraId="704F7C2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TV, PRV, VV, PV, EV</w:t>
            </w:r>
          </w:p>
        </w:tc>
        <w:tc>
          <w:tcPr>
            <w:tcW w:w="1315" w:type="dxa"/>
            <w:tcBorders>
              <w:top w:val="single" w:sz="8" w:space="0" w:color="auto"/>
              <w:left w:val="single" w:sz="8" w:space="0" w:color="auto"/>
              <w:bottom w:val="single" w:sz="8" w:space="0" w:color="auto"/>
              <w:right w:val="single" w:sz="8" w:space="0" w:color="auto"/>
            </w:tcBorders>
          </w:tcPr>
          <w:p w14:paraId="3459F98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TV, PV, EV, VV</w:t>
            </w:r>
          </w:p>
        </w:tc>
        <w:tc>
          <w:tcPr>
            <w:tcW w:w="1315" w:type="dxa"/>
            <w:tcBorders>
              <w:top w:val="single" w:sz="8" w:space="0" w:color="auto"/>
              <w:left w:val="single" w:sz="8" w:space="0" w:color="auto"/>
              <w:bottom w:val="single" w:sz="8" w:space="0" w:color="auto"/>
              <w:right w:val="single" w:sz="8" w:space="0" w:color="auto"/>
            </w:tcBorders>
          </w:tcPr>
          <w:p w14:paraId="7AC7379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TV, PV, EV</w:t>
            </w:r>
          </w:p>
        </w:tc>
        <w:tc>
          <w:tcPr>
            <w:tcW w:w="1315" w:type="dxa"/>
            <w:tcBorders>
              <w:top w:val="single" w:sz="8" w:space="0" w:color="auto"/>
              <w:left w:val="single" w:sz="8" w:space="0" w:color="auto"/>
              <w:bottom w:val="single" w:sz="8" w:space="0" w:color="auto"/>
              <w:right w:val="single" w:sz="8" w:space="0" w:color="auto"/>
            </w:tcBorders>
          </w:tcPr>
          <w:p w14:paraId="47AB88F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ČJ, Z, TV, OV, ICT, VV, PV</w:t>
            </w:r>
          </w:p>
        </w:tc>
        <w:tc>
          <w:tcPr>
            <w:tcW w:w="1315" w:type="dxa"/>
            <w:tcBorders>
              <w:top w:val="single" w:sz="8" w:space="0" w:color="auto"/>
              <w:left w:val="single" w:sz="8" w:space="0" w:color="auto"/>
              <w:bottom w:val="single" w:sz="8" w:space="0" w:color="auto"/>
              <w:right w:val="single" w:sz="8" w:space="0" w:color="auto"/>
            </w:tcBorders>
          </w:tcPr>
          <w:p w14:paraId="1AB377E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F, TV, EV, VV, PV</w:t>
            </w:r>
          </w:p>
        </w:tc>
        <w:tc>
          <w:tcPr>
            <w:tcW w:w="1315" w:type="dxa"/>
            <w:tcBorders>
              <w:top w:val="single" w:sz="8" w:space="0" w:color="auto"/>
              <w:left w:val="single" w:sz="8" w:space="0" w:color="auto"/>
              <w:bottom w:val="single" w:sz="8" w:space="0" w:color="auto"/>
              <w:right w:val="single" w:sz="8" w:space="0" w:color="auto"/>
            </w:tcBorders>
          </w:tcPr>
          <w:p w14:paraId="720AB306"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ČJ, D, TV, OV, VV, PŘ, VZ, PV, AJ</w:t>
            </w:r>
          </w:p>
        </w:tc>
        <w:tc>
          <w:tcPr>
            <w:tcW w:w="1315" w:type="dxa"/>
            <w:tcBorders>
              <w:top w:val="single" w:sz="8" w:space="0" w:color="auto"/>
              <w:left w:val="single" w:sz="8" w:space="0" w:color="auto"/>
              <w:bottom w:val="single" w:sz="8" w:space="0" w:color="auto"/>
              <w:right w:val="single" w:sz="8" w:space="0" w:color="auto"/>
            </w:tcBorders>
          </w:tcPr>
          <w:p w14:paraId="1F82E78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AJ, TV, VV, VZ, PV</w:t>
            </w:r>
          </w:p>
        </w:tc>
      </w:tr>
      <w:tr w:rsidR="004577E6" w:rsidRPr="00F91053" w14:paraId="0C61A6AF" w14:textId="77777777" w:rsidTr="00400FE8">
        <w:tc>
          <w:tcPr>
            <w:tcW w:w="2113" w:type="dxa"/>
            <w:tcBorders>
              <w:top w:val="single" w:sz="8" w:space="0" w:color="auto"/>
              <w:left w:val="single" w:sz="8" w:space="0" w:color="auto"/>
              <w:bottom w:val="single" w:sz="8" w:space="0" w:color="auto"/>
              <w:right w:val="single" w:sz="8" w:space="0" w:color="auto"/>
            </w:tcBorders>
          </w:tcPr>
          <w:p w14:paraId="298EE53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Hodnoty, postoje, praktická etika</w:t>
            </w:r>
          </w:p>
        </w:tc>
        <w:tc>
          <w:tcPr>
            <w:tcW w:w="1315" w:type="dxa"/>
            <w:tcBorders>
              <w:top w:val="single" w:sz="8" w:space="0" w:color="auto"/>
              <w:left w:val="single" w:sz="8" w:space="0" w:color="auto"/>
              <w:bottom w:val="single" w:sz="8" w:space="0" w:color="auto"/>
              <w:right w:val="single" w:sz="8" w:space="0" w:color="auto"/>
            </w:tcBorders>
          </w:tcPr>
          <w:p w14:paraId="69FC689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HV, VV, EV, PV</w:t>
            </w:r>
          </w:p>
        </w:tc>
        <w:tc>
          <w:tcPr>
            <w:tcW w:w="1315" w:type="dxa"/>
            <w:tcBorders>
              <w:top w:val="single" w:sz="8" w:space="0" w:color="auto"/>
              <w:left w:val="single" w:sz="8" w:space="0" w:color="auto"/>
              <w:bottom w:val="single" w:sz="8" w:space="0" w:color="auto"/>
              <w:right w:val="single" w:sz="8" w:space="0" w:color="auto"/>
            </w:tcBorders>
          </w:tcPr>
          <w:p w14:paraId="13453B2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HV, VV, PV, EV</w:t>
            </w:r>
          </w:p>
        </w:tc>
        <w:tc>
          <w:tcPr>
            <w:tcW w:w="1315" w:type="dxa"/>
            <w:tcBorders>
              <w:top w:val="single" w:sz="8" w:space="0" w:color="auto"/>
              <w:left w:val="single" w:sz="8" w:space="0" w:color="auto"/>
              <w:bottom w:val="single" w:sz="8" w:space="0" w:color="auto"/>
              <w:right w:val="single" w:sz="8" w:space="0" w:color="auto"/>
            </w:tcBorders>
          </w:tcPr>
          <w:p w14:paraId="61FA256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ČJ, HV, TV, VV, PV, EV</w:t>
            </w:r>
          </w:p>
        </w:tc>
        <w:tc>
          <w:tcPr>
            <w:tcW w:w="1315" w:type="dxa"/>
            <w:tcBorders>
              <w:top w:val="single" w:sz="8" w:space="0" w:color="auto"/>
              <w:left w:val="single" w:sz="8" w:space="0" w:color="auto"/>
              <w:bottom w:val="single" w:sz="8" w:space="0" w:color="auto"/>
              <w:right w:val="single" w:sz="8" w:space="0" w:color="auto"/>
            </w:tcBorders>
          </w:tcPr>
          <w:p w14:paraId="54798DA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HV, TV, VV, PV, EV</w:t>
            </w:r>
          </w:p>
        </w:tc>
        <w:tc>
          <w:tcPr>
            <w:tcW w:w="1315" w:type="dxa"/>
            <w:tcBorders>
              <w:top w:val="single" w:sz="8" w:space="0" w:color="auto"/>
              <w:left w:val="single" w:sz="8" w:space="0" w:color="auto"/>
              <w:bottom w:val="single" w:sz="8" w:space="0" w:color="auto"/>
              <w:right w:val="single" w:sz="8" w:space="0" w:color="auto"/>
            </w:tcBorders>
          </w:tcPr>
          <w:p w14:paraId="563CF49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HV, TV, VV, PV, EV</w:t>
            </w:r>
          </w:p>
        </w:tc>
        <w:tc>
          <w:tcPr>
            <w:tcW w:w="1315" w:type="dxa"/>
            <w:tcBorders>
              <w:top w:val="single" w:sz="8" w:space="0" w:color="auto"/>
              <w:left w:val="single" w:sz="8" w:space="0" w:color="auto"/>
              <w:bottom w:val="single" w:sz="8" w:space="0" w:color="auto"/>
              <w:right w:val="single" w:sz="8" w:space="0" w:color="auto"/>
            </w:tcBorders>
          </w:tcPr>
          <w:p w14:paraId="7B8067B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AJ, Z, TV, OV, ICT</w:t>
            </w:r>
          </w:p>
        </w:tc>
        <w:tc>
          <w:tcPr>
            <w:tcW w:w="1315" w:type="dxa"/>
            <w:tcBorders>
              <w:top w:val="single" w:sz="8" w:space="0" w:color="auto"/>
              <w:left w:val="single" w:sz="8" w:space="0" w:color="auto"/>
              <w:bottom w:val="single" w:sz="8" w:space="0" w:color="auto"/>
              <w:right w:val="single" w:sz="8" w:space="0" w:color="auto"/>
            </w:tcBorders>
          </w:tcPr>
          <w:p w14:paraId="0819063F"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TV, HV, OV, EV, ČJ</w:t>
            </w:r>
          </w:p>
        </w:tc>
        <w:tc>
          <w:tcPr>
            <w:tcW w:w="1315" w:type="dxa"/>
            <w:tcBorders>
              <w:top w:val="single" w:sz="8" w:space="0" w:color="auto"/>
              <w:left w:val="single" w:sz="8" w:space="0" w:color="auto"/>
              <w:bottom w:val="single" w:sz="8" w:space="0" w:color="auto"/>
              <w:right w:val="single" w:sz="8" w:space="0" w:color="auto"/>
            </w:tcBorders>
          </w:tcPr>
          <w:p w14:paraId="43115C1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D, AJ, TV, HV, OV, VZ, ČJ, PŘ</w:t>
            </w:r>
          </w:p>
        </w:tc>
        <w:tc>
          <w:tcPr>
            <w:tcW w:w="1315" w:type="dxa"/>
            <w:tcBorders>
              <w:top w:val="single" w:sz="8" w:space="0" w:color="auto"/>
              <w:left w:val="single" w:sz="8" w:space="0" w:color="auto"/>
              <w:bottom w:val="single" w:sz="8" w:space="0" w:color="auto"/>
              <w:right w:val="single" w:sz="8" w:space="0" w:color="auto"/>
            </w:tcBorders>
          </w:tcPr>
          <w:p w14:paraId="0C073AA6"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AJ, TV, VZ, ČJ</w:t>
            </w:r>
          </w:p>
        </w:tc>
      </w:tr>
      <w:tr w:rsidR="004577E6" w:rsidRPr="00F91053" w14:paraId="2C425AF5" w14:textId="77777777" w:rsidTr="00400FE8">
        <w:tc>
          <w:tcPr>
            <w:tcW w:w="2113" w:type="dxa"/>
            <w:tcBorders>
              <w:top w:val="single" w:sz="8" w:space="0" w:color="auto"/>
              <w:left w:val="single" w:sz="8" w:space="0" w:color="auto"/>
              <w:bottom w:val="single" w:sz="8" w:space="0" w:color="auto"/>
              <w:right w:val="single" w:sz="8" w:space="0" w:color="auto"/>
            </w:tcBorders>
          </w:tcPr>
          <w:p w14:paraId="194439C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Výchova demokratického občana</w:t>
            </w:r>
          </w:p>
        </w:tc>
        <w:tc>
          <w:tcPr>
            <w:tcW w:w="1315" w:type="dxa"/>
            <w:tcBorders>
              <w:top w:val="single" w:sz="8" w:space="0" w:color="auto"/>
              <w:left w:val="single" w:sz="8" w:space="0" w:color="auto"/>
              <w:bottom w:val="single" w:sz="8" w:space="0" w:color="auto"/>
              <w:right w:val="single" w:sz="8" w:space="0" w:color="auto"/>
            </w:tcBorders>
          </w:tcPr>
          <w:p w14:paraId="6969559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1.ročník</w:t>
            </w:r>
          </w:p>
        </w:tc>
        <w:tc>
          <w:tcPr>
            <w:tcW w:w="1315" w:type="dxa"/>
            <w:tcBorders>
              <w:top w:val="single" w:sz="8" w:space="0" w:color="auto"/>
              <w:left w:val="single" w:sz="8" w:space="0" w:color="auto"/>
              <w:bottom w:val="single" w:sz="8" w:space="0" w:color="auto"/>
              <w:right w:val="single" w:sz="8" w:space="0" w:color="auto"/>
            </w:tcBorders>
          </w:tcPr>
          <w:p w14:paraId="09057AF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2.ročník</w:t>
            </w:r>
          </w:p>
        </w:tc>
        <w:tc>
          <w:tcPr>
            <w:tcW w:w="1315" w:type="dxa"/>
            <w:tcBorders>
              <w:top w:val="single" w:sz="8" w:space="0" w:color="auto"/>
              <w:left w:val="single" w:sz="8" w:space="0" w:color="auto"/>
              <w:bottom w:val="single" w:sz="8" w:space="0" w:color="auto"/>
              <w:right w:val="single" w:sz="8" w:space="0" w:color="auto"/>
            </w:tcBorders>
          </w:tcPr>
          <w:p w14:paraId="324A376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3.ročník</w:t>
            </w:r>
          </w:p>
        </w:tc>
        <w:tc>
          <w:tcPr>
            <w:tcW w:w="1315" w:type="dxa"/>
            <w:tcBorders>
              <w:top w:val="single" w:sz="8" w:space="0" w:color="auto"/>
              <w:left w:val="single" w:sz="8" w:space="0" w:color="auto"/>
              <w:bottom w:val="single" w:sz="8" w:space="0" w:color="auto"/>
              <w:right w:val="single" w:sz="8" w:space="0" w:color="auto"/>
            </w:tcBorders>
          </w:tcPr>
          <w:p w14:paraId="643C720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4.ročník</w:t>
            </w:r>
          </w:p>
        </w:tc>
        <w:tc>
          <w:tcPr>
            <w:tcW w:w="1315" w:type="dxa"/>
            <w:tcBorders>
              <w:top w:val="single" w:sz="8" w:space="0" w:color="auto"/>
              <w:left w:val="single" w:sz="8" w:space="0" w:color="auto"/>
              <w:bottom w:val="single" w:sz="8" w:space="0" w:color="auto"/>
              <w:right w:val="single" w:sz="8" w:space="0" w:color="auto"/>
            </w:tcBorders>
          </w:tcPr>
          <w:p w14:paraId="7DEFBAA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5.ročník</w:t>
            </w:r>
          </w:p>
        </w:tc>
        <w:tc>
          <w:tcPr>
            <w:tcW w:w="1315" w:type="dxa"/>
            <w:tcBorders>
              <w:top w:val="single" w:sz="8" w:space="0" w:color="auto"/>
              <w:left w:val="single" w:sz="8" w:space="0" w:color="auto"/>
              <w:bottom w:val="single" w:sz="8" w:space="0" w:color="auto"/>
              <w:right w:val="single" w:sz="8" w:space="0" w:color="auto"/>
            </w:tcBorders>
          </w:tcPr>
          <w:p w14:paraId="70D799E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6.ročník</w:t>
            </w:r>
          </w:p>
        </w:tc>
        <w:tc>
          <w:tcPr>
            <w:tcW w:w="1315" w:type="dxa"/>
            <w:tcBorders>
              <w:top w:val="single" w:sz="8" w:space="0" w:color="auto"/>
              <w:left w:val="single" w:sz="8" w:space="0" w:color="auto"/>
              <w:bottom w:val="single" w:sz="8" w:space="0" w:color="auto"/>
              <w:right w:val="single" w:sz="8" w:space="0" w:color="auto"/>
            </w:tcBorders>
          </w:tcPr>
          <w:p w14:paraId="1A378CC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7.ročník</w:t>
            </w:r>
          </w:p>
        </w:tc>
        <w:tc>
          <w:tcPr>
            <w:tcW w:w="1315" w:type="dxa"/>
            <w:tcBorders>
              <w:top w:val="single" w:sz="8" w:space="0" w:color="auto"/>
              <w:left w:val="single" w:sz="8" w:space="0" w:color="auto"/>
              <w:bottom w:val="single" w:sz="8" w:space="0" w:color="auto"/>
              <w:right w:val="single" w:sz="8" w:space="0" w:color="auto"/>
            </w:tcBorders>
          </w:tcPr>
          <w:p w14:paraId="60209D1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8.ročník</w:t>
            </w:r>
          </w:p>
        </w:tc>
        <w:tc>
          <w:tcPr>
            <w:tcW w:w="1315" w:type="dxa"/>
            <w:tcBorders>
              <w:top w:val="single" w:sz="8" w:space="0" w:color="auto"/>
              <w:left w:val="single" w:sz="8" w:space="0" w:color="auto"/>
              <w:bottom w:val="single" w:sz="8" w:space="0" w:color="auto"/>
              <w:right w:val="single" w:sz="8" w:space="0" w:color="auto"/>
            </w:tcBorders>
          </w:tcPr>
          <w:p w14:paraId="5E382DD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9.ročník</w:t>
            </w:r>
          </w:p>
        </w:tc>
      </w:tr>
      <w:tr w:rsidR="004577E6" w:rsidRPr="00F91053" w14:paraId="3094310D" w14:textId="77777777" w:rsidTr="00400FE8">
        <w:tc>
          <w:tcPr>
            <w:tcW w:w="2113" w:type="dxa"/>
            <w:tcBorders>
              <w:top w:val="single" w:sz="8" w:space="0" w:color="auto"/>
              <w:left w:val="single" w:sz="8" w:space="0" w:color="auto"/>
              <w:bottom w:val="single" w:sz="8" w:space="0" w:color="auto"/>
              <w:right w:val="single" w:sz="8" w:space="0" w:color="auto"/>
            </w:tcBorders>
          </w:tcPr>
          <w:p w14:paraId="08A82D0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Občanská společnost a škola</w:t>
            </w:r>
          </w:p>
        </w:tc>
        <w:tc>
          <w:tcPr>
            <w:tcW w:w="1315" w:type="dxa"/>
            <w:tcBorders>
              <w:top w:val="single" w:sz="8" w:space="0" w:color="auto"/>
              <w:left w:val="single" w:sz="8" w:space="0" w:color="auto"/>
              <w:bottom w:val="single" w:sz="8" w:space="0" w:color="auto"/>
              <w:right w:val="single" w:sz="8" w:space="0" w:color="auto"/>
            </w:tcBorders>
          </w:tcPr>
          <w:p w14:paraId="36D4AFC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VV, HV, ČJ, PV, VV, EV</w:t>
            </w:r>
          </w:p>
        </w:tc>
        <w:tc>
          <w:tcPr>
            <w:tcW w:w="1315" w:type="dxa"/>
            <w:tcBorders>
              <w:top w:val="single" w:sz="8" w:space="0" w:color="auto"/>
              <w:left w:val="single" w:sz="8" w:space="0" w:color="auto"/>
              <w:bottom w:val="single" w:sz="8" w:space="0" w:color="auto"/>
              <w:right w:val="single" w:sz="8" w:space="0" w:color="auto"/>
            </w:tcBorders>
          </w:tcPr>
          <w:p w14:paraId="1868224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HV, EV, PV, VV</w:t>
            </w:r>
          </w:p>
        </w:tc>
        <w:tc>
          <w:tcPr>
            <w:tcW w:w="1315" w:type="dxa"/>
            <w:tcBorders>
              <w:top w:val="single" w:sz="8" w:space="0" w:color="auto"/>
              <w:left w:val="single" w:sz="8" w:space="0" w:color="auto"/>
              <w:bottom w:val="single" w:sz="8" w:space="0" w:color="auto"/>
              <w:right w:val="single" w:sz="8" w:space="0" w:color="auto"/>
            </w:tcBorders>
          </w:tcPr>
          <w:p w14:paraId="6DF81ED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HV, ČJ, VV, PV, EV</w:t>
            </w:r>
          </w:p>
        </w:tc>
        <w:tc>
          <w:tcPr>
            <w:tcW w:w="1315" w:type="dxa"/>
            <w:tcBorders>
              <w:top w:val="single" w:sz="8" w:space="0" w:color="auto"/>
              <w:left w:val="single" w:sz="8" w:space="0" w:color="auto"/>
              <w:bottom w:val="single" w:sz="8" w:space="0" w:color="auto"/>
              <w:right w:val="single" w:sz="8" w:space="0" w:color="auto"/>
            </w:tcBorders>
          </w:tcPr>
          <w:p w14:paraId="62C2F8A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PŘV, VL, VV, HV, ČJ, EV, PV, VV</w:t>
            </w:r>
          </w:p>
        </w:tc>
        <w:tc>
          <w:tcPr>
            <w:tcW w:w="1315" w:type="dxa"/>
            <w:tcBorders>
              <w:top w:val="single" w:sz="8" w:space="0" w:color="auto"/>
              <w:left w:val="single" w:sz="8" w:space="0" w:color="auto"/>
              <w:bottom w:val="single" w:sz="8" w:space="0" w:color="auto"/>
              <w:right w:val="single" w:sz="8" w:space="0" w:color="auto"/>
            </w:tcBorders>
          </w:tcPr>
          <w:p w14:paraId="6CCA693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VL, HV, ČJ, VV, PV, EV</w:t>
            </w:r>
          </w:p>
        </w:tc>
        <w:tc>
          <w:tcPr>
            <w:tcW w:w="1315" w:type="dxa"/>
            <w:tcBorders>
              <w:top w:val="single" w:sz="8" w:space="0" w:color="auto"/>
              <w:left w:val="single" w:sz="8" w:space="0" w:color="auto"/>
              <w:bottom w:val="single" w:sz="8" w:space="0" w:color="auto"/>
              <w:right w:val="single" w:sz="8" w:space="0" w:color="auto"/>
            </w:tcBorders>
          </w:tcPr>
          <w:p w14:paraId="2C32A26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OV, D, EV, PV, VV</w:t>
            </w:r>
          </w:p>
        </w:tc>
        <w:tc>
          <w:tcPr>
            <w:tcW w:w="1315" w:type="dxa"/>
            <w:tcBorders>
              <w:top w:val="single" w:sz="8" w:space="0" w:color="auto"/>
              <w:left w:val="single" w:sz="8" w:space="0" w:color="auto"/>
              <w:bottom w:val="single" w:sz="8" w:space="0" w:color="auto"/>
              <w:right w:val="single" w:sz="8" w:space="0" w:color="auto"/>
            </w:tcBorders>
          </w:tcPr>
          <w:p w14:paraId="2D8CC0A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EV, PV, VV</w:t>
            </w:r>
          </w:p>
        </w:tc>
        <w:tc>
          <w:tcPr>
            <w:tcW w:w="1315" w:type="dxa"/>
            <w:tcBorders>
              <w:top w:val="single" w:sz="8" w:space="0" w:color="auto"/>
              <w:left w:val="single" w:sz="8" w:space="0" w:color="auto"/>
              <w:bottom w:val="single" w:sz="8" w:space="0" w:color="auto"/>
              <w:right w:val="single" w:sz="8" w:space="0" w:color="auto"/>
            </w:tcBorders>
          </w:tcPr>
          <w:p w14:paraId="0BC796D8"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 xml:space="preserve"> ČJ, VZ, VV, PV</w:t>
            </w:r>
          </w:p>
        </w:tc>
        <w:tc>
          <w:tcPr>
            <w:tcW w:w="1315" w:type="dxa"/>
            <w:tcBorders>
              <w:top w:val="single" w:sz="8" w:space="0" w:color="auto"/>
              <w:left w:val="single" w:sz="8" w:space="0" w:color="auto"/>
              <w:bottom w:val="single" w:sz="8" w:space="0" w:color="auto"/>
              <w:right w:val="single" w:sz="8" w:space="0" w:color="auto"/>
            </w:tcBorders>
          </w:tcPr>
          <w:p w14:paraId="02F29D9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ČJ, VZ, OV</w:t>
            </w:r>
          </w:p>
        </w:tc>
      </w:tr>
      <w:tr w:rsidR="004577E6" w:rsidRPr="00F91053" w14:paraId="58E2C1DC" w14:textId="77777777" w:rsidTr="00400FE8">
        <w:tc>
          <w:tcPr>
            <w:tcW w:w="2113" w:type="dxa"/>
            <w:tcBorders>
              <w:top w:val="single" w:sz="8" w:space="0" w:color="auto"/>
              <w:left w:val="single" w:sz="8" w:space="0" w:color="auto"/>
              <w:bottom w:val="single" w:sz="8" w:space="0" w:color="auto"/>
              <w:right w:val="single" w:sz="8" w:space="0" w:color="auto"/>
            </w:tcBorders>
          </w:tcPr>
          <w:p w14:paraId="402A83F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lastRenderedPageBreak/>
              <w:t>Občan, občanská společnost a stát</w:t>
            </w:r>
          </w:p>
        </w:tc>
        <w:tc>
          <w:tcPr>
            <w:tcW w:w="1315" w:type="dxa"/>
            <w:tcBorders>
              <w:top w:val="single" w:sz="8" w:space="0" w:color="auto"/>
              <w:left w:val="single" w:sz="8" w:space="0" w:color="auto"/>
              <w:bottom w:val="single" w:sz="8" w:space="0" w:color="auto"/>
              <w:right w:val="single" w:sz="8" w:space="0" w:color="auto"/>
            </w:tcBorders>
          </w:tcPr>
          <w:p w14:paraId="3A16373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0151C6B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39417D7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2076813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PŘV, VL,</w:t>
            </w:r>
          </w:p>
        </w:tc>
        <w:tc>
          <w:tcPr>
            <w:tcW w:w="1315" w:type="dxa"/>
            <w:tcBorders>
              <w:top w:val="single" w:sz="8" w:space="0" w:color="auto"/>
              <w:left w:val="single" w:sz="8" w:space="0" w:color="auto"/>
              <w:bottom w:val="single" w:sz="8" w:space="0" w:color="auto"/>
              <w:right w:val="single" w:sz="8" w:space="0" w:color="auto"/>
            </w:tcBorders>
          </w:tcPr>
          <w:p w14:paraId="7D48EC0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VL, VV,</w:t>
            </w:r>
          </w:p>
        </w:tc>
        <w:tc>
          <w:tcPr>
            <w:tcW w:w="1315" w:type="dxa"/>
            <w:tcBorders>
              <w:top w:val="single" w:sz="8" w:space="0" w:color="auto"/>
              <w:left w:val="single" w:sz="8" w:space="0" w:color="auto"/>
              <w:bottom w:val="single" w:sz="8" w:space="0" w:color="auto"/>
              <w:right w:val="single" w:sz="8" w:space="0" w:color="auto"/>
            </w:tcBorders>
          </w:tcPr>
          <w:p w14:paraId="7192E35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OV, D, EV</w:t>
            </w:r>
          </w:p>
        </w:tc>
        <w:tc>
          <w:tcPr>
            <w:tcW w:w="1315" w:type="dxa"/>
            <w:tcBorders>
              <w:top w:val="single" w:sz="8" w:space="0" w:color="auto"/>
              <w:left w:val="single" w:sz="8" w:space="0" w:color="auto"/>
              <w:bottom w:val="single" w:sz="8" w:space="0" w:color="auto"/>
              <w:right w:val="single" w:sz="8" w:space="0" w:color="auto"/>
            </w:tcBorders>
          </w:tcPr>
          <w:p w14:paraId="2B27652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OV, Z, EV</w:t>
            </w:r>
          </w:p>
        </w:tc>
        <w:tc>
          <w:tcPr>
            <w:tcW w:w="1315" w:type="dxa"/>
            <w:tcBorders>
              <w:top w:val="single" w:sz="8" w:space="0" w:color="auto"/>
              <w:left w:val="single" w:sz="8" w:space="0" w:color="auto"/>
              <w:bottom w:val="single" w:sz="8" w:space="0" w:color="auto"/>
              <w:right w:val="single" w:sz="8" w:space="0" w:color="auto"/>
            </w:tcBorders>
          </w:tcPr>
          <w:p w14:paraId="215F809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OV, Z, D,</w:t>
            </w:r>
          </w:p>
        </w:tc>
        <w:tc>
          <w:tcPr>
            <w:tcW w:w="1315" w:type="dxa"/>
            <w:tcBorders>
              <w:top w:val="single" w:sz="8" w:space="0" w:color="auto"/>
              <w:left w:val="single" w:sz="8" w:space="0" w:color="auto"/>
              <w:bottom w:val="single" w:sz="8" w:space="0" w:color="auto"/>
              <w:right w:val="single" w:sz="8" w:space="0" w:color="auto"/>
            </w:tcBorders>
          </w:tcPr>
          <w:p w14:paraId="67D45C3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Z,</w:t>
            </w:r>
          </w:p>
        </w:tc>
      </w:tr>
      <w:tr w:rsidR="004577E6" w:rsidRPr="00F91053" w14:paraId="30697068" w14:textId="77777777" w:rsidTr="00400FE8">
        <w:tc>
          <w:tcPr>
            <w:tcW w:w="2113" w:type="dxa"/>
            <w:tcBorders>
              <w:top w:val="single" w:sz="8" w:space="0" w:color="auto"/>
              <w:left w:val="single" w:sz="8" w:space="0" w:color="auto"/>
              <w:bottom w:val="single" w:sz="8" w:space="0" w:color="auto"/>
              <w:right w:val="single" w:sz="8" w:space="0" w:color="auto"/>
            </w:tcBorders>
          </w:tcPr>
          <w:p w14:paraId="0E33F5E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Formy participace občanů v politickém životě</w:t>
            </w:r>
          </w:p>
        </w:tc>
        <w:tc>
          <w:tcPr>
            <w:tcW w:w="1315" w:type="dxa"/>
            <w:tcBorders>
              <w:top w:val="single" w:sz="8" w:space="0" w:color="auto"/>
              <w:left w:val="single" w:sz="8" w:space="0" w:color="auto"/>
              <w:bottom w:val="single" w:sz="8" w:space="0" w:color="auto"/>
              <w:right w:val="single" w:sz="8" w:space="0" w:color="auto"/>
            </w:tcBorders>
          </w:tcPr>
          <w:p w14:paraId="7A6C943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327F469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57C400A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155A9CF4"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504407A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5CE617F6"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OV, D, ČJ</w:t>
            </w:r>
          </w:p>
        </w:tc>
        <w:tc>
          <w:tcPr>
            <w:tcW w:w="1315" w:type="dxa"/>
            <w:tcBorders>
              <w:top w:val="single" w:sz="8" w:space="0" w:color="auto"/>
              <w:left w:val="single" w:sz="8" w:space="0" w:color="auto"/>
              <w:bottom w:val="single" w:sz="8" w:space="0" w:color="auto"/>
              <w:right w:val="single" w:sz="8" w:space="0" w:color="auto"/>
            </w:tcBorders>
          </w:tcPr>
          <w:p w14:paraId="02321C1A"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EV, OV, Z, ČJ</w:t>
            </w:r>
          </w:p>
        </w:tc>
        <w:tc>
          <w:tcPr>
            <w:tcW w:w="1315" w:type="dxa"/>
            <w:tcBorders>
              <w:top w:val="single" w:sz="8" w:space="0" w:color="auto"/>
              <w:left w:val="single" w:sz="8" w:space="0" w:color="auto"/>
              <w:bottom w:val="single" w:sz="8" w:space="0" w:color="auto"/>
              <w:right w:val="single" w:sz="8" w:space="0" w:color="auto"/>
            </w:tcBorders>
          </w:tcPr>
          <w:p w14:paraId="576CBBD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OV, Z, D, ČJ</w:t>
            </w:r>
          </w:p>
        </w:tc>
        <w:tc>
          <w:tcPr>
            <w:tcW w:w="1315" w:type="dxa"/>
            <w:tcBorders>
              <w:top w:val="single" w:sz="8" w:space="0" w:color="auto"/>
              <w:left w:val="single" w:sz="8" w:space="0" w:color="auto"/>
              <w:bottom w:val="single" w:sz="8" w:space="0" w:color="auto"/>
              <w:right w:val="single" w:sz="8" w:space="0" w:color="auto"/>
            </w:tcBorders>
          </w:tcPr>
          <w:p w14:paraId="016F931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ČJ </w:t>
            </w:r>
          </w:p>
        </w:tc>
      </w:tr>
      <w:tr w:rsidR="004577E6" w:rsidRPr="00F91053" w14:paraId="4FAC72BC" w14:textId="77777777" w:rsidTr="00400FE8">
        <w:tc>
          <w:tcPr>
            <w:tcW w:w="2113" w:type="dxa"/>
            <w:tcBorders>
              <w:top w:val="single" w:sz="8" w:space="0" w:color="auto"/>
              <w:left w:val="single" w:sz="8" w:space="0" w:color="auto"/>
              <w:bottom w:val="single" w:sz="8" w:space="0" w:color="auto"/>
              <w:right w:val="single" w:sz="8" w:space="0" w:color="auto"/>
            </w:tcBorders>
          </w:tcPr>
          <w:p w14:paraId="580A03F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Principy demokracie jako formy vlády a způsobu rozhodování</w:t>
            </w:r>
          </w:p>
        </w:tc>
        <w:tc>
          <w:tcPr>
            <w:tcW w:w="1315" w:type="dxa"/>
            <w:tcBorders>
              <w:top w:val="single" w:sz="8" w:space="0" w:color="auto"/>
              <w:left w:val="single" w:sz="8" w:space="0" w:color="auto"/>
              <w:bottom w:val="single" w:sz="8" w:space="0" w:color="auto"/>
              <w:right w:val="single" w:sz="8" w:space="0" w:color="auto"/>
            </w:tcBorders>
          </w:tcPr>
          <w:p w14:paraId="134743A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2FFB5E3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595B650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223FF56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0AB6D9F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23D4DF9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OV, D, ČJ</w:t>
            </w:r>
          </w:p>
        </w:tc>
        <w:tc>
          <w:tcPr>
            <w:tcW w:w="1315" w:type="dxa"/>
            <w:tcBorders>
              <w:top w:val="single" w:sz="8" w:space="0" w:color="auto"/>
              <w:left w:val="single" w:sz="8" w:space="0" w:color="auto"/>
              <w:bottom w:val="single" w:sz="8" w:space="0" w:color="auto"/>
              <w:right w:val="single" w:sz="8" w:space="0" w:color="auto"/>
            </w:tcBorders>
          </w:tcPr>
          <w:p w14:paraId="3892EEFD"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OV, Z, ČJ</w:t>
            </w:r>
          </w:p>
        </w:tc>
        <w:tc>
          <w:tcPr>
            <w:tcW w:w="1315" w:type="dxa"/>
            <w:tcBorders>
              <w:top w:val="single" w:sz="8" w:space="0" w:color="auto"/>
              <w:left w:val="single" w:sz="8" w:space="0" w:color="auto"/>
              <w:bottom w:val="single" w:sz="8" w:space="0" w:color="auto"/>
              <w:right w:val="single" w:sz="8" w:space="0" w:color="auto"/>
            </w:tcBorders>
          </w:tcPr>
          <w:p w14:paraId="77E723CB"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OV, Z, D, ČJ</w:t>
            </w:r>
          </w:p>
        </w:tc>
        <w:tc>
          <w:tcPr>
            <w:tcW w:w="1315" w:type="dxa"/>
            <w:tcBorders>
              <w:top w:val="single" w:sz="8" w:space="0" w:color="auto"/>
              <w:left w:val="single" w:sz="8" w:space="0" w:color="auto"/>
              <w:bottom w:val="single" w:sz="8" w:space="0" w:color="auto"/>
              <w:right w:val="single" w:sz="8" w:space="0" w:color="auto"/>
            </w:tcBorders>
          </w:tcPr>
          <w:p w14:paraId="79551250"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Z, D, ČJ</w:t>
            </w:r>
          </w:p>
        </w:tc>
      </w:tr>
    </w:tbl>
    <w:p w14:paraId="25BA70E3" w14:textId="77777777" w:rsidR="004577E6" w:rsidRPr="00692358" w:rsidRDefault="004577E6" w:rsidP="004577E6">
      <w:pPr>
        <w:spacing w:line="276" w:lineRule="auto"/>
        <w:rPr>
          <w:rFonts w:ascii="Trebuchet MS" w:hAnsi="Trebuchet MS"/>
          <w:sz w:val="20"/>
          <w:szCs w:val="20"/>
        </w:rPr>
      </w:pPr>
      <w:r w:rsidRPr="00692358">
        <w:rPr>
          <w:rFonts w:ascii="Trebuchet MS" w:eastAsia="Trebuchet MS" w:hAnsi="Trebuchet MS" w:cs="Trebuchet MS"/>
          <w:sz w:val="20"/>
          <w:szCs w:val="20"/>
        </w:rPr>
        <w:t xml:space="preserve"> </w:t>
      </w:r>
    </w:p>
    <w:tbl>
      <w:tblPr>
        <w:tblW w:w="0" w:type="auto"/>
        <w:tblLayout w:type="fixed"/>
        <w:tblLook w:val="04A0" w:firstRow="1" w:lastRow="0" w:firstColumn="1" w:lastColumn="0" w:noHBand="0" w:noVBand="1"/>
      </w:tblPr>
      <w:tblGrid>
        <w:gridCol w:w="2113"/>
        <w:gridCol w:w="1315"/>
        <w:gridCol w:w="1315"/>
        <w:gridCol w:w="1315"/>
        <w:gridCol w:w="1315"/>
        <w:gridCol w:w="1315"/>
        <w:gridCol w:w="1315"/>
        <w:gridCol w:w="1315"/>
        <w:gridCol w:w="1315"/>
        <w:gridCol w:w="1315"/>
      </w:tblGrid>
      <w:tr w:rsidR="004577E6" w:rsidRPr="00F91053" w14:paraId="3C4464A3" w14:textId="77777777" w:rsidTr="00400FE8">
        <w:tc>
          <w:tcPr>
            <w:tcW w:w="2113" w:type="dxa"/>
            <w:tcBorders>
              <w:top w:val="single" w:sz="8" w:space="0" w:color="auto"/>
              <w:left w:val="single" w:sz="8" w:space="0" w:color="auto"/>
              <w:bottom w:val="single" w:sz="8" w:space="0" w:color="auto"/>
              <w:right w:val="single" w:sz="8" w:space="0" w:color="auto"/>
            </w:tcBorders>
          </w:tcPr>
          <w:p w14:paraId="7C897F1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Výchova k myšlení v evropských a globálních souvislostech</w:t>
            </w:r>
          </w:p>
        </w:tc>
        <w:tc>
          <w:tcPr>
            <w:tcW w:w="1315" w:type="dxa"/>
            <w:tcBorders>
              <w:top w:val="single" w:sz="8" w:space="0" w:color="auto"/>
              <w:left w:val="single" w:sz="8" w:space="0" w:color="auto"/>
              <w:bottom w:val="single" w:sz="8" w:space="0" w:color="auto"/>
              <w:right w:val="single" w:sz="8" w:space="0" w:color="auto"/>
            </w:tcBorders>
          </w:tcPr>
          <w:p w14:paraId="41DD924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1.ročník</w:t>
            </w:r>
          </w:p>
        </w:tc>
        <w:tc>
          <w:tcPr>
            <w:tcW w:w="1315" w:type="dxa"/>
            <w:tcBorders>
              <w:top w:val="single" w:sz="8" w:space="0" w:color="auto"/>
              <w:left w:val="single" w:sz="8" w:space="0" w:color="auto"/>
              <w:bottom w:val="single" w:sz="8" w:space="0" w:color="auto"/>
              <w:right w:val="single" w:sz="8" w:space="0" w:color="auto"/>
            </w:tcBorders>
          </w:tcPr>
          <w:p w14:paraId="6C40E66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2.ročník</w:t>
            </w:r>
          </w:p>
        </w:tc>
        <w:tc>
          <w:tcPr>
            <w:tcW w:w="1315" w:type="dxa"/>
            <w:tcBorders>
              <w:top w:val="single" w:sz="8" w:space="0" w:color="auto"/>
              <w:left w:val="single" w:sz="8" w:space="0" w:color="auto"/>
              <w:bottom w:val="single" w:sz="8" w:space="0" w:color="auto"/>
              <w:right w:val="single" w:sz="8" w:space="0" w:color="auto"/>
            </w:tcBorders>
          </w:tcPr>
          <w:p w14:paraId="10D339D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3.ročník</w:t>
            </w:r>
          </w:p>
        </w:tc>
        <w:tc>
          <w:tcPr>
            <w:tcW w:w="1315" w:type="dxa"/>
            <w:tcBorders>
              <w:top w:val="single" w:sz="8" w:space="0" w:color="auto"/>
              <w:left w:val="single" w:sz="8" w:space="0" w:color="auto"/>
              <w:bottom w:val="single" w:sz="8" w:space="0" w:color="auto"/>
              <w:right w:val="single" w:sz="8" w:space="0" w:color="auto"/>
            </w:tcBorders>
          </w:tcPr>
          <w:p w14:paraId="125E8084"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4.ročník</w:t>
            </w:r>
          </w:p>
        </w:tc>
        <w:tc>
          <w:tcPr>
            <w:tcW w:w="1315" w:type="dxa"/>
            <w:tcBorders>
              <w:top w:val="single" w:sz="8" w:space="0" w:color="auto"/>
              <w:left w:val="single" w:sz="8" w:space="0" w:color="auto"/>
              <w:bottom w:val="single" w:sz="8" w:space="0" w:color="auto"/>
              <w:right w:val="single" w:sz="8" w:space="0" w:color="auto"/>
            </w:tcBorders>
          </w:tcPr>
          <w:p w14:paraId="4E74FD2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5.ročník</w:t>
            </w:r>
          </w:p>
        </w:tc>
        <w:tc>
          <w:tcPr>
            <w:tcW w:w="1315" w:type="dxa"/>
            <w:tcBorders>
              <w:top w:val="single" w:sz="8" w:space="0" w:color="auto"/>
              <w:left w:val="single" w:sz="8" w:space="0" w:color="auto"/>
              <w:bottom w:val="single" w:sz="8" w:space="0" w:color="auto"/>
              <w:right w:val="single" w:sz="8" w:space="0" w:color="auto"/>
            </w:tcBorders>
          </w:tcPr>
          <w:p w14:paraId="792099A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6.ročník</w:t>
            </w:r>
          </w:p>
        </w:tc>
        <w:tc>
          <w:tcPr>
            <w:tcW w:w="1315" w:type="dxa"/>
            <w:tcBorders>
              <w:top w:val="single" w:sz="8" w:space="0" w:color="auto"/>
              <w:left w:val="single" w:sz="8" w:space="0" w:color="auto"/>
              <w:bottom w:val="single" w:sz="8" w:space="0" w:color="auto"/>
              <w:right w:val="single" w:sz="8" w:space="0" w:color="auto"/>
            </w:tcBorders>
          </w:tcPr>
          <w:p w14:paraId="72B3AFB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7.ročník</w:t>
            </w:r>
          </w:p>
        </w:tc>
        <w:tc>
          <w:tcPr>
            <w:tcW w:w="1315" w:type="dxa"/>
            <w:tcBorders>
              <w:top w:val="single" w:sz="8" w:space="0" w:color="auto"/>
              <w:left w:val="single" w:sz="8" w:space="0" w:color="auto"/>
              <w:bottom w:val="single" w:sz="8" w:space="0" w:color="auto"/>
              <w:right w:val="single" w:sz="8" w:space="0" w:color="auto"/>
            </w:tcBorders>
          </w:tcPr>
          <w:p w14:paraId="7269496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8.ročník</w:t>
            </w:r>
          </w:p>
        </w:tc>
        <w:tc>
          <w:tcPr>
            <w:tcW w:w="1315" w:type="dxa"/>
            <w:tcBorders>
              <w:top w:val="single" w:sz="8" w:space="0" w:color="auto"/>
              <w:left w:val="single" w:sz="8" w:space="0" w:color="auto"/>
              <w:bottom w:val="single" w:sz="8" w:space="0" w:color="auto"/>
              <w:right w:val="single" w:sz="8" w:space="0" w:color="auto"/>
            </w:tcBorders>
          </w:tcPr>
          <w:p w14:paraId="4C322F1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9.ročník</w:t>
            </w:r>
          </w:p>
        </w:tc>
      </w:tr>
      <w:tr w:rsidR="004577E6" w:rsidRPr="00F91053" w14:paraId="128A06FE" w14:textId="77777777" w:rsidTr="00400FE8">
        <w:tc>
          <w:tcPr>
            <w:tcW w:w="2113" w:type="dxa"/>
            <w:tcBorders>
              <w:top w:val="single" w:sz="8" w:space="0" w:color="auto"/>
              <w:left w:val="single" w:sz="8" w:space="0" w:color="auto"/>
              <w:bottom w:val="single" w:sz="8" w:space="0" w:color="auto"/>
              <w:right w:val="single" w:sz="8" w:space="0" w:color="auto"/>
            </w:tcBorders>
          </w:tcPr>
          <w:p w14:paraId="26D5834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Evropa a svět nás zajímá</w:t>
            </w:r>
          </w:p>
        </w:tc>
        <w:tc>
          <w:tcPr>
            <w:tcW w:w="1315" w:type="dxa"/>
            <w:tcBorders>
              <w:top w:val="single" w:sz="8" w:space="0" w:color="auto"/>
              <w:left w:val="single" w:sz="8" w:space="0" w:color="auto"/>
              <w:bottom w:val="single" w:sz="8" w:space="0" w:color="auto"/>
              <w:right w:val="single" w:sz="8" w:space="0" w:color="auto"/>
            </w:tcBorders>
          </w:tcPr>
          <w:p w14:paraId="681B02C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VV, EV</w:t>
            </w:r>
          </w:p>
        </w:tc>
        <w:tc>
          <w:tcPr>
            <w:tcW w:w="1315" w:type="dxa"/>
            <w:tcBorders>
              <w:top w:val="single" w:sz="8" w:space="0" w:color="auto"/>
              <w:left w:val="single" w:sz="8" w:space="0" w:color="auto"/>
              <w:bottom w:val="single" w:sz="8" w:space="0" w:color="auto"/>
              <w:right w:val="single" w:sz="8" w:space="0" w:color="auto"/>
            </w:tcBorders>
          </w:tcPr>
          <w:p w14:paraId="6F45818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AJ, EV, VV</w:t>
            </w:r>
          </w:p>
        </w:tc>
        <w:tc>
          <w:tcPr>
            <w:tcW w:w="1315" w:type="dxa"/>
            <w:tcBorders>
              <w:top w:val="single" w:sz="8" w:space="0" w:color="auto"/>
              <w:left w:val="single" w:sz="8" w:space="0" w:color="auto"/>
              <w:bottom w:val="single" w:sz="8" w:space="0" w:color="auto"/>
              <w:right w:val="single" w:sz="8" w:space="0" w:color="auto"/>
            </w:tcBorders>
          </w:tcPr>
          <w:p w14:paraId="5886E29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AJ, EV, VV</w:t>
            </w:r>
          </w:p>
        </w:tc>
        <w:tc>
          <w:tcPr>
            <w:tcW w:w="1315" w:type="dxa"/>
            <w:tcBorders>
              <w:top w:val="single" w:sz="8" w:space="0" w:color="auto"/>
              <w:left w:val="single" w:sz="8" w:space="0" w:color="auto"/>
              <w:bottom w:val="single" w:sz="8" w:space="0" w:color="auto"/>
              <w:right w:val="single" w:sz="8" w:space="0" w:color="auto"/>
            </w:tcBorders>
          </w:tcPr>
          <w:p w14:paraId="49AFD73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PŘV, VL, VV, AJ, EV</w:t>
            </w:r>
          </w:p>
        </w:tc>
        <w:tc>
          <w:tcPr>
            <w:tcW w:w="1315" w:type="dxa"/>
            <w:tcBorders>
              <w:top w:val="single" w:sz="8" w:space="0" w:color="auto"/>
              <w:left w:val="single" w:sz="8" w:space="0" w:color="auto"/>
              <w:bottom w:val="single" w:sz="8" w:space="0" w:color="auto"/>
              <w:right w:val="single" w:sz="8" w:space="0" w:color="auto"/>
            </w:tcBorders>
          </w:tcPr>
          <w:p w14:paraId="79E0CF7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VL, VV, ČJ, AJ, EV</w:t>
            </w:r>
          </w:p>
        </w:tc>
        <w:tc>
          <w:tcPr>
            <w:tcW w:w="1315" w:type="dxa"/>
            <w:tcBorders>
              <w:top w:val="single" w:sz="8" w:space="0" w:color="auto"/>
              <w:left w:val="single" w:sz="8" w:space="0" w:color="auto"/>
              <w:bottom w:val="single" w:sz="8" w:space="0" w:color="auto"/>
              <w:right w:val="single" w:sz="8" w:space="0" w:color="auto"/>
            </w:tcBorders>
          </w:tcPr>
          <w:p w14:paraId="4085058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VV, ICT, AJ, D, ČJ, OV, M, EV</w:t>
            </w:r>
          </w:p>
        </w:tc>
        <w:tc>
          <w:tcPr>
            <w:tcW w:w="1315" w:type="dxa"/>
            <w:tcBorders>
              <w:top w:val="single" w:sz="8" w:space="0" w:color="auto"/>
              <w:left w:val="single" w:sz="8" w:space="0" w:color="auto"/>
              <w:bottom w:val="single" w:sz="8" w:space="0" w:color="auto"/>
              <w:right w:val="single" w:sz="8" w:space="0" w:color="auto"/>
            </w:tcBorders>
          </w:tcPr>
          <w:p w14:paraId="4A32673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OV, VV, F, AJ, ČJ, EV</w:t>
            </w:r>
          </w:p>
        </w:tc>
        <w:tc>
          <w:tcPr>
            <w:tcW w:w="1315" w:type="dxa"/>
            <w:tcBorders>
              <w:top w:val="single" w:sz="8" w:space="0" w:color="auto"/>
              <w:left w:val="single" w:sz="8" w:space="0" w:color="auto"/>
              <w:bottom w:val="single" w:sz="8" w:space="0" w:color="auto"/>
              <w:right w:val="single" w:sz="8" w:space="0" w:color="auto"/>
            </w:tcBorders>
          </w:tcPr>
          <w:p w14:paraId="0AAE418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OV, VV, Z, AJ, ČJ,</w:t>
            </w:r>
          </w:p>
        </w:tc>
        <w:tc>
          <w:tcPr>
            <w:tcW w:w="1315" w:type="dxa"/>
            <w:tcBorders>
              <w:top w:val="single" w:sz="8" w:space="0" w:color="auto"/>
              <w:left w:val="single" w:sz="8" w:space="0" w:color="auto"/>
              <w:bottom w:val="single" w:sz="8" w:space="0" w:color="auto"/>
              <w:right w:val="single" w:sz="8" w:space="0" w:color="auto"/>
            </w:tcBorders>
          </w:tcPr>
          <w:p w14:paraId="5A15D49A"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F, D, AJ, ČJ</w:t>
            </w:r>
          </w:p>
        </w:tc>
      </w:tr>
      <w:tr w:rsidR="004577E6" w:rsidRPr="00F91053" w14:paraId="7301721C" w14:textId="77777777" w:rsidTr="00400FE8">
        <w:tc>
          <w:tcPr>
            <w:tcW w:w="2113" w:type="dxa"/>
            <w:tcBorders>
              <w:top w:val="single" w:sz="8" w:space="0" w:color="auto"/>
              <w:left w:val="single" w:sz="8" w:space="0" w:color="auto"/>
              <w:bottom w:val="single" w:sz="8" w:space="0" w:color="auto"/>
              <w:right w:val="single" w:sz="8" w:space="0" w:color="auto"/>
            </w:tcBorders>
          </w:tcPr>
          <w:p w14:paraId="543AF91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Objevujeme Evropu a svět</w:t>
            </w:r>
          </w:p>
        </w:tc>
        <w:tc>
          <w:tcPr>
            <w:tcW w:w="1315" w:type="dxa"/>
            <w:tcBorders>
              <w:top w:val="single" w:sz="8" w:space="0" w:color="auto"/>
              <w:left w:val="single" w:sz="8" w:space="0" w:color="auto"/>
              <w:bottom w:val="single" w:sz="8" w:space="0" w:color="auto"/>
              <w:right w:val="single" w:sz="8" w:space="0" w:color="auto"/>
            </w:tcBorders>
          </w:tcPr>
          <w:p w14:paraId="7572D7B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VV</w:t>
            </w:r>
          </w:p>
        </w:tc>
        <w:tc>
          <w:tcPr>
            <w:tcW w:w="1315" w:type="dxa"/>
            <w:tcBorders>
              <w:top w:val="single" w:sz="8" w:space="0" w:color="auto"/>
              <w:left w:val="single" w:sz="8" w:space="0" w:color="auto"/>
              <w:bottom w:val="single" w:sz="8" w:space="0" w:color="auto"/>
              <w:right w:val="single" w:sz="8" w:space="0" w:color="auto"/>
            </w:tcBorders>
          </w:tcPr>
          <w:p w14:paraId="51CBA5E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w:t>
            </w:r>
          </w:p>
        </w:tc>
        <w:tc>
          <w:tcPr>
            <w:tcW w:w="1315" w:type="dxa"/>
            <w:tcBorders>
              <w:top w:val="single" w:sz="8" w:space="0" w:color="auto"/>
              <w:left w:val="single" w:sz="8" w:space="0" w:color="auto"/>
              <w:bottom w:val="single" w:sz="8" w:space="0" w:color="auto"/>
              <w:right w:val="single" w:sz="8" w:space="0" w:color="auto"/>
            </w:tcBorders>
          </w:tcPr>
          <w:p w14:paraId="0CA8A84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AJ,</w:t>
            </w:r>
          </w:p>
        </w:tc>
        <w:tc>
          <w:tcPr>
            <w:tcW w:w="1315" w:type="dxa"/>
            <w:tcBorders>
              <w:top w:val="single" w:sz="8" w:space="0" w:color="auto"/>
              <w:left w:val="single" w:sz="8" w:space="0" w:color="auto"/>
              <w:bottom w:val="single" w:sz="8" w:space="0" w:color="auto"/>
              <w:right w:val="single" w:sz="8" w:space="0" w:color="auto"/>
            </w:tcBorders>
          </w:tcPr>
          <w:p w14:paraId="3D4D3E7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PŘV, VL, VV, M, AJ</w:t>
            </w:r>
          </w:p>
        </w:tc>
        <w:tc>
          <w:tcPr>
            <w:tcW w:w="1315" w:type="dxa"/>
            <w:tcBorders>
              <w:top w:val="single" w:sz="8" w:space="0" w:color="auto"/>
              <w:left w:val="single" w:sz="8" w:space="0" w:color="auto"/>
              <w:bottom w:val="single" w:sz="8" w:space="0" w:color="auto"/>
              <w:right w:val="single" w:sz="8" w:space="0" w:color="auto"/>
            </w:tcBorders>
          </w:tcPr>
          <w:p w14:paraId="5762CA7A"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VL, M, AJ</w:t>
            </w:r>
          </w:p>
        </w:tc>
        <w:tc>
          <w:tcPr>
            <w:tcW w:w="1315" w:type="dxa"/>
            <w:tcBorders>
              <w:top w:val="single" w:sz="8" w:space="0" w:color="auto"/>
              <w:left w:val="single" w:sz="8" w:space="0" w:color="auto"/>
              <w:bottom w:val="single" w:sz="8" w:space="0" w:color="auto"/>
              <w:right w:val="single" w:sz="8" w:space="0" w:color="auto"/>
            </w:tcBorders>
          </w:tcPr>
          <w:p w14:paraId="03FE835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VV, ICT, ČJ, AJ, OV, D,</w:t>
            </w:r>
          </w:p>
        </w:tc>
        <w:tc>
          <w:tcPr>
            <w:tcW w:w="1315" w:type="dxa"/>
            <w:tcBorders>
              <w:top w:val="single" w:sz="8" w:space="0" w:color="auto"/>
              <w:left w:val="single" w:sz="8" w:space="0" w:color="auto"/>
              <w:bottom w:val="single" w:sz="8" w:space="0" w:color="auto"/>
              <w:right w:val="single" w:sz="8" w:space="0" w:color="auto"/>
            </w:tcBorders>
          </w:tcPr>
          <w:p w14:paraId="56014BF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VV, HV, OV, ČJ, AJ, D, NJ,</w:t>
            </w:r>
          </w:p>
        </w:tc>
        <w:tc>
          <w:tcPr>
            <w:tcW w:w="1315" w:type="dxa"/>
            <w:tcBorders>
              <w:top w:val="single" w:sz="8" w:space="0" w:color="auto"/>
              <w:left w:val="single" w:sz="8" w:space="0" w:color="auto"/>
              <w:bottom w:val="single" w:sz="8" w:space="0" w:color="auto"/>
              <w:right w:val="single" w:sz="8" w:space="0" w:color="auto"/>
            </w:tcBorders>
          </w:tcPr>
          <w:p w14:paraId="0ACD0946"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VV, OV, Z, AJ, NJ, ČJ</w:t>
            </w:r>
          </w:p>
        </w:tc>
        <w:tc>
          <w:tcPr>
            <w:tcW w:w="1315" w:type="dxa"/>
            <w:tcBorders>
              <w:top w:val="single" w:sz="8" w:space="0" w:color="auto"/>
              <w:left w:val="single" w:sz="8" w:space="0" w:color="auto"/>
              <w:bottom w:val="single" w:sz="8" w:space="0" w:color="auto"/>
              <w:right w:val="single" w:sz="8" w:space="0" w:color="auto"/>
            </w:tcBorders>
          </w:tcPr>
          <w:p w14:paraId="76E9662B"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F, AJ, D, ČJ</w:t>
            </w:r>
          </w:p>
        </w:tc>
      </w:tr>
      <w:tr w:rsidR="004577E6" w:rsidRPr="00F91053" w14:paraId="5760B143" w14:textId="77777777" w:rsidTr="00400FE8">
        <w:trPr>
          <w:trHeight w:val="375"/>
        </w:trPr>
        <w:tc>
          <w:tcPr>
            <w:tcW w:w="2113" w:type="dxa"/>
            <w:tcBorders>
              <w:top w:val="single" w:sz="8" w:space="0" w:color="auto"/>
              <w:left w:val="single" w:sz="8" w:space="0" w:color="auto"/>
              <w:bottom w:val="single" w:sz="8" w:space="0" w:color="auto"/>
              <w:right w:val="single" w:sz="8" w:space="0" w:color="auto"/>
            </w:tcBorders>
          </w:tcPr>
          <w:p w14:paraId="19838AF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Jsme Evropané</w:t>
            </w:r>
          </w:p>
        </w:tc>
        <w:tc>
          <w:tcPr>
            <w:tcW w:w="1315" w:type="dxa"/>
            <w:tcBorders>
              <w:top w:val="single" w:sz="8" w:space="0" w:color="auto"/>
              <w:left w:val="single" w:sz="8" w:space="0" w:color="auto"/>
              <w:bottom w:val="single" w:sz="8" w:space="0" w:color="auto"/>
              <w:right w:val="single" w:sz="8" w:space="0" w:color="auto"/>
            </w:tcBorders>
          </w:tcPr>
          <w:p w14:paraId="6677FEA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24701D7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7C28045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HV, AJ,</w:t>
            </w:r>
          </w:p>
        </w:tc>
        <w:tc>
          <w:tcPr>
            <w:tcW w:w="1315" w:type="dxa"/>
            <w:tcBorders>
              <w:top w:val="single" w:sz="8" w:space="0" w:color="auto"/>
              <w:left w:val="single" w:sz="8" w:space="0" w:color="auto"/>
              <w:bottom w:val="single" w:sz="8" w:space="0" w:color="auto"/>
              <w:right w:val="single" w:sz="8" w:space="0" w:color="auto"/>
            </w:tcBorders>
          </w:tcPr>
          <w:p w14:paraId="263ABBA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AJ</w:t>
            </w:r>
          </w:p>
        </w:tc>
        <w:tc>
          <w:tcPr>
            <w:tcW w:w="1315" w:type="dxa"/>
            <w:tcBorders>
              <w:top w:val="single" w:sz="8" w:space="0" w:color="auto"/>
              <w:left w:val="single" w:sz="8" w:space="0" w:color="auto"/>
              <w:bottom w:val="single" w:sz="8" w:space="0" w:color="auto"/>
              <w:right w:val="single" w:sz="8" w:space="0" w:color="auto"/>
            </w:tcBorders>
          </w:tcPr>
          <w:p w14:paraId="363E6EF5" w14:textId="77777777" w:rsidR="004577E6" w:rsidRPr="00F91053" w:rsidRDefault="004577E6" w:rsidP="00400FE8">
            <w:pPr>
              <w:spacing w:line="276" w:lineRule="auto"/>
              <w:jc w:val="both"/>
              <w:rPr>
                <w:rFonts w:ascii="Trebuchet MS" w:eastAsia="Trebuchet MS" w:hAnsi="Trebuchet MS" w:cs="Trebuchet MS"/>
              </w:rPr>
            </w:pPr>
            <w:r w:rsidRPr="00F91053">
              <w:rPr>
                <w:rFonts w:ascii="Trebuchet MS" w:eastAsia="Trebuchet MS" w:hAnsi="Trebuchet MS" w:cs="Trebuchet MS"/>
              </w:rPr>
              <w:t xml:space="preserve"> AJ, VL</w:t>
            </w:r>
          </w:p>
        </w:tc>
        <w:tc>
          <w:tcPr>
            <w:tcW w:w="1315" w:type="dxa"/>
            <w:tcBorders>
              <w:top w:val="single" w:sz="8" w:space="0" w:color="auto"/>
              <w:left w:val="single" w:sz="8" w:space="0" w:color="auto"/>
              <w:bottom w:val="single" w:sz="8" w:space="0" w:color="auto"/>
              <w:right w:val="single" w:sz="8" w:space="0" w:color="auto"/>
            </w:tcBorders>
          </w:tcPr>
          <w:p w14:paraId="14336CB2"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OV, F, D, AJ, ČJ</w:t>
            </w:r>
          </w:p>
        </w:tc>
        <w:tc>
          <w:tcPr>
            <w:tcW w:w="1315" w:type="dxa"/>
            <w:tcBorders>
              <w:top w:val="single" w:sz="8" w:space="0" w:color="auto"/>
              <w:left w:val="single" w:sz="8" w:space="0" w:color="auto"/>
              <w:bottom w:val="single" w:sz="8" w:space="0" w:color="auto"/>
              <w:right w:val="single" w:sz="8" w:space="0" w:color="auto"/>
            </w:tcBorders>
          </w:tcPr>
          <w:p w14:paraId="13DDAB47"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OV, AJ, D, NJ, RJ, ČJ</w:t>
            </w:r>
          </w:p>
        </w:tc>
        <w:tc>
          <w:tcPr>
            <w:tcW w:w="1315" w:type="dxa"/>
            <w:tcBorders>
              <w:top w:val="single" w:sz="8" w:space="0" w:color="auto"/>
              <w:left w:val="single" w:sz="8" w:space="0" w:color="auto"/>
              <w:bottom w:val="single" w:sz="8" w:space="0" w:color="auto"/>
              <w:right w:val="single" w:sz="8" w:space="0" w:color="auto"/>
            </w:tcBorders>
          </w:tcPr>
          <w:p w14:paraId="3A0088A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OV, Z, ČJ, D, AJ</w:t>
            </w:r>
          </w:p>
        </w:tc>
        <w:tc>
          <w:tcPr>
            <w:tcW w:w="1315" w:type="dxa"/>
            <w:tcBorders>
              <w:top w:val="single" w:sz="8" w:space="0" w:color="auto"/>
              <w:left w:val="single" w:sz="8" w:space="0" w:color="auto"/>
              <w:bottom w:val="single" w:sz="8" w:space="0" w:color="auto"/>
              <w:right w:val="single" w:sz="8" w:space="0" w:color="auto"/>
            </w:tcBorders>
          </w:tcPr>
          <w:p w14:paraId="4186470E"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F, D, RJ, AJ, ČJ</w:t>
            </w:r>
          </w:p>
        </w:tc>
      </w:tr>
    </w:tbl>
    <w:p w14:paraId="337D34A0" w14:textId="77777777" w:rsidR="004577E6" w:rsidRPr="00692358" w:rsidRDefault="004577E6" w:rsidP="004577E6">
      <w:pPr>
        <w:spacing w:line="276" w:lineRule="auto"/>
        <w:rPr>
          <w:rFonts w:ascii="Trebuchet MS" w:hAnsi="Trebuchet MS"/>
          <w:sz w:val="20"/>
          <w:szCs w:val="20"/>
        </w:rPr>
      </w:pPr>
      <w:r w:rsidRPr="00692358">
        <w:rPr>
          <w:rFonts w:ascii="Trebuchet MS" w:eastAsia="Trebuchet MS" w:hAnsi="Trebuchet MS" w:cs="Trebuchet MS"/>
          <w:sz w:val="20"/>
          <w:szCs w:val="20"/>
        </w:rPr>
        <w:t xml:space="preserve"> </w:t>
      </w:r>
    </w:p>
    <w:p w14:paraId="6558BD6F" w14:textId="77777777" w:rsidR="004577E6" w:rsidRPr="00692358" w:rsidRDefault="004577E6" w:rsidP="004577E6">
      <w:pPr>
        <w:spacing w:line="276" w:lineRule="auto"/>
        <w:rPr>
          <w:rFonts w:ascii="Trebuchet MS" w:hAnsi="Trebuchet MS"/>
          <w:sz w:val="20"/>
          <w:szCs w:val="20"/>
        </w:rPr>
      </w:pPr>
      <w:r w:rsidRPr="00692358">
        <w:rPr>
          <w:rFonts w:ascii="Trebuchet MS" w:eastAsia="Trebuchet MS" w:hAnsi="Trebuchet MS" w:cs="Trebuchet MS"/>
          <w:sz w:val="20"/>
          <w:szCs w:val="20"/>
        </w:rPr>
        <w:t xml:space="preserve"> </w:t>
      </w:r>
    </w:p>
    <w:tbl>
      <w:tblPr>
        <w:tblW w:w="0" w:type="auto"/>
        <w:tblLayout w:type="fixed"/>
        <w:tblLook w:val="04A0" w:firstRow="1" w:lastRow="0" w:firstColumn="1" w:lastColumn="0" w:noHBand="0" w:noVBand="1"/>
      </w:tblPr>
      <w:tblGrid>
        <w:gridCol w:w="2113"/>
        <w:gridCol w:w="1315"/>
        <w:gridCol w:w="1315"/>
        <w:gridCol w:w="1315"/>
        <w:gridCol w:w="1315"/>
        <w:gridCol w:w="1315"/>
        <w:gridCol w:w="1315"/>
        <w:gridCol w:w="1315"/>
        <w:gridCol w:w="1315"/>
        <w:gridCol w:w="1315"/>
      </w:tblGrid>
      <w:tr w:rsidR="004577E6" w:rsidRPr="00F91053" w14:paraId="4B99534D" w14:textId="77777777" w:rsidTr="00400FE8">
        <w:tc>
          <w:tcPr>
            <w:tcW w:w="2113" w:type="dxa"/>
            <w:tcBorders>
              <w:top w:val="single" w:sz="8" w:space="0" w:color="auto"/>
              <w:left w:val="single" w:sz="8" w:space="0" w:color="auto"/>
              <w:bottom w:val="single" w:sz="8" w:space="0" w:color="auto"/>
              <w:right w:val="single" w:sz="8" w:space="0" w:color="auto"/>
            </w:tcBorders>
          </w:tcPr>
          <w:p w14:paraId="186826F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lastRenderedPageBreak/>
              <w:t>Multikulturní výchova</w:t>
            </w:r>
          </w:p>
        </w:tc>
        <w:tc>
          <w:tcPr>
            <w:tcW w:w="1315" w:type="dxa"/>
            <w:tcBorders>
              <w:top w:val="single" w:sz="8" w:space="0" w:color="auto"/>
              <w:left w:val="single" w:sz="8" w:space="0" w:color="auto"/>
              <w:bottom w:val="single" w:sz="8" w:space="0" w:color="auto"/>
              <w:right w:val="single" w:sz="8" w:space="0" w:color="auto"/>
            </w:tcBorders>
          </w:tcPr>
          <w:p w14:paraId="6EAB8AD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1.ročník</w:t>
            </w:r>
          </w:p>
        </w:tc>
        <w:tc>
          <w:tcPr>
            <w:tcW w:w="1315" w:type="dxa"/>
            <w:tcBorders>
              <w:top w:val="single" w:sz="8" w:space="0" w:color="auto"/>
              <w:left w:val="single" w:sz="8" w:space="0" w:color="auto"/>
              <w:bottom w:val="single" w:sz="8" w:space="0" w:color="auto"/>
              <w:right w:val="single" w:sz="8" w:space="0" w:color="auto"/>
            </w:tcBorders>
          </w:tcPr>
          <w:p w14:paraId="45F9AA3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2.ročník</w:t>
            </w:r>
          </w:p>
        </w:tc>
        <w:tc>
          <w:tcPr>
            <w:tcW w:w="1315" w:type="dxa"/>
            <w:tcBorders>
              <w:top w:val="single" w:sz="8" w:space="0" w:color="auto"/>
              <w:left w:val="single" w:sz="8" w:space="0" w:color="auto"/>
              <w:bottom w:val="single" w:sz="8" w:space="0" w:color="auto"/>
              <w:right w:val="single" w:sz="8" w:space="0" w:color="auto"/>
            </w:tcBorders>
          </w:tcPr>
          <w:p w14:paraId="16044A5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3.ročník</w:t>
            </w:r>
          </w:p>
        </w:tc>
        <w:tc>
          <w:tcPr>
            <w:tcW w:w="1315" w:type="dxa"/>
            <w:tcBorders>
              <w:top w:val="single" w:sz="8" w:space="0" w:color="auto"/>
              <w:left w:val="single" w:sz="8" w:space="0" w:color="auto"/>
              <w:bottom w:val="single" w:sz="8" w:space="0" w:color="auto"/>
              <w:right w:val="single" w:sz="8" w:space="0" w:color="auto"/>
            </w:tcBorders>
          </w:tcPr>
          <w:p w14:paraId="3DA59CB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4.ročník</w:t>
            </w:r>
          </w:p>
        </w:tc>
        <w:tc>
          <w:tcPr>
            <w:tcW w:w="1315" w:type="dxa"/>
            <w:tcBorders>
              <w:top w:val="single" w:sz="8" w:space="0" w:color="auto"/>
              <w:left w:val="single" w:sz="8" w:space="0" w:color="auto"/>
              <w:bottom w:val="single" w:sz="8" w:space="0" w:color="auto"/>
              <w:right w:val="single" w:sz="8" w:space="0" w:color="auto"/>
            </w:tcBorders>
          </w:tcPr>
          <w:p w14:paraId="1579E48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5.ročník</w:t>
            </w:r>
          </w:p>
        </w:tc>
        <w:tc>
          <w:tcPr>
            <w:tcW w:w="1315" w:type="dxa"/>
            <w:tcBorders>
              <w:top w:val="single" w:sz="8" w:space="0" w:color="auto"/>
              <w:left w:val="single" w:sz="8" w:space="0" w:color="auto"/>
              <w:bottom w:val="single" w:sz="8" w:space="0" w:color="auto"/>
              <w:right w:val="single" w:sz="8" w:space="0" w:color="auto"/>
            </w:tcBorders>
          </w:tcPr>
          <w:p w14:paraId="00411D4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6.ročník</w:t>
            </w:r>
          </w:p>
        </w:tc>
        <w:tc>
          <w:tcPr>
            <w:tcW w:w="1315" w:type="dxa"/>
            <w:tcBorders>
              <w:top w:val="single" w:sz="8" w:space="0" w:color="auto"/>
              <w:left w:val="single" w:sz="8" w:space="0" w:color="auto"/>
              <w:bottom w:val="single" w:sz="8" w:space="0" w:color="auto"/>
              <w:right w:val="single" w:sz="8" w:space="0" w:color="auto"/>
            </w:tcBorders>
          </w:tcPr>
          <w:p w14:paraId="5D0C3D6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7.ročník</w:t>
            </w:r>
          </w:p>
        </w:tc>
        <w:tc>
          <w:tcPr>
            <w:tcW w:w="1315" w:type="dxa"/>
            <w:tcBorders>
              <w:top w:val="single" w:sz="8" w:space="0" w:color="auto"/>
              <w:left w:val="single" w:sz="8" w:space="0" w:color="auto"/>
              <w:bottom w:val="single" w:sz="8" w:space="0" w:color="auto"/>
              <w:right w:val="single" w:sz="8" w:space="0" w:color="auto"/>
            </w:tcBorders>
          </w:tcPr>
          <w:p w14:paraId="399B61E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8.ročník</w:t>
            </w:r>
          </w:p>
        </w:tc>
        <w:tc>
          <w:tcPr>
            <w:tcW w:w="1315" w:type="dxa"/>
            <w:tcBorders>
              <w:top w:val="single" w:sz="8" w:space="0" w:color="auto"/>
              <w:left w:val="single" w:sz="8" w:space="0" w:color="auto"/>
              <w:bottom w:val="single" w:sz="8" w:space="0" w:color="auto"/>
              <w:right w:val="single" w:sz="8" w:space="0" w:color="auto"/>
            </w:tcBorders>
          </w:tcPr>
          <w:p w14:paraId="1907642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9.ročník</w:t>
            </w:r>
          </w:p>
        </w:tc>
      </w:tr>
      <w:tr w:rsidR="004577E6" w:rsidRPr="00F91053" w14:paraId="5F4F1296" w14:textId="77777777" w:rsidTr="00400FE8">
        <w:tc>
          <w:tcPr>
            <w:tcW w:w="2113" w:type="dxa"/>
            <w:tcBorders>
              <w:top w:val="single" w:sz="8" w:space="0" w:color="auto"/>
              <w:left w:val="single" w:sz="8" w:space="0" w:color="auto"/>
              <w:bottom w:val="single" w:sz="8" w:space="0" w:color="auto"/>
              <w:right w:val="single" w:sz="8" w:space="0" w:color="auto"/>
            </w:tcBorders>
          </w:tcPr>
          <w:p w14:paraId="541DA0D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Kulturní diference</w:t>
            </w:r>
          </w:p>
        </w:tc>
        <w:tc>
          <w:tcPr>
            <w:tcW w:w="1315" w:type="dxa"/>
            <w:tcBorders>
              <w:top w:val="single" w:sz="8" w:space="0" w:color="auto"/>
              <w:left w:val="single" w:sz="8" w:space="0" w:color="auto"/>
              <w:bottom w:val="single" w:sz="8" w:space="0" w:color="auto"/>
              <w:right w:val="single" w:sz="8" w:space="0" w:color="auto"/>
            </w:tcBorders>
          </w:tcPr>
          <w:p w14:paraId="0FB0393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EV, VV</w:t>
            </w:r>
          </w:p>
        </w:tc>
        <w:tc>
          <w:tcPr>
            <w:tcW w:w="1315" w:type="dxa"/>
            <w:tcBorders>
              <w:top w:val="single" w:sz="8" w:space="0" w:color="auto"/>
              <w:left w:val="single" w:sz="8" w:space="0" w:color="auto"/>
              <w:bottom w:val="single" w:sz="8" w:space="0" w:color="auto"/>
              <w:right w:val="single" w:sz="8" w:space="0" w:color="auto"/>
            </w:tcBorders>
          </w:tcPr>
          <w:p w14:paraId="768FB60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AJ, TV, EV</w:t>
            </w:r>
          </w:p>
        </w:tc>
        <w:tc>
          <w:tcPr>
            <w:tcW w:w="1315" w:type="dxa"/>
            <w:tcBorders>
              <w:top w:val="single" w:sz="8" w:space="0" w:color="auto"/>
              <w:left w:val="single" w:sz="8" w:space="0" w:color="auto"/>
              <w:bottom w:val="single" w:sz="8" w:space="0" w:color="auto"/>
              <w:right w:val="single" w:sz="8" w:space="0" w:color="auto"/>
            </w:tcBorders>
          </w:tcPr>
          <w:p w14:paraId="02478D4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AJ, ČJ, TV, EV</w:t>
            </w:r>
          </w:p>
        </w:tc>
        <w:tc>
          <w:tcPr>
            <w:tcW w:w="1315" w:type="dxa"/>
            <w:tcBorders>
              <w:top w:val="single" w:sz="8" w:space="0" w:color="auto"/>
              <w:left w:val="single" w:sz="8" w:space="0" w:color="auto"/>
              <w:bottom w:val="single" w:sz="8" w:space="0" w:color="auto"/>
              <w:right w:val="single" w:sz="8" w:space="0" w:color="auto"/>
            </w:tcBorders>
          </w:tcPr>
          <w:p w14:paraId="0E03A926"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ČJ, VV, AJ, EV</w:t>
            </w:r>
          </w:p>
        </w:tc>
        <w:tc>
          <w:tcPr>
            <w:tcW w:w="1315" w:type="dxa"/>
            <w:tcBorders>
              <w:top w:val="single" w:sz="8" w:space="0" w:color="auto"/>
              <w:left w:val="single" w:sz="8" w:space="0" w:color="auto"/>
              <w:bottom w:val="single" w:sz="8" w:space="0" w:color="auto"/>
              <w:right w:val="single" w:sz="8" w:space="0" w:color="auto"/>
            </w:tcBorders>
          </w:tcPr>
          <w:p w14:paraId="3D7CCDC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AJ, EV</w:t>
            </w:r>
          </w:p>
        </w:tc>
        <w:tc>
          <w:tcPr>
            <w:tcW w:w="1315" w:type="dxa"/>
            <w:tcBorders>
              <w:top w:val="single" w:sz="8" w:space="0" w:color="auto"/>
              <w:left w:val="single" w:sz="8" w:space="0" w:color="auto"/>
              <w:bottom w:val="single" w:sz="8" w:space="0" w:color="auto"/>
              <w:right w:val="single" w:sz="8" w:space="0" w:color="auto"/>
            </w:tcBorders>
          </w:tcPr>
          <w:p w14:paraId="77F02EC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D, AJ, Z, HV, OV, TV, EV</w:t>
            </w:r>
          </w:p>
        </w:tc>
        <w:tc>
          <w:tcPr>
            <w:tcW w:w="1315" w:type="dxa"/>
            <w:tcBorders>
              <w:top w:val="single" w:sz="8" w:space="0" w:color="auto"/>
              <w:left w:val="single" w:sz="8" w:space="0" w:color="auto"/>
              <w:bottom w:val="single" w:sz="8" w:space="0" w:color="auto"/>
              <w:right w:val="single" w:sz="8" w:space="0" w:color="auto"/>
            </w:tcBorders>
          </w:tcPr>
          <w:p w14:paraId="543E709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NJ, D, AJ, RJ, Z, HV, OV, ČJ, TV, EV</w:t>
            </w:r>
          </w:p>
        </w:tc>
        <w:tc>
          <w:tcPr>
            <w:tcW w:w="1315" w:type="dxa"/>
            <w:tcBorders>
              <w:top w:val="single" w:sz="8" w:space="0" w:color="auto"/>
              <w:left w:val="single" w:sz="8" w:space="0" w:color="auto"/>
              <w:bottom w:val="single" w:sz="8" w:space="0" w:color="auto"/>
              <w:right w:val="single" w:sz="8" w:space="0" w:color="auto"/>
            </w:tcBorders>
          </w:tcPr>
          <w:p w14:paraId="7A71250B"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TV, OV, TV, AJ, ČJ, VZ</w:t>
            </w:r>
          </w:p>
        </w:tc>
        <w:tc>
          <w:tcPr>
            <w:tcW w:w="1315" w:type="dxa"/>
            <w:tcBorders>
              <w:top w:val="single" w:sz="8" w:space="0" w:color="auto"/>
              <w:left w:val="single" w:sz="8" w:space="0" w:color="auto"/>
              <w:bottom w:val="single" w:sz="8" w:space="0" w:color="auto"/>
              <w:right w:val="single" w:sz="8" w:space="0" w:color="auto"/>
            </w:tcBorders>
          </w:tcPr>
          <w:p w14:paraId="61A703F1"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D, RJ, TV, OV, PŘ, AJ, ČJ, VZ</w:t>
            </w:r>
          </w:p>
        </w:tc>
      </w:tr>
      <w:tr w:rsidR="004577E6" w:rsidRPr="00F91053" w14:paraId="756FC35E" w14:textId="77777777" w:rsidTr="00400FE8">
        <w:tc>
          <w:tcPr>
            <w:tcW w:w="2113" w:type="dxa"/>
            <w:tcBorders>
              <w:top w:val="single" w:sz="8" w:space="0" w:color="auto"/>
              <w:left w:val="single" w:sz="8" w:space="0" w:color="auto"/>
              <w:bottom w:val="single" w:sz="8" w:space="0" w:color="auto"/>
              <w:right w:val="single" w:sz="8" w:space="0" w:color="auto"/>
            </w:tcBorders>
          </w:tcPr>
          <w:p w14:paraId="7788DCC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Lidské vztahy</w:t>
            </w:r>
          </w:p>
        </w:tc>
        <w:tc>
          <w:tcPr>
            <w:tcW w:w="1315" w:type="dxa"/>
            <w:tcBorders>
              <w:top w:val="single" w:sz="8" w:space="0" w:color="auto"/>
              <w:left w:val="single" w:sz="8" w:space="0" w:color="auto"/>
              <w:bottom w:val="single" w:sz="8" w:space="0" w:color="auto"/>
              <w:right w:val="single" w:sz="8" w:space="0" w:color="auto"/>
            </w:tcBorders>
          </w:tcPr>
          <w:p w14:paraId="5889D744"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TV, EV</w:t>
            </w:r>
          </w:p>
        </w:tc>
        <w:tc>
          <w:tcPr>
            <w:tcW w:w="1315" w:type="dxa"/>
            <w:tcBorders>
              <w:top w:val="single" w:sz="8" w:space="0" w:color="auto"/>
              <w:left w:val="single" w:sz="8" w:space="0" w:color="auto"/>
              <w:bottom w:val="single" w:sz="8" w:space="0" w:color="auto"/>
              <w:right w:val="single" w:sz="8" w:space="0" w:color="auto"/>
            </w:tcBorders>
          </w:tcPr>
          <w:p w14:paraId="3B142EFC"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ČJ, TV, HV, EV</w:t>
            </w:r>
          </w:p>
        </w:tc>
        <w:tc>
          <w:tcPr>
            <w:tcW w:w="1315" w:type="dxa"/>
            <w:tcBorders>
              <w:top w:val="single" w:sz="8" w:space="0" w:color="auto"/>
              <w:left w:val="single" w:sz="8" w:space="0" w:color="auto"/>
              <w:bottom w:val="single" w:sz="8" w:space="0" w:color="auto"/>
              <w:right w:val="single" w:sz="8" w:space="0" w:color="auto"/>
            </w:tcBorders>
          </w:tcPr>
          <w:p w14:paraId="105B46E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TV, VV, EV</w:t>
            </w:r>
          </w:p>
        </w:tc>
        <w:tc>
          <w:tcPr>
            <w:tcW w:w="1315" w:type="dxa"/>
            <w:tcBorders>
              <w:top w:val="single" w:sz="8" w:space="0" w:color="auto"/>
              <w:left w:val="single" w:sz="8" w:space="0" w:color="auto"/>
              <w:bottom w:val="single" w:sz="8" w:space="0" w:color="auto"/>
              <w:right w:val="single" w:sz="8" w:space="0" w:color="auto"/>
            </w:tcBorders>
          </w:tcPr>
          <w:p w14:paraId="18BAC43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VL, EV</w:t>
            </w:r>
          </w:p>
        </w:tc>
        <w:tc>
          <w:tcPr>
            <w:tcW w:w="1315" w:type="dxa"/>
            <w:tcBorders>
              <w:top w:val="single" w:sz="8" w:space="0" w:color="auto"/>
              <w:left w:val="single" w:sz="8" w:space="0" w:color="auto"/>
              <w:bottom w:val="single" w:sz="8" w:space="0" w:color="auto"/>
              <w:right w:val="single" w:sz="8" w:space="0" w:color="auto"/>
            </w:tcBorders>
          </w:tcPr>
          <w:p w14:paraId="500708D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VL, EV</w:t>
            </w:r>
          </w:p>
        </w:tc>
        <w:tc>
          <w:tcPr>
            <w:tcW w:w="1315" w:type="dxa"/>
            <w:tcBorders>
              <w:top w:val="single" w:sz="8" w:space="0" w:color="auto"/>
              <w:left w:val="single" w:sz="8" w:space="0" w:color="auto"/>
              <w:bottom w:val="single" w:sz="8" w:space="0" w:color="auto"/>
              <w:right w:val="single" w:sz="8" w:space="0" w:color="auto"/>
            </w:tcBorders>
          </w:tcPr>
          <w:p w14:paraId="38EBE2A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D, Z, TV, OV, EV</w:t>
            </w:r>
          </w:p>
        </w:tc>
        <w:tc>
          <w:tcPr>
            <w:tcW w:w="1315" w:type="dxa"/>
            <w:tcBorders>
              <w:top w:val="single" w:sz="8" w:space="0" w:color="auto"/>
              <w:left w:val="single" w:sz="8" w:space="0" w:color="auto"/>
              <w:bottom w:val="single" w:sz="8" w:space="0" w:color="auto"/>
              <w:right w:val="single" w:sz="8" w:space="0" w:color="auto"/>
            </w:tcBorders>
          </w:tcPr>
          <w:p w14:paraId="4C63B8E6"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D, AJ, Z, TV, OV, EV, ČJ</w:t>
            </w:r>
          </w:p>
        </w:tc>
        <w:tc>
          <w:tcPr>
            <w:tcW w:w="1315" w:type="dxa"/>
            <w:tcBorders>
              <w:top w:val="single" w:sz="8" w:space="0" w:color="auto"/>
              <w:left w:val="single" w:sz="8" w:space="0" w:color="auto"/>
              <w:bottom w:val="single" w:sz="8" w:space="0" w:color="auto"/>
              <w:right w:val="single" w:sz="8" w:space="0" w:color="auto"/>
            </w:tcBorders>
          </w:tcPr>
          <w:p w14:paraId="28B9364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ČJ, D, NJ, TV, PŘ, VZ   </w:t>
            </w:r>
          </w:p>
        </w:tc>
        <w:tc>
          <w:tcPr>
            <w:tcW w:w="1315" w:type="dxa"/>
            <w:tcBorders>
              <w:top w:val="single" w:sz="8" w:space="0" w:color="auto"/>
              <w:left w:val="single" w:sz="8" w:space="0" w:color="auto"/>
              <w:bottom w:val="single" w:sz="8" w:space="0" w:color="auto"/>
              <w:right w:val="single" w:sz="8" w:space="0" w:color="auto"/>
            </w:tcBorders>
          </w:tcPr>
          <w:p w14:paraId="6464431E"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D, TV, PŘ, ČJ</w:t>
            </w:r>
          </w:p>
        </w:tc>
      </w:tr>
      <w:tr w:rsidR="004577E6" w:rsidRPr="00F91053" w14:paraId="4CF2C9E4" w14:textId="77777777" w:rsidTr="00400FE8">
        <w:tc>
          <w:tcPr>
            <w:tcW w:w="2113" w:type="dxa"/>
            <w:tcBorders>
              <w:top w:val="single" w:sz="8" w:space="0" w:color="auto"/>
              <w:left w:val="single" w:sz="8" w:space="0" w:color="auto"/>
              <w:bottom w:val="single" w:sz="8" w:space="0" w:color="auto"/>
              <w:right w:val="single" w:sz="8" w:space="0" w:color="auto"/>
            </w:tcBorders>
          </w:tcPr>
          <w:p w14:paraId="5BA6D57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Etnický původ</w:t>
            </w:r>
          </w:p>
        </w:tc>
        <w:tc>
          <w:tcPr>
            <w:tcW w:w="1315" w:type="dxa"/>
            <w:tcBorders>
              <w:top w:val="single" w:sz="8" w:space="0" w:color="auto"/>
              <w:left w:val="single" w:sz="8" w:space="0" w:color="auto"/>
              <w:bottom w:val="single" w:sz="8" w:space="0" w:color="auto"/>
              <w:right w:val="single" w:sz="8" w:space="0" w:color="auto"/>
            </w:tcBorders>
          </w:tcPr>
          <w:p w14:paraId="2A5770A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VV, EV</w:t>
            </w:r>
          </w:p>
        </w:tc>
        <w:tc>
          <w:tcPr>
            <w:tcW w:w="1315" w:type="dxa"/>
            <w:tcBorders>
              <w:top w:val="single" w:sz="8" w:space="0" w:color="auto"/>
              <w:left w:val="single" w:sz="8" w:space="0" w:color="auto"/>
              <w:bottom w:val="single" w:sz="8" w:space="0" w:color="auto"/>
              <w:right w:val="single" w:sz="8" w:space="0" w:color="auto"/>
            </w:tcBorders>
          </w:tcPr>
          <w:p w14:paraId="7788676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VV, EV</w:t>
            </w:r>
          </w:p>
        </w:tc>
        <w:tc>
          <w:tcPr>
            <w:tcW w:w="1315" w:type="dxa"/>
            <w:tcBorders>
              <w:top w:val="single" w:sz="8" w:space="0" w:color="auto"/>
              <w:left w:val="single" w:sz="8" w:space="0" w:color="auto"/>
              <w:bottom w:val="single" w:sz="8" w:space="0" w:color="auto"/>
              <w:right w:val="single" w:sz="8" w:space="0" w:color="auto"/>
            </w:tcBorders>
          </w:tcPr>
          <w:p w14:paraId="46F43DA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VV, EV</w:t>
            </w:r>
          </w:p>
        </w:tc>
        <w:tc>
          <w:tcPr>
            <w:tcW w:w="1315" w:type="dxa"/>
            <w:tcBorders>
              <w:top w:val="single" w:sz="8" w:space="0" w:color="auto"/>
              <w:left w:val="single" w:sz="8" w:space="0" w:color="auto"/>
              <w:bottom w:val="single" w:sz="8" w:space="0" w:color="auto"/>
              <w:right w:val="single" w:sz="8" w:space="0" w:color="auto"/>
            </w:tcBorders>
          </w:tcPr>
          <w:p w14:paraId="22EEEC8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EV, VV, </w:t>
            </w:r>
          </w:p>
        </w:tc>
        <w:tc>
          <w:tcPr>
            <w:tcW w:w="1315" w:type="dxa"/>
            <w:tcBorders>
              <w:top w:val="single" w:sz="8" w:space="0" w:color="auto"/>
              <w:left w:val="single" w:sz="8" w:space="0" w:color="auto"/>
              <w:bottom w:val="single" w:sz="8" w:space="0" w:color="auto"/>
              <w:right w:val="single" w:sz="8" w:space="0" w:color="auto"/>
            </w:tcBorders>
          </w:tcPr>
          <w:p w14:paraId="42F54A0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VV, EV</w:t>
            </w:r>
          </w:p>
        </w:tc>
        <w:tc>
          <w:tcPr>
            <w:tcW w:w="1315" w:type="dxa"/>
            <w:tcBorders>
              <w:top w:val="single" w:sz="8" w:space="0" w:color="auto"/>
              <w:left w:val="single" w:sz="8" w:space="0" w:color="auto"/>
              <w:bottom w:val="single" w:sz="8" w:space="0" w:color="auto"/>
              <w:right w:val="single" w:sz="8" w:space="0" w:color="auto"/>
            </w:tcBorders>
          </w:tcPr>
          <w:p w14:paraId="57264EA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D, Z, TV, HV, EV</w:t>
            </w:r>
          </w:p>
        </w:tc>
        <w:tc>
          <w:tcPr>
            <w:tcW w:w="1315" w:type="dxa"/>
            <w:tcBorders>
              <w:top w:val="single" w:sz="8" w:space="0" w:color="auto"/>
              <w:left w:val="single" w:sz="8" w:space="0" w:color="auto"/>
              <w:bottom w:val="single" w:sz="8" w:space="0" w:color="auto"/>
              <w:right w:val="single" w:sz="8" w:space="0" w:color="auto"/>
            </w:tcBorders>
          </w:tcPr>
          <w:p w14:paraId="73A4418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HV, ČJ, OV, Z, EV</w:t>
            </w:r>
          </w:p>
        </w:tc>
        <w:tc>
          <w:tcPr>
            <w:tcW w:w="1315" w:type="dxa"/>
            <w:tcBorders>
              <w:top w:val="single" w:sz="8" w:space="0" w:color="auto"/>
              <w:left w:val="single" w:sz="8" w:space="0" w:color="auto"/>
              <w:bottom w:val="single" w:sz="8" w:space="0" w:color="auto"/>
              <w:right w:val="single" w:sz="8" w:space="0" w:color="auto"/>
            </w:tcBorders>
          </w:tcPr>
          <w:p w14:paraId="7F7277E2"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ČJ, D, TV, PŘ, VZ</w:t>
            </w:r>
          </w:p>
        </w:tc>
        <w:tc>
          <w:tcPr>
            <w:tcW w:w="1315" w:type="dxa"/>
            <w:tcBorders>
              <w:top w:val="single" w:sz="8" w:space="0" w:color="auto"/>
              <w:left w:val="single" w:sz="8" w:space="0" w:color="auto"/>
              <w:bottom w:val="single" w:sz="8" w:space="0" w:color="auto"/>
              <w:right w:val="single" w:sz="8" w:space="0" w:color="auto"/>
            </w:tcBorders>
          </w:tcPr>
          <w:p w14:paraId="656E20F2"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D, TV, PŘ, ČJ</w:t>
            </w:r>
          </w:p>
        </w:tc>
      </w:tr>
      <w:tr w:rsidR="004577E6" w:rsidRPr="00F91053" w14:paraId="113178A5" w14:textId="77777777" w:rsidTr="00400FE8">
        <w:tc>
          <w:tcPr>
            <w:tcW w:w="2113" w:type="dxa"/>
            <w:tcBorders>
              <w:top w:val="single" w:sz="8" w:space="0" w:color="auto"/>
              <w:left w:val="single" w:sz="8" w:space="0" w:color="auto"/>
              <w:bottom w:val="single" w:sz="8" w:space="0" w:color="auto"/>
              <w:right w:val="single" w:sz="8" w:space="0" w:color="auto"/>
            </w:tcBorders>
          </w:tcPr>
          <w:p w14:paraId="193811D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Multikulturalita</w:t>
            </w:r>
          </w:p>
        </w:tc>
        <w:tc>
          <w:tcPr>
            <w:tcW w:w="1315" w:type="dxa"/>
            <w:tcBorders>
              <w:top w:val="single" w:sz="8" w:space="0" w:color="auto"/>
              <w:left w:val="single" w:sz="8" w:space="0" w:color="auto"/>
              <w:bottom w:val="single" w:sz="8" w:space="0" w:color="auto"/>
              <w:right w:val="single" w:sz="8" w:space="0" w:color="auto"/>
            </w:tcBorders>
          </w:tcPr>
          <w:p w14:paraId="171108B3"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VV, EV</w:t>
            </w:r>
          </w:p>
        </w:tc>
        <w:tc>
          <w:tcPr>
            <w:tcW w:w="1315" w:type="dxa"/>
            <w:tcBorders>
              <w:top w:val="single" w:sz="8" w:space="0" w:color="auto"/>
              <w:left w:val="single" w:sz="8" w:space="0" w:color="auto"/>
              <w:bottom w:val="single" w:sz="8" w:space="0" w:color="auto"/>
              <w:right w:val="single" w:sz="8" w:space="0" w:color="auto"/>
            </w:tcBorders>
          </w:tcPr>
          <w:p w14:paraId="03877939"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EV, AJ, VV</w:t>
            </w:r>
          </w:p>
        </w:tc>
        <w:tc>
          <w:tcPr>
            <w:tcW w:w="1315" w:type="dxa"/>
            <w:tcBorders>
              <w:top w:val="single" w:sz="8" w:space="0" w:color="auto"/>
              <w:left w:val="single" w:sz="8" w:space="0" w:color="auto"/>
              <w:bottom w:val="single" w:sz="8" w:space="0" w:color="auto"/>
              <w:right w:val="single" w:sz="8" w:space="0" w:color="auto"/>
            </w:tcBorders>
          </w:tcPr>
          <w:p w14:paraId="7F422A0A"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AJ, VV, EV</w:t>
            </w:r>
          </w:p>
        </w:tc>
        <w:tc>
          <w:tcPr>
            <w:tcW w:w="1315" w:type="dxa"/>
            <w:tcBorders>
              <w:top w:val="single" w:sz="8" w:space="0" w:color="auto"/>
              <w:left w:val="single" w:sz="8" w:space="0" w:color="auto"/>
              <w:bottom w:val="single" w:sz="8" w:space="0" w:color="auto"/>
              <w:right w:val="single" w:sz="8" w:space="0" w:color="auto"/>
            </w:tcBorders>
          </w:tcPr>
          <w:p w14:paraId="2853B387"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VV, AJ, EV</w:t>
            </w:r>
          </w:p>
        </w:tc>
        <w:tc>
          <w:tcPr>
            <w:tcW w:w="1315" w:type="dxa"/>
            <w:tcBorders>
              <w:top w:val="single" w:sz="8" w:space="0" w:color="auto"/>
              <w:left w:val="single" w:sz="8" w:space="0" w:color="auto"/>
              <w:bottom w:val="single" w:sz="8" w:space="0" w:color="auto"/>
              <w:right w:val="single" w:sz="8" w:space="0" w:color="auto"/>
            </w:tcBorders>
          </w:tcPr>
          <w:p w14:paraId="2E1AF91E"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VV, AJ, EV</w:t>
            </w:r>
          </w:p>
        </w:tc>
        <w:tc>
          <w:tcPr>
            <w:tcW w:w="1315" w:type="dxa"/>
            <w:tcBorders>
              <w:top w:val="single" w:sz="8" w:space="0" w:color="auto"/>
              <w:left w:val="single" w:sz="8" w:space="0" w:color="auto"/>
              <w:bottom w:val="single" w:sz="8" w:space="0" w:color="auto"/>
              <w:right w:val="single" w:sz="8" w:space="0" w:color="auto"/>
            </w:tcBorders>
          </w:tcPr>
          <w:p w14:paraId="5BD3BAC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AJ, TV, HV, OV, EV</w:t>
            </w:r>
          </w:p>
        </w:tc>
        <w:tc>
          <w:tcPr>
            <w:tcW w:w="1315" w:type="dxa"/>
            <w:tcBorders>
              <w:top w:val="single" w:sz="8" w:space="0" w:color="auto"/>
              <w:left w:val="single" w:sz="8" w:space="0" w:color="auto"/>
              <w:bottom w:val="single" w:sz="8" w:space="0" w:color="auto"/>
              <w:right w:val="single" w:sz="8" w:space="0" w:color="auto"/>
            </w:tcBorders>
          </w:tcPr>
          <w:p w14:paraId="64B15E0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D, AJ, Z, TV, HV, OV, EV</w:t>
            </w:r>
          </w:p>
        </w:tc>
        <w:tc>
          <w:tcPr>
            <w:tcW w:w="1315" w:type="dxa"/>
            <w:tcBorders>
              <w:top w:val="single" w:sz="8" w:space="0" w:color="auto"/>
              <w:left w:val="single" w:sz="8" w:space="0" w:color="auto"/>
              <w:bottom w:val="single" w:sz="8" w:space="0" w:color="auto"/>
              <w:right w:val="single" w:sz="8" w:space="0" w:color="auto"/>
            </w:tcBorders>
          </w:tcPr>
          <w:p w14:paraId="0371F8EF"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AJ, TV, OV, ČJ, VZ, VV</w:t>
            </w:r>
          </w:p>
        </w:tc>
        <w:tc>
          <w:tcPr>
            <w:tcW w:w="1315" w:type="dxa"/>
            <w:tcBorders>
              <w:top w:val="single" w:sz="8" w:space="0" w:color="auto"/>
              <w:left w:val="single" w:sz="8" w:space="0" w:color="auto"/>
              <w:bottom w:val="single" w:sz="8" w:space="0" w:color="auto"/>
              <w:right w:val="single" w:sz="8" w:space="0" w:color="auto"/>
            </w:tcBorders>
          </w:tcPr>
          <w:p w14:paraId="4667A4FE"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D, Z, F, TV, OV, PŘ, AJ, ČJ, VZ, VV</w:t>
            </w:r>
          </w:p>
        </w:tc>
      </w:tr>
      <w:tr w:rsidR="004577E6" w:rsidRPr="00F91053" w14:paraId="5317F461" w14:textId="77777777" w:rsidTr="00400FE8">
        <w:tc>
          <w:tcPr>
            <w:tcW w:w="2113" w:type="dxa"/>
            <w:tcBorders>
              <w:top w:val="single" w:sz="8" w:space="0" w:color="auto"/>
              <w:left w:val="single" w:sz="8" w:space="0" w:color="auto"/>
              <w:bottom w:val="single" w:sz="8" w:space="0" w:color="auto"/>
              <w:right w:val="single" w:sz="8" w:space="0" w:color="auto"/>
            </w:tcBorders>
          </w:tcPr>
          <w:p w14:paraId="31EE19A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Princip sociálního smíru a solidarity</w:t>
            </w:r>
          </w:p>
        </w:tc>
        <w:tc>
          <w:tcPr>
            <w:tcW w:w="1315" w:type="dxa"/>
            <w:tcBorders>
              <w:top w:val="single" w:sz="8" w:space="0" w:color="auto"/>
              <w:left w:val="single" w:sz="8" w:space="0" w:color="auto"/>
              <w:bottom w:val="single" w:sz="8" w:space="0" w:color="auto"/>
              <w:right w:val="single" w:sz="8" w:space="0" w:color="auto"/>
            </w:tcBorders>
          </w:tcPr>
          <w:p w14:paraId="165AC8A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33CF7B5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39BC8570"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TV, PRV</w:t>
            </w:r>
          </w:p>
        </w:tc>
        <w:tc>
          <w:tcPr>
            <w:tcW w:w="1315" w:type="dxa"/>
            <w:tcBorders>
              <w:top w:val="single" w:sz="8" w:space="0" w:color="auto"/>
              <w:left w:val="single" w:sz="8" w:space="0" w:color="auto"/>
              <w:bottom w:val="single" w:sz="8" w:space="0" w:color="auto"/>
              <w:right w:val="single" w:sz="8" w:space="0" w:color="auto"/>
            </w:tcBorders>
          </w:tcPr>
          <w:p w14:paraId="1057EDA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18461DC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54F2296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Z, TV,</w:t>
            </w:r>
          </w:p>
        </w:tc>
        <w:tc>
          <w:tcPr>
            <w:tcW w:w="1315" w:type="dxa"/>
            <w:tcBorders>
              <w:top w:val="single" w:sz="8" w:space="0" w:color="auto"/>
              <w:left w:val="single" w:sz="8" w:space="0" w:color="auto"/>
              <w:bottom w:val="single" w:sz="8" w:space="0" w:color="auto"/>
              <w:right w:val="single" w:sz="8" w:space="0" w:color="auto"/>
            </w:tcBorders>
          </w:tcPr>
          <w:p w14:paraId="692B056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D, Z, TV,</w:t>
            </w:r>
          </w:p>
        </w:tc>
        <w:tc>
          <w:tcPr>
            <w:tcW w:w="1315" w:type="dxa"/>
            <w:tcBorders>
              <w:top w:val="single" w:sz="8" w:space="0" w:color="auto"/>
              <w:left w:val="single" w:sz="8" w:space="0" w:color="auto"/>
              <w:bottom w:val="single" w:sz="8" w:space="0" w:color="auto"/>
              <w:right w:val="single" w:sz="8" w:space="0" w:color="auto"/>
            </w:tcBorders>
          </w:tcPr>
          <w:p w14:paraId="327BD22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D, TV,</w:t>
            </w:r>
          </w:p>
        </w:tc>
        <w:tc>
          <w:tcPr>
            <w:tcW w:w="1315" w:type="dxa"/>
            <w:tcBorders>
              <w:top w:val="single" w:sz="8" w:space="0" w:color="auto"/>
              <w:left w:val="single" w:sz="8" w:space="0" w:color="auto"/>
              <w:bottom w:val="single" w:sz="8" w:space="0" w:color="auto"/>
              <w:right w:val="single" w:sz="8" w:space="0" w:color="auto"/>
            </w:tcBorders>
          </w:tcPr>
          <w:p w14:paraId="53392A48"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D, Z, TV, PŘ</w:t>
            </w:r>
          </w:p>
        </w:tc>
      </w:tr>
    </w:tbl>
    <w:p w14:paraId="5907207A" w14:textId="77777777" w:rsidR="004577E6" w:rsidRDefault="004577E6" w:rsidP="004577E6">
      <w:pPr>
        <w:spacing w:line="276" w:lineRule="auto"/>
        <w:rPr>
          <w:rFonts w:ascii="Trebuchet MS" w:eastAsia="Trebuchet MS" w:hAnsi="Trebuchet MS" w:cs="Trebuchet MS"/>
          <w:sz w:val="20"/>
          <w:szCs w:val="20"/>
        </w:rPr>
      </w:pPr>
      <w:r w:rsidRPr="00692358">
        <w:rPr>
          <w:rFonts w:ascii="Trebuchet MS" w:eastAsia="Trebuchet MS" w:hAnsi="Trebuchet MS" w:cs="Trebuchet MS"/>
          <w:sz w:val="20"/>
          <w:szCs w:val="20"/>
        </w:rPr>
        <w:t xml:space="preserve"> </w:t>
      </w:r>
    </w:p>
    <w:p w14:paraId="0175D01A" w14:textId="77777777" w:rsidR="00CD3C62" w:rsidRDefault="00CD3C62" w:rsidP="004577E6">
      <w:pPr>
        <w:spacing w:line="276" w:lineRule="auto"/>
        <w:rPr>
          <w:rFonts w:ascii="Trebuchet MS" w:eastAsia="Trebuchet MS" w:hAnsi="Trebuchet MS" w:cs="Trebuchet MS"/>
          <w:sz w:val="20"/>
          <w:szCs w:val="20"/>
        </w:rPr>
      </w:pPr>
    </w:p>
    <w:p w14:paraId="1FBD1884" w14:textId="77777777" w:rsidR="00CD3C62" w:rsidRDefault="00CD3C62" w:rsidP="004577E6">
      <w:pPr>
        <w:spacing w:line="276" w:lineRule="auto"/>
        <w:rPr>
          <w:rFonts w:ascii="Trebuchet MS" w:eastAsia="Trebuchet MS" w:hAnsi="Trebuchet MS" w:cs="Trebuchet MS"/>
          <w:sz w:val="20"/>
          <w:szCs w:val="20"/>
        </w:rPr>
      </w:pPr>
    </w:p>
    <w:p w14:paraId="346233BB" w14:textId="77777777" w:rsidR="00CD3C62" w:rsidRDefault="00CD3C62" w:rsidP="004577E6">
      <w:pPr>
        <w:spacing w:line="276" w:lineRule="auto"/>
        <w:rPr>
          <w:rFonts w:ascii="Trebuchet MS" w:eastAsia="Trebuchet MS" w:hAnsi="Trebuchet MS" w:cs="Trebuchet MS"/>
          <w:sz w:val="20"/>
          <w:szCs w:val="20"/>
        </w:rPr>
      </w:pPr>
    </w:p>
    <w:p w14:paraId="36675F9E" w14:textId="77777777" w:rsidR="00254640" w:rsidRDefault="00254640">
      <w:pPr>
        <w:rPr>
          <w:rFonts w:ascii="Trebuchet MS" w:hAnsi="Trebuchet MS"/>
          <w:sz w:val="20"/>
          <w:szCs w:val="20"/>
        </w:rPr>
      </w:pPr>
      <w:r>
        <w:rPr>
          <w:rFonts w:ascii="Trebuchet MS" w:hAnsi="Trebuchet MS"/>
          <w:sz w:val="20"/>
          <w:szCs w:val="20"/>
        </w:rPr>
        <w:br w:type="page"/>
      </w:r>
    </w:p>
    <w:p w14:paraId="36CC07F4" w14:textId="77777777" w:rsidR="00CD3C62" w:rsidRPr="00692358" w:rsidRDefault="00CD3C62" w:rsidP="004577E6">
      <w:pPr>
        <w:spacing w:line="276" w:lineRule="auto"/>
        <w:rPr>
          <w:rFonts w:ascii="Trebuchet MS" w:hAnsi="Trebuchet MS"/>
          <w:sz w:val="20"/>
          <w:szCs w:val="20"/>
        </w:rPr>
      </w:pPr>
    </w:p>
    <w:tbl>
      <w:tblPr>
        <w:tblW w:w="0" w:type="auto"/>
        <w:tblLayout w:type="fixed"/>
        <w:tblLook w:val="04A0" w:firstRow="1" w:lastRow="0" w:firstColumn="1" w:lastColumn="0" w:noHBand="0" w:noVBand="1"/>
      </w:tblPr>
      <w:tblGrid>
        <w:gridCol w:w="2113"/>
        <w:gridCol w:w="1315"/>
        <w:gridCol w:w="1315"/>
        <w:gridCol w:w="1315"/>
        <w:gridCol w:w="1315"/>
        <w:gridCol w:w="1315"/>
        <w:gridCol w:w="1315"/>
        <w:gridCol w:w="1315"/>
        <w:gridCol w:w="1315"/>
        <w:gridCol w:w="1315"/>
      </w:tblGrid>
      <w:tr w:rsidR="004577E6" w:rsidRPr="00F91053" w14:paraId="7EBAA13B" w14:textId="77777777" w:rsidTr="00400FE8">
        <w:tc>
          <w:tcPr>
            <w:tcW w:w="2113" w:type="dxa"/>
            <w:tcBorders>
              <w:top w:val="single" w:sz="8" w:space="0" w:color="auto"/>
              <w:left w:val="single" w:sz="8" w:space="0" w:color="auto"/>
              <w:bottom w:val="single" w:sz="8" w:space="0" w:color="auto"/>
              <w:right w:val="single" w:sz="8" w:space="0" w:color="auto"/>
            </w:tcBorders>
          </w:tcPr>
          <w:p w14:paraId="4C59EBD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Environmentální výchova</w:t>
            </w:r>
          </w:p>
        </w:tc>
        <w:tc>
          <w:tcPr>
            <w:tcW w:w="1315" w:type="dxa"/>
            <w:tcBorders>
              <w:top w:val="single" w:sz="8" w:space="0" w:color="auto"/>
              <w:left w:val="single" w:sz="8" w:space="0" w:color="auto"/>
              <w:bottom w:val="single" w:sz="8" w:space="0" w:color="auto"/>
              <w:right w:val="single" w:sz="8" w:space="0" w:color="auto"/>
            </w:tcBorders>
          </w:tcPr>
          <w:p w14:paraId="30B8720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1.ročník</w:t>
            </w:r>
          </w:p>
        </w:tc>
        <w:tc>
          <w:tcPr>
            <w:tcW w:w="1315" w:type="dxa"/>
            <w:tcBorders>
              <w:top w:val="single" w:sz="8" w:space="0" w:color="auto"/>
              <w:left w:val="single" w:sz="8" w:space="0" w:color="auto"/>
              <w:bottom w:val="single" w:sz="8" w:space="0" w:color="auto"/>
              <w:right w:val="single" w:sz="8" w:space="0" w:color="auto"/>
            </w:tcBorders>
          </w:tcPr>
          <w:p w14:paraId="2EFBBD8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2.ročník</w:t>
            </w:r>
          </w:p>
        </w:tc>
        <w:tc>
          <w:tcPr>
            <w:tcW w:w="1315" w:type="dxa"/>
            <w:tcBorders>
              <w:top w:val="single" w:sz="8" w:space="0" w:color="auto"/>
              <w:left w:val="single" w:sz="8" w:space="0" w:color="auto"/>
              <w:bottom w:val="single" w:sz="8" w:space="0" w:color="auto"/>
              <w:right w:val="single" w:sz="8" w:space="0" w:color="auto"/>
            </w:tcBorders>
          </w:tcPr>
          <w:p w14:paraId="0AA3B4D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3.ročník</w:t>
            </w:r>
          </w:p>
        </w:tc>
        <w:tc>
          <w:tcPr>
            <w:tcW w:w="1315" w:type="dxa"/>
            <w:tcBorders>
              <w:top w:val="single" w:sz="8" w:space="0" w:color="auto"/>
              <w:left w:val="single" w:sz="8" w:space="0" w:color="auto"/>
              <w:bottom w:val="single" w:sz="8" w:space="0" w:color="auto"/>
              <w:right w:val="single" w:sz="8" w:space="0" w:color="auto"/>
            </w:tcBorders>
          </w:tcPr>
          <w:p w14:paraId="455DAE84"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4.ročník</w:t>
            </w:r>
          </w:p>
        </w:tc>
        <w:tc>
          <w:tcPr>
            <w:tcW w:w="1315" w:type="dxa"/>
            <w:tcBorders>
              <w:top w:val="single" w:sz="8" w:space="0" w:color="auto"/>
              <w:left w:val="single" w:sz="8" w:space="0" w:color="auto"/>
              <w:bottom w:val="single" w:sz="8" w:space="0" w:color="auto"/>
              <w:right w:val="single" w:sz="8" w:space="0" w:color="auto"/>
            </w:tcBorders>
          </w:tcPr>
          <w:p w14:paraId="35FCD4F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5.ročník</w:t>
            </w:r>
          </w:p>
        </w:tc>
        <w:tc>
          <w:tcPr>
            <w:tcW w:w="1315" w:type="dxa"/>
            <w:tcBorders>
              <w:top w:val="single" w:sz="8" w:space="0" w:color="auto"/>
              <w:left w:val="single" w:sz="8" w:space="0" w:color="auto"/>
              <w:bottom w:val="single" w:sz="8" w:space="0" w:color="auto"/>
              <w:right w:val="single" w:sz="8" w:space="0" w:color="auto"/>
            </w:tcBorders>
          </w:tcPr>
          <w:p w14:paraId="3F821D5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6.ročník</w:t>
            </w:r>
          </w:p>
        </w:tc>
        <w:tc>
          <w:tcPr>
            <w:tcW w:w="1315" w:type="dxa"/>
            <w:tcBorders>
              <w:top w:val="single" w:sz="8" w:space="0" w:color="auto"/>
              <w:left w:val="single" w:sz="8" w:space="0" w:color="auto"/>
              <w:bottom w:val="single" w:sz="8" w:space="0" w:color="auto"/>
              <w:right w:val="single" w:sz="8" w:space="0" w:color="auto"/>
            </w:tcBorders>
          </w:tcPr>
          <w:p w14:paraId="7DAC226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7.ročník</w:t>
            </w:r>
          </w:p>
        </w:tc>
        <w:tc>
          <w:tcPr>
            <w:tcW w:w="1315" w:type="dxa"/>
            <w:tcBorders>
              <w:top w:val="single" w:sz="8" w:space="0" w:color="auto"/>
              <w:left w:val="single" w:sz="8" w:space="0" w:color="auto"/>
              <w:bottom w:val="single" w:sz="8" w:space="0" w:color="auto"/>
              <w:right w:val="single" w:sz="8" w:space="0" w:color="auto"/>
            </w:tcBorders>
          </w:tcPr>
          <w:p w14:paraId="4FB122D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8.ročník</w:t>
            </w:r>
          </w:p>
        </w:tc>
        <w:tc>
          <w:tcPr>
            <w:tcW w:w="1315" w:type="dxa"/>
            <w:tcBorders>
              <w:top w:val="single" w:sz="8" w:space="0" w:color="auto"/>
              <w:left w:val="single" w:sz="8" w:space="0" w:color="auto"/>
              <w:bottom w:val="single" w:sz="8" w:space="0" w:color="auto"/>
              <w:right w:val="single" w:sz="8" w:space="0" w:color="auto"/>
            </w:tcBorders>
          </w:tcPr>
          <w:p w14:paraId="5993308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9.ročník</w:t>
            </w:r>
          </w:p>
        </w:tc>
      </w:tr>
      <w:tr w:rsidR="004577E6" w:rsidRPr="00F91053" w14:paraId="3A6AB186" w14:textId="77777777" w:rsidTr="00400FE8">
        <w:tc>
          <w:tcPr>
            <w:tcW w:w="2113" w:type="dxa"/>
            <w:tcBorders>
              <w:top w:val="single" w:sz="8" w:space="0" w:color="auto"/>
              <w:left w:val="single" w:sz="8" w:space="0" w:color="auto"/>
              <w:bottom w:val="single" w:sz="8" w:space="0" w:color="auto"/>
              <w:right w:val="single" w:sz="8" w:space="0" w:color="auto"/>
            </w:tcBorders>
          </w:tcPr>
          <w:p w14:paraId="58C858F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Ekosystémy</w:t>
            </w:r>
          </w:p>
        </w:tc>
        <w:tc>
          <w:tcPr>
            <w:tcW w:w="1315" w:type="dxa"/>
            <w:tcBorders>
              <w:top w:val="single" w:sz="8" w:space="0" w:color="auto"/>
              <w:left w:val="single" w:sz="8" w:space="0" w:color="auto"/>
              <w:bottom w:val="single" w:sz="8" w:space="0" w:color="auto"/>
              <w:right w:val="single" w:sz="8" w:space="0" w:color="auto"/>
            </w:tcBorders>
          </w:tcPr>
          <w:p w14:paraId="190A7B7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VV, EV</w:t>
            </w:r>
          </w:p>
        </w:tc>
        <w:tc>
          <w:tcPr>
            <w:tcW w:w="1315" w:type="dxa"/>
            <w:tcBorders>
              <w:top w:val="single" w:sz="8" w:space="0" w:color="auto"/>
              <w:left w:val="single" w:sz="8" w:space="0" w:color="auto"/>
              <w:bottom w:val="single" w:sz="8" w:space="0" w:color="auto"/>
              <w:right w:val="single" w:sz="8" w:space="0" w:color="auto"/>
            </w:tcBorders>
          </w:tcPr>
          <w:p w14:paraId="422F356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VV, EV </w:t>
            </w:r>
          </w:p>
        </w:tc>
        <w:tc>
          <w:tcPr>
            <w:tcW w:w="1315" w:type="dxa"/>
            <w:tcBorders>
              <w:top w:val="single" w:sz="8" w:space="0" w:color="auto"/>
              <w:left w:val="single" w:sz="8" w:space="0" w:color="auto"/>
              <w:bottom w:val="single" w:sz="8" w:space="0" w:color="auto"/>
              <w:right w:val="single" w:sz="8" w:space="0" w:color="auto"/>
            </w:tcBorders>
          </w:tcPr>
          <w:p w14:paraId="281FD07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EV, VV, PRV,</w:t>
            </w:r>
          </w:p>
        </w:tc>
        <w:tc>
          <w:tcPr>
            <w:tcW w:w="1315" w:type="dxa"/>
            <w:tcBorders>
              <w:top w:val="single" w:sz="8" w:space="0" w:color="auto"/>
              <w:left w:val="single" w:sz="8" w:space="0" w:color="auto"/>
              <w:bottom w:val="single" w:sz="8" w:space="0" w:color="auto"/>
              <w:right w:val="single" w:sz="8" w:space="0" w:color="auto"/>
            </w:tcBorders>
          </w:tcPr>
          <w:p w14:paraId="678C186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PŘV, EV, VV</w:t>
            </w:r>
          </w:p>
        </w:tc>
        <w:tc>
          <w:tcPr>
            <w:tcW w:w="1315" w:type="dxa"/>
            <w:tcBorders>
              <w:top w:val="single" w:sz="8" w:space="0" w:color="auto"/>
              <w:left w:val="single" w:sz="8" w:space="0" w:color="auto"/>
              <w:bottom w:val="single" w:sz="8" w:space="0" w:color="auto"/>
              <w:right w:val="single" w:sz="8" w:space="0" w:color="auto"/>
            </w:tcBorders>
          </w:tcPr>
          <w:p w14:paraId="049003D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23F0880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PŘ, TV, Z, VV, EV</w:t>
            </w:r>
          </w:p>
        </w:tc>
        <w:tc>
          <w:tcPr>
            <w:tcW w:w="1315" w:type="dxa"/>
            <w:tcBorders>
              <w:top w:val="single" w:sz="8" w:space="0" w:color="auto"/>
              <w:left w:val="single" w:sz="8" w:space="0" w:color="auto"/>
              <w:bottom w:val="single" w:sz="8" w:space="0" w:color="auto"/>
              <w:right w:val="single" w:sz="8" w:space="0" w:color="auto"/>
            </w:tcBorders>
          </w:tcPr>
          <w:p w14:paraId="5D9F597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PŘ, TV, Z, F, EV, VV</w:t>
            </w:r>
          </w:p>
        </w:tc>
        <w:tc>
          <w:tcPr>
            <w:tcW w:w="1315" w:type="dxa"/>
            <w:tcBorders>
              <w:top w:val="single" w:sz="8" w:space="0" w:color="auto"/>
              <w:left w:val="single" w:sz="8" w:space="0" w:color="auto"/>
              <w:bottom w:val="single" w:sz="8" w:space="0" w:color="auto"/>
              <w:right w:val="single" w:sz="8" w:space="0" w:color="auto"/>
            </w:tcBorders>
          </w:tcPr>
          <w:p w14:paraId="45384422"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PŘ, TV, Z, VZ</w:t>
            </w:r>
          </w:p>
        </w:tc>
        <w:tc>
          <w:tcPr>
            <w:tcW w:w="1315" w:type="dxa"/>
            <w:tcBorders>
              <w:top w:val="single" w:sz="8" w:space="0" w:color="auto"/>
              <w:left w:val="single" w:sz="8" w:space="0" w:color="auto"/>
              <w:bottom w:val="single" w:sz="8" w:space="0" w:color="auto"/>
              <w:right w:val="single" w:sz="8" w:space="0" w:color="auto"/>
            </w:tcBorders>
          </w:tcPr>
          <w:p w14:paraId="1A9AA9A4"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PŘ, TV, F</w:t>
            </w:r>
          </w:p>
        </w:tc>
      </w:tr>
      <w:tr w:rsidR="004577E6" w:rsidRPr="00F91053" w14:paraId="30DB65D0" w14:textId="77777777" w:rsidTr="00400FE8">
        <w:tc>
          <w:tcPr>
            <w:tcW w:w="2113" w:type="dxa"/>
            <w:tcBorders>
              <w:top w:val="single" w:sz="8" w:space="0" w:color="auto"/>
              <w:left w:val="single" w:sz="8" w:space="0" w:color="auto"/>
              <w:bottom w:val="single" w:sz="8" w:space="0" w:color="auto"/>
              <w:right w:val="single" w:sz="8" w:space="0" w:color="auto"/>
            </w:tcBorders>
          </w:tcPr>
          <w:p w14:paraId="2A293D5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Základní podmínky života</w:t>
            </w:r>
          </w:p>
        </w:tc>
        <w:tc>
          <w:tcPr>
            <w:tcW w:w="1315" w:type="dxa"/>
            <w:tcBorders>
              <w:top w:val="single" w:sz="8" w:space="0" w:color="auto"/>
              <w:left w:val="single" w:sz="8" w:space="0" w:color="auto"/>
              <w:bottom w:val="single" w:sz="8" w:space="0" w:color="auto"/>
              <w:right w:val="single" w:sz="8" w:space="0" w:color="auto"/>
            </w:tcBorders>
          </w:tcPr>
          <w:p w14:paraId="0B222BE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PV, EV</w:t>
            </w:r>
          </w:p>
        </w:tc>
        <w:tc>
          <w:tcPr>
            <w:tcW w:w="1315" w:type="dxa"/>
            <w:tcBorders>
              <w:top w:val="single" w:sz="8" w:space="0" w:color="auto"/>
              <w:left w:val="single" w:sz="8" w:space="0" w:color="auto"/>
              <w:bottom w:val="single" w:sz="8" w:space="0" w:color="auto"/>
              <w:right w:val="single" w:sz="8" w:space="0" w:color="auto"/>
            </w:tcBorders>
          </w:tcPr>
          <w:p w14:paraId="38FA66A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PV, EV</w:t>
            </w:r>
          </w:p>
        </w:tc>
        <w:tc>
          <w:tcPr>
            <w:tcW w:w="1315" w:type="dxa"/>
            <w:tcBorders>
              <w:top w:val="single" w:sz="8" w:space="0" w:color="auto"/>
              <w:left w:val="single" w:sz="8" w:space="0" w:color="auto"/>
              <w:bottom w:val="single" w:sz="8" w:space="0" w:color="auto"/>
              <w:right w:val="single" w:sz="8" w:space="0" w:color="auto"/>
            </w:tcBorders>
          </w:tcPr>
          <w:p w14:paraId="7941D210"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TV, PV, EV</w:t>
            </w:r>
          </w:p>
        </w:tc>
        <w:tc>
          <w:tcPr>
            <w:tcW w:w="1315" w:type="dxa"/>
            <w:tcBorders>
              <w:top w:val="single" w:sz="8" w:space="0" w:color="auto"/>
              <w:left w:val="single" w:sz="8" w:space="0" w:color="auto"/>
              <w:bottom w:val="single" w:sz="8" w:space="0" w:color="auto"/>
              <w:right w:val="single" w:sz="8" w:space="0" w:color="auto"/>
            </w:tcBorders>
          </w:tcPr>
          <w:p w14:paraId="6D249A2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PŘV, VL, TV, PV</w:t>
            </w:r>
          </w:p>
        </w:tc>
        <w:tc>
          <w:tcPr>
            <w:tcW w:w="1315" w:type="dxa"/>
            <w:tcBorders>
              <w:top w:val="single" w:sz="8" w:space="0" w:color="auto"/>
              <w:left w:val="single" w:sz="8" w:space="0" w:color="auto"/>
              <w:bottom w:val="single" w:sz="8" w:space="0" w:color="auto"/>
              <w:right w:val="single" w:sz="8" w:space="0" w:color="auto"/>
            </w:tcBorders>
          </w:tcPr>
          <w:p w14:paraId="303A00F7"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PŘV, VL, TV, PV</w:t>
            </w:r>
          </w:p>
        </w:tc>
        <w:tc>
          <w:tcPr>
            <w:tcW w:w="1315" w:type="dxa"/>
            <w:tcBorders>
              <w:top w:val="single" w:sz="8" w:space="0" w:color="auto"/>
              <w:left w:val="single" w:sz="8" w:space="0" w:color="auto"/>
              <w:bottom w:val="single" w:sz="8" w:space="0" w:color="auto"/>
              <w:right w:val="single" w:sz="8" w:space="0" w:color="auto"/>
            </w:tcBorders>
          </w:tcPr>
          <w:p w14:paraId="3C43CBE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PŘ, Z, EV</w:t>
            </w:r>
          </w:p>
        </w:tc>
        <w:tc>
          <w:tcPr>
            <w:tcW w:w="1315" w:type="dxa"/>
            <w:tcBorders>
              <w:top w:val="single" w:sz="8" w:space="0" w:color="auto"/>
              <w:left w:val="single" w:sz="8" w:space="0" w:color="auto"/>
              <w:bottom w:val="single" w:sz="8" w:space="0" w:color="auto"/>
              <w:right w:val="single" w:sz="8" w:space="0" w:color="auto"/>
            </w:tcBorders>
          </w:tcPr>
          <w:p w14:paraId="0FF19A3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PŘ, Z, EV</w:t>
            </w:r>
          </w:p>
        </w:tc>
        <w:tc>
          <w:tcPr>
            <w:tcW w:w="1315" w:type="dxa"/>
            <w:tcBorders>
              <w:top w:val="single" w:sz="8" w:space="0" w:color="auto"/>
              <w:left w:val="single" w:sz="8" w:space="0" w:color="auto"/>
              <w:bottom w:val="single" w:sz="8" w:space="0" w:color="auto"/>
              <w:right w:val="single" w:sz="8" w:space="0" w:color="auto"/>
            </w:tcBorders>
          </w:tcPr>
          <w:p w14:paraId="42B6B04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PŘ, F, VZ</w:t>
            </w:r>
          </w:p>
        </w:tc>
        <w:tc>
          <w:tcPr>
            <w:tcW w:w="1315" w:type="dxa"/>
            <w:tcBorders>
              <w:top w:val="single" w:sz="8" w:space="0" w:color="auto"/>
              <w:left w:val="single" w:sz="8" w:space="0" w:color="auto"/>
              <w:bottom w:val="single" w:sz="8" w:space="0" w:color="auto"/>
              <w:right w:val="single" w:sz="8" w:space="0" w:color="auto"/>
            </w:tcBorders>
          </w:tcPr>
          <w:p w14:paraId="7596AF9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PŘ, F, CH</w:t>
            </w:r>
          </w:p>
        </w:tc>
      </w:tr>
      <w:tr w:rsidR="004577E6" w:rsidRPr="00F91053" w14:paraId="03D195CA" w14:textId="77777777" w:rsidTr="00400FE8">
        <w:tc>
          <w:tcPr>
            <w:tcW w:w="2113" w:type="dxa"/>
            <w:tcBorders>
              <w:top w:val="single" w:sz="8" w:space="0" w:color="auto"/>
              <w:left w:val="single" w:sz="8" w:space="0" w:color="auto"/>
              <w:bottom w:val="single" w:sz="8" w:space="0" w:color="auto"/>
              <w:right w:val="single" w:sz="8" w:space="0" w:color="auto"/>
            </w:tcBorders>
          </w:tcPr>
          <w:p w14:paraId="6BDD9F5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Lidské aktivity a problémy životního prostředí</w:t>
            </w:r>
          </w:p>
        </w:tc>
        <w:tc>
          <w:tcPr>
            <w:tcW w:w="1315" w:type="dxa"/>
            <w:tcBorders>
              <w:top w:val="single" w:sz="8" w:space="0" w:color="auto"/>
              <w:left w:val="single" w:sz="8" w:space="0" w:color="auto"/>
              <w:bottom w:val="single" w:sz="8" w:space="0" w:color="auto"/>
              <w:right w:val="single" w:sz="8" w:space="0" w:color="auto"/>
            </w:tcBorders>
          </w:tcPr>
          <w:p w14:paraId="303606E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VV, EV</w:t>
            </w:r>
          </w:p>
        </w:tc>
        <w:tc>
          <w:tcPr>
            <w:tcW w:w="1315" w:type="dxa"/>
            <w:tcBorders>
              <w:top w:val="single" w:sz="8" w:space="0" w:color="auto"/>
              <w:left w:val="single" w:sz="8" w:space="0" w:color="auto"/>
              <w:bottom w:val="single" w:sz="8" w:space="0" w:color="auto"/>
              <w:right w:val="single" w:sz="8" w:space="0" w:color="auto"/>
            </w:tcBorders>
          </w:tcPr>
          <w:p w14:paraId="23B4689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EV</w:t>
            </w:r>
          </w:p>
        </w:tc>
        <w:tc>
          <w:tcPr>
            <w:tcW w:w="1315" w:type="dxa"/>
            <w:tcBorders>
              <w:top w:val="single" w:sz="8" w:space="0" w:color="auto"/>
              <w:left w:val="single" w:sz="8" w:space="0" w:color="auto"/>
              <w:bottom w:val="single" w:sz="8" w:space="0" w:color="auto"/>
              <w:right w:val="single" w:sz="8" w:space="0" w:color="auto"/>
            </w:tcBorders>
          </w:tcPr>
          <w:p w14:paraId="5B1C84E6"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PV, EV</w:t>
            </w:r>
          </w:p>
        </w:tc>
        <w:tc>
          <w:tcPr>
            <w:tcW w:w="1315" w:type="dxa"/>
            <w:tcBorders>
              <w:top w:val="single" w:sz="8" w:space="0" w:color="auto"/>
              <w:left w:val="single" w:sz="8" w:space="0" w:color="auto"/>
              <w:bottom w:val="single" w:sz="8" w:space="0" w:color="auto"/>
              <w:right w:val="single" w:sz="8" w:space="0" w:color="auto"/>
            </w:tcBorders>
          </w:tcPr>
          <w:p w14:paraId="70235FE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VV, VL, PV, EV</w:t>
            </w:r>
          </w:p>
        </w:tc>
        <w:tc>
          <w:tcPr>
            <w:tcW w:w="1315" w:type="dxa"/>
            <w:tcBorders>
              <w:top w:val="single" w:sz="8" w:space="0" w:color="auto"/>
              <w:left w:val="single" w:sz="8" w:space="0" w:color="auto"/>
              <w:bottom w:val="single" w:sz="8" w:space="0" w:color="auto"/>
              <w:right w:val="single" w:sz="8" w:space="0" w:color="auto"/>
            </w:tcBorders>
          </w:tcPr>
          <w:p w14:paraId="1823979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VV, VL, PŘV, PV, EV</w:t>
            </w:r>
          </w:p>
        </w:tc>
        <w:tc>
          <w:tcPr>
            <w:tcW w:w="1315" w:type="dxa"/>
            <w:tcBorders>
              <w:top w:val="single" w:sz="8" w:space="0" w:color="auto"/>
              <w:left w:val="single" w:sz="8" w:space="0" w:color="auto"/>
              <w:bottom w:val="single" w:sz="8" w:space="0" w:color="auto"/>
              <w:right w:val="single" w:sz="8" w:space="0" w:color="auto"/>
            </w:tcBorders>
          </w:tcPr>
          <w:p w14:paraId="287B077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VV, PŘ, Z, F, M, D, </w:t>
            </w:r>
          </w:p>
        </w:tc>
        <w:tc>
          <w:tcPr>
            <w:tcW w:w="1315" w:type="dxa"/>
            <w:tcBorders>
              <w:top w:val="single" w:sz="8" w:space="0" w:color="auto"/>
              <w:left w:val="single" w:sz="8" w:space="0" w:color="auto"/>
              <w:bottom w:val="single" w:sz="8" w:space="0" w:color="auto"/>
              <w:right w:val="single" w:sz="8" w:space="0" w:color="auto"/>
            </w:tcBorders>
          </w:tcPr>
          <w:p w14:paraId="12DA665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VV, PŘ, Z,</w:t>
            </w:r>
          </w:p>
        </w:tc>
        <w:tc>
          <w:tcPr>
            <w:tcW w:w="1315" w:type="dxa"/>
            <w:tcBorders>
              <w:top w:val="single" w:sz="8" w:space="0" w:color="auto"/>
              <w:left w:val="single" w:sz="8" w:space="0" w:color="auto"/>
              <w:bottom w:val="single" w:sz="8" w:space="0" w:color="auto"/>
              <w:right w:val="single" w:sz="8" w:space="0" w:color="auto"/>
            </w:tcBorders>
          </w:tcPr>
          <w:p w14:paraId="5F9569C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CH, VZ, VV, PŘ, Z, F, AJ</w:t>
            </w:r>
          </w:p>
        </w:tc>
        <w:tc>
          <w:tcPr>
            <w:tcW w:w="1315" w:type="dxa"/>
            <w:tcBorders>
              <w:top w:val="single" w:sz="8" w:space="0" w:color="auto"/>
              <w:left w:val="single" w:sz="8" w:space="0" w:color="auto"/>
              <w:bottom w:val="single" w:sz="8" w:space="0" w:color="auto"/>
              <w:right w:val="single" w:sz="8" w:space="0" w:color="auto"/>
            </w:tcBorders>
          </w:tcPr>
          <w:p w14:paraId="0207E46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PŘ, CH, VV, Z, F, </w:t>
            </w:r>
          </w:p>
        </w:tc>
      </w:tr>
      <w:tr w:rsidR="004577E6" w:rsidRPr="00F91053" w14:paraId="172D5921" w14:textId="77777777" w:rsidTr="00400FE8">
        <w:tc>
          <w:tcPr>
            <w:tcW w:w="2113" w:type="dxa"/>
            <w:tcBorders>
              <w:top w:val="single" w:sz="8" w:space="0" w:color="auto"/>
              <w:left w:val="single" w:sz="8" w:space="0" w:color="auto"/>
              <w:bottom w:val="single" w:sz="8" w:space="0" w:color="auto"/>
              <w:right w:val="single" w:sz="8" w:space="0" w:color="auto"/>
            </w:tcBorders>
          </w:tcPr>
          <w:p w14:paraId="1A6C287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Vztah člověka k prostředí</w:t>
            </w:r>
          </w:p>
        </w:tc>
        <w:tc>
          <w:tcPr>
            <w:tcW w:w="1315" w:type="dxa"/>
            <w:tcBorders>
              <w:top w:val="single" w:sz="8" w:space="0" w:color="auto"/>
              <w:left w:val="single" w:sz="8" w:space="0" w:color="auto"/>
              <w:bottom w:val="single" w:sz="8" w:space="0" w:color="auto"/>
              <w:right w:val="single" w:sz="8" w:space="0" w:color="auto"/>
            </w:tcBorders>
          </w:tcPr>
          <w:p w14:paraId="42597C5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PV, TV, M, ČJ, EV, VV</w:t>
            </w:r>
          </w:p>
        </w:tc>
        <w:tc>
          <w:tcPr>
            <w:tcW w:w="1315" w:type="dxa"/>
            <w:tcBorders>
              <w:top w:val="single" w:sz="8" w:space="0" w:color="auto"/>
              <w:left w:val="single" w:sz="8" w:space="0" w:color="auto"/>
              <w:bottom w:val="single" w:sz="8" w:space="0" w:color="auto"/>
              <w:right w:val="single" w:sz="8" w:space="0" w:color="auto"/>
            </w:tcBorders>
          </w:tcPr>
          <w:p w14:paraId="7E050B9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VV, PV, TV, EV</w:t>
            </w:r>
          </w:p>
        </w:tc>
        <w:tc>
          <w:tcPr>
            <w:tcW w:w="1315" w:type="dxa"/>
            <w:tcBorders>
              <w:top w:val="single" w:sz="8" w:space="0" w:color="auto"/>
              <w:left w:val="single" w:sz="8" w:space="0" w:color="auto"/>
              <w:bottom w:val="single" w:sz="8" w:space="0" w:color="auto"/>
              <w:right w:val="single" w:sz="8" w:space="0" w:color="auto"/>
            </w:tcBorders>
          </w:tcPr>
          <w:p w14:paraId="229B3F9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PV, TV, EV, VV</w:t>
            </w:r>
          </w:p>
        </w:tc>
        <w:tc>
          <w:tcPr>
            <w:tcW w:w="1315" w:type="dxa"/>
            <w:tcBorders>
              <w:top w:val="single" w:sz="8" w:space="0" w:color="auto"/>
              <w:left w:val="single" w:sz="8" w:space="0" w:color="auto"/>
              <w:bottom w:val="single" w:sz="8" w:space="0" w:color="auto"/>
              <w:right w:val="single" w:sz="8" w:space="0" w:color="auto"/>
            </w:tcBorders>
          </w:tcPr>
          <w:p w14:paraId="38E2FDC9"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PV, VL, PŘV, TV, M, VV, EV</w:t>
            </w:r>
          </w:p>
        </w:tc>
        <w:tc>
          <w:tcPr>
            <w:tcW w:w="1315" w:type="dxa"/>
            <w:tcBorders>
              <w:top w:val="single" w:sz="8" w:space="0" w:color="auto"/>
              <w:left w:val="single" w:sz="8" w:space="0" w:color="auto"/>
              <w:bottom w:val="single" w:sz="8" w:space="0" w:color="auto"/>
              <w:right w:val="single" w:sz="8" w:space="0" w:color="auto"/>
            </w:tcBorders>
          </w:tcPr>
          <w:p w14:paraId="772EECD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PV, VL, PŘV, TV, M, </w:t>
            </w:r>
          </w:p>
        </w:tc>
        <w:tc>
          <w:tcPr>
            <w:tcW w:w="1315" w:type="dxa"/>
            <w:tcBorders>
              <w:top w:val="single" w:sz="8" w:space="0" w:color="auto"/>
              <w:left w:val="single" w:sz="8" w:space="0" w:color="auto"/>
              <w:bottom w:val="single" w:sz="8" w:space="0" w:color="auto"/>
              <w:right w:val="single" w:sz="8" w:space="0" w:color="auto"/>
            </w:tcBorders>
          </w:tcPr>
          <w:p w14:paraId="5E42139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PŘ, PV, VV, TV, Z, D, </w:t>
            </w:r>
          </w:p>
        </w:tc>
        <w:tc>
          <w:tcPr>
            <w:tcW w:w="1315" w:type="dxa"/>
            <w:tcBorders>
              <w:top w:val="single" w:sz="8" w:space="0" w:color="auto"/>
              <w:left w:val="single" w:sz="8" w:space="0" w:color="auto"/>
              <w:bottom w:val="single" w:sz="8" w:space="0" w:color="auto"/>
              <w:right w:val="single" w:sz="8" w:space="0" w:color="auto"/>
            </w:tcBorders>
          </w:tcPr>
          <w:p w14:paraId="27F61C9D"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PŘ, PV, VV, TV, Z, F</w:t>
            </w:r>
          </w:p>
        </w:tc>
        <w:tc>
          <w:tcPr>
            <w:tcW w:w="1315" w:type="dxa"/>
            <w:tcBorders>
              <w:top w:val="single" w:sz="8" w:space="0" w:color="auto"/>
              <w:left w:val="single" w:sz="8" w:space="0" w:color="auto"/>
              <w:bottom w:val="single" w:sz="8" w:space="0" w:color="auto"/>
              <w:right w:val="single" w:sz="8" w:space="0" w:color="auto"/>
            </w:tcBorders>
          </w:tcPr>
          <w:p w14:paraId="27B4729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CH, VZ, PŘ, VV, TV, F, ČJ, D, PV</w:t>
            </w:r>
          </w:p>
        </w:tc>
        <w:tc>
          <w:tcPr>
            <w:tcW w:w="1315" w:type="dxa"/>
            <w:tcBorders>
              <w:top w:val="single" w:sz="8" w:space="0" w:color="auto"/>
              <w:left w:val="single" w:sz="8" w:space="0" w:color="auto"/>
              <w:bottom w:val="single" w:sz="8" w:space="0" w:color="auto"/>
              <w:right w:val="single" w:sz="8" w:space="0" w:color="auto"/>
            </w:tcBorders>
          </w:tcPr>
          <w:p w14:paraId="509C4C7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CH, PŘ, VV, TV, Z, F, VV</w:t>
            </w:r>
          </w:p>
        </w:tc>
      </w:tr>
    </w:tbl>
    <w:p w14:paraId="41C104CE" w14:textId="77777777" w:rsidR="00CC5B99" w:rsidRDefault="004577E6" w:rsidP="004577E6">
      <w:pPr>
        <w:spacing w:line="276" w:lineRule="auto"/>
        <w:rPr>
          <w:rFonts w:ascii="Trebuchet MS" w:eastAsia="Trebuchet MS" w:hAnsi="Trebuchet MS" w:cs="Trebuchet MS"/>
          <w:sz w:val="20"/>
          <w:szCs w:val="20"/>
        </w:rPr>
      </w:pPr>
      <w:r w:rsidRPr="00692358">
        <w:rPr>
          <w:rFonts w:ascii="Trebuchet MS" w:eastAsia="Trebuchet MS" w:hAnsi="Trebuchet MS" w:cs="Trebuchet MS"/>
          <w:sz w:val="20"/>
          <w:szCs w:val="20"/>
        </w:rPr>
        <w:t xml:space="preserve"> </w:t>
      </w:r>
    </w:p>
    <w:p w14:paraId="24E2270F" w14:textId="77777777" w:rsidR="00CD3C62" w:rsidRDefault="00CD3C62" w:rsidP="004577E6">
      <w:pPr>
        <w:spacing w:line="276" w:lineRule="auto"/>
        <w:rPr>
          <w:rFonts w:ascii="Trebuchet MS" w:eastAsia="Trebuchet MS" w:hAnsi="Trebuchet MS" w:cs="Trebuchet MS"/>
          <w:sz w:val="20"/>
          <w:szCs w:val="20"/>
        </w:rPr>
      </w:pPr>
    </w:p>
    <w:p w14:paraId="13012439" w14:textId="77777777" w:rsidR="00CD3C62" w:rsidRDefault="00CD3C62" w:rsidP="004577E6">
      <w:pPr>
        <w:spacing w:line="276" w:lineRule="auto"/>
        <w:rPr>
          <w:rFonts w:ascii="Trebuchet MS" w:eastAsia="Trebuchet MS" w:hAnsi="Trebuchet MS" w:cs="Trebuchet MS"/>
          <w:sz w:val="20"/>
          <w:szCs w:val="20"/>
        </w:rPr>
      </w:pPr>
    </w:p>
    <w:p w14:paraId="2DD753E8" w14:textId="77777777" w:rsidR="00CD3C62" w:rsidRDefault="00CD3C62" w:rsidP="004577E6">
      <w:pPr>
        <w:spacing w:line="276" w:lineRule="auto"/>
        <w:rPr>
          <w:rFonts w:ascii="Trebuchet MS" w:eastAsia="Trebuchet MS" w:hAnsi="Trebuchet MS" w:cs="Trebuchet MS"/>
          <w:sz w:val="20"/>
          <w:szCs w:val="20"/>
        </w:rPr>
      </w:pPr>
    </w:p>
    <w:p w14:paraId="38BAC3C6" w14:textId="77777777" w:rsidR="00CD3C62" w:rsidRDefault="00CD3C62" w:rsidP="004577E6">
      <w:pPr>
        <w:spacing w:line="276" w:lineRule="auto"/>
        <w:rPr>
          <w:rFonts w:ascii="Trebuchet MS" w:eastAsia="Trebuchet MS" w:hAnsi="Trebuchet MS" w:cs="Trebuchet MS"/>
          <w:sz w:val="20"/>
          <w:szCs w:val="20"/>
        </w:rPr>
      </w:pPr>
    </w:p>
    <w:p w14:paraId="6FF54A42" w14:textId="77777777" w:rsidR="00CD3C62" w:rsidRDefault="00CD3C62" w:rsidP="004577E6">
      <w:pPr>
        <w:spacing w:line="276" w:lineRule="auto"/>
        <w:rPr>
          <w:rFonts w:ascii="Trebuchet MS" w:eastAsia="Trebuchet MS" w:hAnsi="Trebuchet MS" w:cs="Trebuchet MS"/>
          <w:sz w:val="20"/>
          <w:szCs w:val="20"/>
        </w:rPr>
      </w:pPr>
    </w:p>
    <w:p w14:paraId="302EC32F" w14:textId="77777777" w:rsidR="00CD3C62" w:rsidRDefault="00CD3C62" w:rsidP="004577E6">
      <w:pPr>
        <w:spacing w:line="276" w:lineRule="auto"/>
        <w:rPr>
          <w:rFonts w:ascii="Trebuchet MS" w:eastAsia="Trebuchet MS" w:hAnsi="Trebuchet MS" w:cs="Trebuchet MS"/>
          <w:sz w:val="20"/>
          <w:szCs w:val="20"/>
        </w:rPr>
      </w:pPr>
    </w:p>
    <w:p w14:paraId="0D02A9A2" w14:textId="77777777" w:rsidR="00CD3C62" w:rsidRDefault="00CD3C62" w:rsidP="004577E6">
      <w:pPr>
        <w:spacing w:line="276" w:lineRule="auto"/>
        <w:rPr>
          <w:rFonts w:ascii="Trebuchet MS" w:eastAsia="Trebuchet MS" w:hAnsi="Trebuchet MS" w:cs="Trebuchet MS"/>
          <w:sz w:val="20"/>
          <w:szCs w:val="20"/>
        </w:rPr>
      </w:pPr>
    </w:p>
    <w:p w14:paraId="3A32713C" w14:textId="77777777" w:rsidR="00CD3C62" w:rsidRPr="00692358" w:rsidRDefault="00CD3C62" w:rsidP="004577E6">
      <w:pPr>
        <w:spacing w:line="276" w:lineRule="auto"/>
        <w:rPr>
          <w:rFonts w:ascii="Trebuchet MS" w:hAnsi="Trebuchet MS"/>
          <w:sz w:val="20"/>
          <w:szCs w:val="20"/>
        </w:rPr>
      </w:pPr>
    </w:p>
    <w:tbl>
      <w:tblPr>
        <w:tblW w:w="13948" w:type="dxa"/>
        <w:tblLayout w:type="fixed"/>
        <w:tblLook w:val="04A0" w:firstRow="1" w:lastRow="0" w:firstColumn="1" w:lastColumn="0" w:noHBand="0" w:noVBand="1"/>
      </w:tblPr>
      <w:tblGrid>
        <w:gridCol w:w="2113"/>
        <w:gridCol w:w="1315"/>
        <w:gridCol w:w="1315"/>
        <w:gridCol w:w="1315"/>
        <w:gridCol w:w="1315"/>
        <w:gridCol w:w="1315"/>
        <w:gridCol w:w="1315"/>
        <w:gridCol w:w="1315"/>
        <w:gridCol w:w="1110"/>
        <w:gridCol w:w="1520"/>
      </w:tblGrid>
      <w:tr w:rsidR="004577E6" w:rsidRPr="00F91053" w14:paraId="44D3C5C3" w14:textId="77777777" w:rsidTr="00400FE8">
        <w:tc>
          <w:tcPr>
            <w:tcW w:w="2113" w:type="dxa"/>
            <w:tcBorders>
              <w:top w:val="single" w:sz="8" w:space="0" w:color="auto"/>
              <w:left w:val="single" w:sz="8" w:space="0" w:color="auto"/>
              <w:bottom w:val="single" w:sz="8" w:space="0" w:color="auto"/>
              <w:right w:val="single" w:sz="8" w:space="0" w:color="auto"/>
            </w:tcBorders>
          </w:tcPr>
          <w:p w14:paraId="3C2EEC4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lastRenderedPageBreak/>
              <w:t>Mediální výchova</w:t>
            </w:r>
          </w:p>
        </w:tc>
        <w:tc>
          <w:tcPr>
            <w:tcW w:w="1315" w:type="dxa"/>
            <w:tcBorders>
              <w:top w:val="single" w:sz="8" w:space="0" w:color="auto"/>
              <w:left w:val="single" w:sz="8" w:space="0" w:color="auto"/>
              <w:bottom w:val="single" w:sz="8" w:space="0" w:color="auto"/>
              <w:right w:val="single" w:sz="8" w:space="0" w:color="auto"/>
            </w:tcBorders>
          </w:tcPr>
          <w:p w14:paraId="6F2B45B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1.ročník</w:t>
            </w:r>
          </w:p>
        </w:tc>
        <w:tc>
          <w:tcPr>
            <w:tcW w:w="1315" w:type="dxa"/>
            <w:tcBorders>
              <w:top w:val="single" w:sz="8" w:space="0" w:color="auto"/>
              <w:left w:val="single" w:sz="8" w:space="0" w:color="auto"/>
              <w:bottom w:val="single" w:sz="8" w:space="0" w:color="auto"/>
              <w:right w:val="single" w:sz="8" w:space="0" w:color="auto"/>
            </w:tcBorders>
          </w:tcPr>
          <w:p w14:paraId="6A1D98B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2.ročník</w:t>
            </w:r>
          </w:p>
        </w:tc>
        <w:tc>
          <w:tcPr>
            <w:tcW w:w="1315" w:type="dxa"/>
            <w:tcBorders>
              <w:top w:val="single" w:sz="8" w:space="0" w:color="auto"/>
              <w:left w:val="single" w:sz="8" w:space="0" w:color="auto"/>
              <w:bottom w:val="single" w:sz="8" w:space="0" w:color="auto"/>
              <w:right w:val="single" w:sz="8" w:space="0" w:color="auto"/>
            </w:tcBorders>
          </w:tcPr>
          <w:p w14:paraId="0C77FF8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3.ročník</w:t>
            </w:r>
          </w:p>
        </w:tc>
        <w:tc>
          <w:tcPr>
            <w:tcW w:w="1315" w:type="dxa"/>
            <w:tcBorders>
              <w:top w:val="single" w:sz="8" w:space="0" w:color="auto"/>
              <w:left w:val="single" w:sz="8" w:space="0" w:color="auto"/>
              <w:bottom w:val="single" w:sz="8" w:space="0" w:color="auto"/>
              <w:right w:val="single" w:sz="8" w:space="0" w:color="auto"/>
            </w:tcBorders>
          </w:tcPr>
          <w:p w14:paraId="72933C4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4.ročník</w:t>
            </w:r>
          </w:p>
        </w:tc>
        <w:tc>
          <w:tcPr>
            <w:tcW w:w="1315" w:type="dxa"/>
            <w:tcBorders>
              <w:top w:val="single" w:sz="8" w:space="0" w:color="auto"/>
              <w:left w:val="single" w:sz="8" w:space="0" w:color="auto"/>
              <w:bottom w:val="single" w:sz="8" w:space="0" w:color="auto"/>
              <w:right w:val="single" w:sz="8" w:space="0" w:color="auto"/>
            </w:tcBorders>
          </w:tcPr>
          <w:p w14:paraId="157C664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5.ročník</w:t>
            </w:r>
          </w:p>
        </w:tc>
        <w:tc>
          <w:tcPr>
            <w:tcW w:w="1315" w:type="dxa"/>
            <w:tcBorders>
              <w:top w:val="single" w:sz="8" w:space="0" w:color="auto"/>
              <w:left w:val="single" w:sz="8" w:space="0" w:color="auto"/>
              <w:bottom w:val="single" w:sz="8" w:space="0" w:color="auto"/>
              <w:right w:val="single" w:sz="8" w:space="0" w:color="auto"/>
            </w:tcBorders>
          </w:tcPr>
          <w:p w14:paraId="606BAC3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6.ročník</w:t>
            </w:r>
          </w:p>
        </w:tc>
        <w:tc>
          <w:tcPr>
            <w:tcW w:w="1315" w:type="dxa"/>
            <w:tcBorders>
              <w:top w:val="single" w:sz="8" w:space="0" w:color="auto"/>
              <w:left w:val="single" w:sz="8" w:space="0" w:color="auto"/>
              <w:bottom w:val="single" w:sz="8" w:space="0" w:color="auto"/>
              <w:right w:val="single" w:sz="8" w:space="0" w:color="auto"/>
            </w:tcBorders>
          </w:tcPr>
          <w:p w14:paraId="1DB9D92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7.ročník</w:t>
            </w:r>
          </w:p>
        </w:tc>
        <w:tc>
          <w:tcPr>
            <w:tcW w:w="1110" w:type="dxa"/>
            <w:tcBorders>
              <w:top w:val="single" w:sz="8" w:space="0" w:color="auto"/>
              <w:left w:val="single" w:sz="8" w:space="0" w:color="auto"/>
              <w:bottom w:val="single" w:sz="8" w:space="0" w:color="auto"/>
              <w:right w:val="single" w:sz="8" w:space="0" w:color="auto"/>
            </w:tcBorders>
          </w:tcPr>
          <w:p w14:paraId="7DCD531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8.ročník</w:t>
            </w:r>
          </w:p>
        </w:tc>
        <w:tc>
          <w:tcPr>
            <w:tcW w:w="1520" w:type="dxa"/>
            <w:tcBorders>
              <w:top w:val="single" w:sz="8" w:space="0" w:color="auto"/>
              <w:left w:val="single" w:sz="8" w:space="0" w:color="auto"/>
              <w:bottom w:val="single" w:sz="8" w:space="0" w:color="auto"/>
              <w:right w:val="single" w:sz="8" w:space="0" w:color="auto"/>
            </w:tcBorders>
          </w:tcPr>
          <w:p w14:paraId="48FA491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9.ročník</w:t>
            </w:r>
          </w:p>
        </w:tc>
      </w:tr>
      <w:tr w:rsidR="004577E6" w:rsidRPr="00F91053" w14:paraId="542D30E2" w14:textId="77777777" w:rsidTr="00400FE8">
        <w:tc>
          <w:tcPr>
            <w:tcW w:w="2113" w:type="dxa"/>
            <w:tcBorders>
              <w:top w:val="single" w:sz="8" w:space="0" w:color="auto"/>
              <w:left w:val="single" w:sz="8" w:space="0" w:color="auto"/>
              <w:bottom w:val="single" w:sz="8" w:space="0" w:color="auto"/>
              <w:right w:val="single" w:sz="8" w:space="0" w:color="auto"/>
            </w:tcBorders>
          </w:tcPr>
          <w:p w14:paraId="0B5696B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Kritické čtení a vnímání mediálních sdělení</w:t>
            </w:r>
          </w:p>
        </w:tc>
        <w:tc>
          <w:tcPr>
            <w:tcW w:w="1315" w:type="dxa"/>
            <w:tcBorders>
              <w:top w:val="single" w:sz="8" w:space="0" w:color="auto"/>
              <w:left w:val="single" w:sz="8" w:space="0" w:color="auto"/>
              <w:bottom w:val="single" w:sz="8" w:space="0" w:color="auto"/>
              <w:right w:val="single" w:sz="8" w:space="0" w:color="auto"/>
            </w:tcBorders>
          </w:tcPr>
          <w:p w14:paraId="13E0D24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PRV, EV</w:t>
            </w:r>
          </w:p>
        </w:tc>
        <w:tc>
          <w:tcPr>
            <w:tcW w:w="1315" w:type="dxa"/>
            <w:tcBorders>
              <w:top w:val="single" w:sz="8" w:space="0" w:color="auto"/>
              <w:left w:val="single" w:sz="8" w:space="0" w:color="auto"/>
              <w:bottom w:val="single" w:sz="8" w:space="0" w:color="auto"/>
              <w:right w:val="single" w:sz="8" w:space="0" w:color="auto"/>
            </w:tcBorders>
          </w:tcPr>
          <w:p w14:paraId="32EEF76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EV</w:t>
            </w:r>
          </w:p>
        </w:tc>
        <w:tc>
          <w:tcPr>
            <w:tcW w:w="1315" w:type="dxa"/>
            <w:tcBorders>
              <w:top w:val="single" w:sz="8" w:space="0" w:color="auto"/>
              <w:left w:val="single" w:sz="8" w:space="0" w:color="auto"/>
              <w:bottom w:val="single" w:sz="8" w:space="0" w:color="auto"/>
              <w:right w:val="single" w:sz="8" w:space="0" w:color="auto"/>
            </w:tcBorders>
          </w:tcPr>
          <w:p w14:paraId="14962AE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PRV, VV, EV</w:t>
            </w:r>
          </w:p>
        </w:tc>
        <w:tc>
          <w:tcPr>
            <w:tcW w:w="1315" w:type="dxa"/>
            <w:tcBorders>
              <w:top w:val="single" w:sz="8" w:space="0" w:color="auto"/>
              <w:left w:val="single" w:sz="8" w:space="0" w:color="auto"/>
              <w:bottom w:val="single" w:sz="8" w:space="0" w:color="auto"/>
              <w:right w:val="single" w:sz="8" w:space="0" w:color="auto"/>
            </w:tcBorders>
          </w:tcPr>
          <w:p w14:paraId="5FF966E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EV, VV</w:t>
            </w:r>
          </w:p>
        </w:tc>
        <w:tc>
          <w:tcPr>
            <w:tcW w:w="1315" w:type="dxa"/>
            <w:tcBorders>
              <w:top w:val="single" w:sz="8" w:space="0" w:color="auto"/>
              <w:left w:val="single" w:sz="8" w:space="0" w:color="auto"/>
              <w:bottom w:val="single" w:sz="8" w:space="0" w:color="auto"/>
              <w:right w:val="single" w:sz="8" w:space="0" w:color="auto"/>
            </w:tcBorders>
          </w:tcPr>
          <w:p w14:paraId="7DEE0E4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EV</w:t>
            </w:r>
          </w:p>
        </w:tc>
        <w:tc>
          <w:tcPr>
            <w:tcW w:w="1315" w:type="dxa"/>
            <w:tcBorders>
              <w:top w:val="single" w:sz="8" w:space="0" w:color="auto"/>
              <w:left w:val="single" w:sz="8" w:space="0" w:color="auto"/>
              <w:bottom w:val="single" w:sz="8" w:space="0" w:color="auto"/>
              <w:right w:val="single" w:sz="8" w:space="0" w:color="auto"/>
            </w:tcBorders>
          </w:tcPr>
          <w:p w14:paraId="30A6898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F, EV</w:t>
            </w:r>
          </w:p>
        </w:tc>
        <w:tc>
          <w:tcPr>
            <w:tcW w:w="1315" w:type="dxa"/>
            <w:tcBorders>
              <w:top w:val="single" w:sz="8" w:space="0" w:color="auto"/>
              <w:left w:val="single" w:sz="8" w:space="0" w:color="auto"/>
              <w:bottom w:val="single" w:sz="8" w:space="0" w:color="auto"/>
              <w:right w:val="single" w:sz="8" w:space="0" w:color="auto"/>
            </w:tcBorders>
          </w:tcPr>
          <w:p w14:paraId="7FF670F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OV, EV</w:t>
            </w:r>
          </w:p>
        </w:tc>
        <w:tc>
          <w:tcPr>
            <w:tcW w:w="1110" w:type="dxa"/>
            <w:tcBorders>
              <w:top w:val="single" w:sz="8" w:space="0" w:color="auto"/>
              <w:left w:val="single" w:sz="8" w:space="0" w:color="auto"/>
              <w:bottom w:val="single" w:sz="8" w:space="0" w:color="auto"/>
              <w:right w:val="single" w:sz="8" w:space="0" w:color="auto"/>
            </w:tcBorders>
          </w:tcPr>
          <w:p w14:paraId="2C5939D5"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OV, VZ, AJ, ČJ</w:t>
            </w:r>
          </w:p>
        </w:tc>
        <w:tc>
          <w:tcPr>
            <w:tcW w:w="1520" w:type="dxa"/>
            <w:tcBorders>
              <w:top w:val="single" w:sz="8" w:space="0" w:color="auto"/>
              <w:left w:val="single" w:sz="8" w:space="0" w:color="auto"/>
              <w:bottom w:val="single" w:sz="8" w:space="0" w:color="auto"/>
              <w:right w:val="single" w:sz="8" w:space="0" w:color="auto"/>
            </w:tcBorders>
          </w:tcPr>
          <w:p w14:paraId="760C628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F, VZ, ČJ, CH</w:t>
            </w:r>
          </w:p>
        </w:tc>
      </w:tr>
      <w:tr w:rsidR="004577E6" w:rsidRPr="00F91053" w14:paraId="052E2F5D" w14:textId="77777777" w:rsidTr="00400FE8">
        <w:tc>
          <w:tcPr>
            <w:tcW w:w="2113" w:type="dxa"/>
            <w:tcBorders>
              <w:top w:val="single" w:sz="8" w:space="0" w:color="auto"/>
              <w:left w:val="single" w:sz="8" w:space="0" w:color="auto"/>
              <w:bottom w:val="single" w:sz="8" w:space="0" w:color="auto"/>
              <w:right w:val="single" w:sz="8" w:space="0" w:color="auto"/>
            </w:tcBorders>
          </w:tcPr>
          <w:p w14:paraId="64B9258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Interpretace vztahu mediálních sdělení a reality</w:t>
            </w:r>
          </w:p>
        </w:tc>
        <w:tc>
          <w:tcPr>
            <w:tcW w:w="1315" w:type="dxa"/>
            <w:tcBorders>
              <w:top w:val="single" w:sz="8" w:space="0" w:color="auto"/>
              <w:left w:val="single" w:sz="8" w:space="0" w:color="auto"/>
              <w:bottom w:val="single" w:sz="8" w:space="0" w:color="auto"/>
              <w:right w:val="single" w:sz="8" w:space="0" w:color="auto"/>
            </w:tcBorders>
          </w:tcPr>
          <w:p w14:paraId="2DE21E5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56B3999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431844D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1514F5A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60208E1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5BF8B9D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EV</w:t>
            </w:r>
          </w:p>
        </w:tc>
        <w:tc>
          <w:tcPr>
            <w:tcW w:w="1315" w:type="dxa"/>
            <w:tcBorders>
              <w:top w:val="single" w:sz="8" w:space="0" w:color="auto"/>
              <w:left w:val="single" w:sz="8" w:space="0" w:color="auto"/>
              <w:bottom w:val="single" w:sz="8" w:space="0" w:color="auto"/>
              <w:right w:val="single" w:sz="8" w:space="0" w:color="auto"/>
            </w:tcBorders>
          </w:tcPr>
          <w:p w14:paraId="6FFE35A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OV, EV</w:t>
            </w:r>
          </w:p>
        </w:tc>
        <w:tc>
          <w:tcPr>
            <w:tcW w:w="1110" w:type="dxa"/>
            <w:tcBorders>
              <w:top w:val="single" w:sz="8" w:space="0" w:color="auto"/>
              <w:left w:val="single" w:sz="8" w:space="0" w:color="auto"/>
              <w:bottom w:val="single" w:sz="8" w:space="0" w:color="auto"/>
              <w:right w:val="single" w:sz="8" w:space="0" w:color="auto"/>
            </w:tcBorders>
          </w:tcPr>
          <w:p w14:paraId="065C8177"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 xml:space="preserve"> ČJ, PV, OV</w:t>
            </w:r>
          </w:p>
        </w:tc>
        <w:tc>
          <w:tcPr>
            <w:tcW w:w="1520" w:type="dxa"/>
            <w:tcBorders>
              <w:top w:val="single" w:sz="8" w:space="0" w:color="auto"/>
              <w:left w:val="single" w:sz="8" w:space="0" w:color="auto"/>
              <w:bottom w:val="single" w:sz="8" w:space="0" w:color="auto"/>
              <w:right w:val="single" w:sz="8" w:space="0" w:color="auto"/>
            </w:tcBorders>
          </w:tcPr>
          <w:p w14:paraId="25DF5E37"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OV, VZ, ČJ</w:t>
            </w:r>
          </w:p>
        </w:tc>
      </w:tr>
      <w:tr w:rsidR="004577E6" w:rsidRPr="00F91053" w14:paraId="606F6490" w14:textId="77777777" w:rsidTr="00400FE8">
        <w:tc>
          <w:tcPr>
            <w:tcW w:w="2113" w:type="dxa"/>
            <w:tcBorders>
              <w:top w:val="single" w:sz="8" w:space="0" w:color="auto"/>
              <w:left w:val="single" w:sz="8" w:space="0" w:color="auto"/>
              <w:bottom w:val="single" w:sz="8" w:space="0" w:color="auto"/>
              <w:right w:val="single" w:sz="8" w:space="0" w:color="auto"/>
            </w:tcBorders>
          </w:tcPr>
          <w:p w14:paraId="57DBABEB"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Stavba mediálního sdělení</w:t>
            </w:r>
          </w:p>
        </w:tc>
        <w:tc>
          <w:tcPr>
            <w:tcW w:w="1315" w:type="dxa"/>
            <w:tcBorders>
              <w:top w:val="single" w:sz="8" w:space="0" w:color="auto"/>
              <w:left w:val="single" w:sz="8" w:space="0" w:color="auto"/>
              <w:bottom w:val="single" w:sz="8" w:space="0" w:color="auto"/>
              <w:right w:val="single" w:sz="8" w:space="0" w:color="auto"/>
            </w:tcBorders>
          </w:tcPr>
          <w:p w14:paraId="215F4BD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5FEE099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49F1E6E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6034F77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6B06D3F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ICT</w:t>
            </w:r>
          </w:p>
        </w:tc>
        <w:tc>
          <w:tcPr>
            <w:tcW w:w="1315" w:type="dxa"/>
            <w:tcBorders>
              <w:top w:val="single" w:sz="8" w:space="0" w:color="auto"/>
              <w:left w:val="single" w:sz="8" w:space="0" w:color="auto"/>
              <w:bottom w:val="single" w:sz="8" w:space="0" w:color="auto"/>
              <w:right w:val="single" w:sz="8" w:space="0" w:color="auto"/>
            </w:tcBorders>
          </w:tcPr>
          <w:p w14:paraId="7FFDAF78"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 xml:space="preserve"> ČJ</w:t>
            </w:r>
          </w:p>
        </w:tc>
        <w:tc>
          <w:tcPr>
            <w:tcW w:w="1315" w:type="dxa"/>
            <w:tcBorders>
              <w:top w:val="single" w:sz="8" w:space="0" w:color="auto"/>
              <w:left w:val="single" w:sz="8" w:space="0" w:color="auto"/>
              <w:bottom w:val="single" w:sz="8" w:space="0" w:color="auto"/>
              <w:right w:val="single" w:sz="8" w:space="0" w:color="auto"/>
            </w:tcBorders>
          </w:tcPr>
          <w:p w14:paraId="4241969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AJ</w:t>
            </w:r>
          </w:p>
        </w:tc>
        <w:tc>
          <w:tcPr>
            <w:tcW w:w="1110" w:type="dxa"/>
            <w:tcBorders>
              <w:top w:val="single" w:sz="8" w:space="0" w:color="auto"/>
              <w:left w:val="single" w:sz="8" w:space="0" w:color="auto"/>
              <w:bottom w:val="single" w:sz="8" w:space="0" w:color="auto"/>
              <w:right w:val="single" w:sz="8" w:space="0" w:color="auto"/>
            </w:tcBorders>
          </w:tcPr>
          <w:p w14:paraId="693AEC67"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 xml:space="preserve"> ČJ</w:t>
            </w:r>
          </w:p>
        </w:tc>
        <w:tc>
          <w:tcPr>
            <w:tcW w:w="1520" w:type="dxa"/>
            <w:tcBorders>
              <w:top w:val="single" w:sz="8" w:space="0" w:color="auto"/>
              <w:left w:val="single" w:sz="8" w:space="0" w:color="auto"/>
              <w:bottom w:val="single" w:sz="8" w:space="0" w:color="auto"/>
              <w:right w:val="single" w:sz="8" w:space="0" w:color="auto"/>
            </w:tcBorders>
          </w:tcPr>
          <w:p w14:paraId="148C2B8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OV, ČJ</w:t>
            </w:r>
          </w:p>
        </w:tc>
      </w:tr>
      <w:tr w:rsidR="004577E6" w:rsidRPr="00F91053" w14:paraId="36A7BB4A" w14:textId="77777777" w:rsidTr="00400FE8">
        <w:tc>
          <w:tcPr>
            <w:tcW w:w="2113" w:type="dxa"/>
            <w:tcBorders>
              <w:top w:val="single" w:sz="8" w:space="0" w:color="auto"/>
              <w:left w:val="single" w:sz="8" w:space="0" w:color="auto"/>
              <w:bottom w:val="single" w:sz="8" w:space="0" w:color="auto"/>
              <w:right w:val="single" w:sz="8" w:space="0" w:color="auto"/>
            </w:tcBorders>
          </w:tcPr>
          <w:p w14:paraId="2C71C5D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Vnímání autora mediálních sdělení</w:t>
            </w:r>
          </w:p>
        </w:tc>
        <w:tc>
          <w:tcPr>
            <w:tcW w:w="1315" w:type="dxa"/>
            <w:tcBorders>
              <w:top w:val="single" w:sz="8" w:space="0" w:color="auto"/>
              <w:left w:val="single" w:sz="8" w:space="0" w:color="auto"/>
              <w:bottom w:val="single" w:sz="8" w:space="0" w:color="auto"/>
              <w:right w:val="single" w:sz="8" w:space="0" w:color="auto"/>
            </w:tcBorders>
          </w:tcPr>
          <w:p w14:paraId="23BEFD8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71100D2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0FD4D84D"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w:t>
            </w:r>
          </w:p>
        </w:tc>
        <w:tc>
          <w:tcPr>
            <w:tcW w:w="1315" w:type="dxa"/>
            <w:tcBorders>
              <w:top w:val="single" w:sz="8" w:space="0" w:color="auto"/>
              <w:left w:val="single" w:sz="8" w:space="0" w:color="auto"/>
              <w:bottom w:val="single" w:sz="8" w:space="0" w:color="auto"/>
              <w:right w:val="single" w:sz="8" w:space="0" w:color="auto"/>
            </w:tcBorders>
          </w:tcPr>
          <w:p w14:paraId="737ABAB1"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4659056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ICT, TV</w:t>
            </w:r>
          </w:p>
        </w:tc>
        <w:tc>
          <w:tcPr>
            <w:tcW w:w="1315" w:type="dxa"/>
            <w:tcBorders>
              <w:top w:val="single" w:sz="8" w:space="0" w:color="auto"/>
              <w:left w:val="single" w:sz="8" w:space="0" w:color="auto"/>
              <w:bottom w:val="single" w:sz="8" w:space="0" w:color="auto"/>
              <w:right w:val="single" w:sz="8" w:space="0" w:color="auto"/>
            </w:tcBorders>
          </w:tcPr>
          <w:p w14:paraId="6030DF8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w:t>
            </w:r>
          </w:p>
        </w:tc>
        <w:tc>
          <w:tcPr>
            <w:tcW w:w="1315" w:type="dxa"/>
            <w:tcBorders>
              <w:top w:val="single" w:sz="8" w:space="0" w:color="auto"/>
              <w:left w:val="single" w:sz="8" w:space="0" w:color="auto"/>
              <w:bottom w:val="single" w:sz="8" w:space="0" w:color="auto"/>
              <w:right w:val="single" w:sz="8" w:space="0" w:color="auto"/>
            </w:tcBorders>
          </w:tcPr>
          <w:p w14:paraId="4DFB8D0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w:t>
            </w:r>
          </w:p>
        </w:tc>
        <w:tc>
          <w:tcPr>
            <w:tcW w:w="1110" w:type="dxa"/>
            <w:tcBorders>
              <w:top w:val="single" w:sz="8" w:space="0" w:color="auto"/>
              <w:left w:val="single" w:sz="8" w:space="0" w:color="auto"/>
              <w:bottom w:val="single" w:sz="8" w:space="0" w:color="auto"/>
              <w:right w:val="single" w:sz="8" w:space="0" w:color="auto"/>
            </w:tcBorders>
          </w:tcPr>
          <w:p w14:paraId="465E9A6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w:t>
            </w:r>
          </w:p>
        </w:tc>
        <w:tc>
          <w:tcPr>
            <w:tcW w:w="1520" w:type="dxa"/>
            <w:tcBorders>
              <w:top w:val="single" w:sz="8" w:space="0" w:color="auto"/>
              <w:left w:val="single" w:sz="8" w:space="0" w:color="auto"/>
              <w:bottom w:val="single" w:sz="8" w:space="0" w:color="auto"/>
              <w:right w:val="single" w:sz="8" w:space="0" w:color="auto"/>
            </w:tcBorders>
          </w:tcPr>
          <w:p w14:paraId="3656AFE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w:t>
            </w:r>
          </w:p>
        </w:tc>
      </w:tr>
      <w:tr w:rsidR="004577E6" w:rsidRPr="00F91053" w14:paraId="03031E0A" w14:textId="77777777" w:rsidTr="00400FE8">
        <w:tc>
          <w:tcPr>
            <w:tcW w:w="2113" w:type="dxa"/>
            <w:tcBorders>
              <w:top w:val="single" w:sz="8" w:space="0" w:color="auto"/>
              <w:left w:val="single" w:sz="8" w:space="0" w:color="auto"/>
              <w:bottom w:val="single" w:sz="8" w:space="0" w:color="auto"/>
              <w:right w:val="single" w:sz="8" w:space="0" w:color="auto"/>
            </w:tcBorders>
          </w:tcPr>
          <w:p w14:paraId="5BC8D575"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Fungování a vliv médií ve společnosti</w:t>
            </w:r>
          </w:p>
        </w:tc>
        <w:tc>
          <w:tcPr>
            <w:tcW w:w="1315" w:type="dxa"/>
            <w:tcBorders>
              <w:top w:val="single" w:sz="8" w:space="0" w:color="auto"/>
              <w:left w:val="single" w:sz="8" w:space="0" w:color="auto"/>
              <w:bottom w:val="single" w:sz="8" w:space="0" w:color="auto"/>
              <w:right w:val="single" w:sz="8" w:space="0" w:color="auto"/>
            </w:tcBorders>
          </w:tcPr>
          <w:p w14:paraId="42B1BF9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EV</w:t>
            </w:r>
          </w:p>
        </w:tc>
        <w:tc>
          <w:tcPr>
            <w:tcW w:w="1315" w:type="dxa"/>
            <w:tcBorders>
              <w:top w:val="single" w:sz="8" w:space="0" w:color="auto"/>
              <w:left w:val="single" w:sz="8" w:space="0" w:color="auto"/>
              <w:bottom w:val="single" w:sz="8" w:space="0" w:color="auto"/>
              <w:right w:val="single" w:sz="8" w:space="0" w:color="auto"/>
            </w:tcBorders>
          </w:tcPr>
          <w:p w14:paraId="38101F1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VV EV</w:t>
            </w:r>
          </w:p>
        </w:tc>
        <w:tc>
          <w:tcPr>
            <w:tcW w:w="1315" w:type="dxa"/>
            <w:tcBorders>
              <w:top w:val="single" w:sz="8" w:space="0" w:color="auto"/>
              <w:left w:val="single" w:sz="8" w:space="0" w:color="auto"/>
              <w:bottom w:val="single" w:sz="8" w:space="0" w:color="auto"/>
              <w:right w:val="single" w:sz="8" w:space="0" w:color="auto"/>
            </w:tcBorders>
          </w:tcPr>
          <w:p w14:paraId="5D86366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PRV, VV, EV</w:t>
            </w:r>
          </w:p>
        </w:tc>
        <w:tc>
          <w:tcPr>
            <w:tcW w:w="1315" w:type="dxa"/>
            <w:tcBorders>
              <w:top w:val="single" w:sz="8" w:space="0" w:color="auto"/>
              <w:left w:val="single" w:sz="8" w:space="0" w:color="auto"/>
              <w:bottom w:val="single" w:sz="8" w:space="0" w:color="auto"/>
              <w:right w:val="single" w:sz="8" w:space="0" w:color="auto"/>
            </w:tcBorders>
          </w:tcPr>
          <w:p w14:paraId="00E3222F"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24A3211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ICT</w:t>
            </w:r>
          </w:p>
        </w:tc>
        <w:tc>
          <w:tcPr>
            <w:tcW w:w="1315" w:type="dxa"/>
            <w:tcBorders>
              <w:top w:val="single" w:sz="8" w:space="0" w:color="auto"/>
              <w:left w:val="single" w:sz="8" w:space="0" w:color="auto"/>
              <w:bottom w:val="single" w:sz="8" w:space="0" w:color="auto"/>
              <w:right w:val="single" w:sz="8" w:space="0" w:color="auto"/>
            </w:tcBorders>
          </w:tcPr>
          <w:p w14:paraId="21395C28"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ČJ, HV</w:t>
            </w:r>
          </w:p>
        </w:tc>
        <w:tc>
          <w:tcPr>
            <w:tcW w:w="1315" w:type="dxa"/>
            <w:tcBorders>
              <w:top w:val="single" w:sz="8" w:space="0" w:color="auto"/>
              <w:left w:val="single" w:sz="8" w:space="0" w:color="auto"/>
              <w:bottom w:val="single" w:sz="8" w:space="0" w:color="auto"/>
              <w:right w:val="single" w:sz="8" w:space="0" w:color="auto"/>
            </w:tcBorders>
          </w:tcPr>
          <w:p w14:paraId="30911F9F"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ČJ, OV</w:t>
            </w:r>
          </w:p>
        </w:tc>
        <w:tc>
          <w:tcPr>
            <w:tcW w:w="1110" w:type="dxa"/>
            <w:tcBorders>
              <w:top w:val="single" w:sz="8" w:space="0" w:color="auto"/>
              <w:left w:val="single" w:sz="8" w:space="0" w:color="auto"/>
              <w:bottom w:val="single" w:sz="8" w:space="0" w:color="auto"/>
              <w:right w:val="single" w:sz="8" w:space="0" w:color="auto"/>
            </w:tcBorders>
          </w:tcPr>
          <w:p w14:paraId="4A76D19E"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NJ, OV, AJ, ČJ</w:t>
            </w:r>
          </w:p>
        </w:tc>
        <w:tc>
          <w:tcPr>
            <w:tcW w:w="1520" w:type="dxa"/>
            <w:tcBorders>
              <w:top w:val="single" w:sz="8" w:space="0" w:color="auto"/>
              <w:left w:val="single" w:sz="8" w:space="0" w:color="auto"/>
              <w:bottom w:val="single" w:sz="8" w:space="0" w:color="auto"/>
              <w:right w:val="single" w:sz="8" w:space="0" w:color="auto"/>
            </w:tcBorders>
          </w:tcPr>
          <w:p w14:paraId="4B547B1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AJ, ČJ</w:t>
            </w:r>
          </w:p>
        </w:tc>
      </w:tr>
      <w:tr w:rsidR="004577E6" w:rsidRPr="00F91053" w14:paraId="727B401D" w14:textId="77777777" w:rsidTr="00400FE8">
        <w:tc>
          <w:tcPr>
            <w:tcW w:w="2113" w:type="dxa"/>
            <w:tcBorders>
              <w:top w:val="single" w:sz="8" w:space="0" w:color="auto"/>
              <w:left w:val="single" w:sz="8" w:space="0" w:color="auto"/>
              <w:bottom w:val="single" w:sz="8" w:space="0" w:color="auto"/>
              <w:right w:val="single" w:sz="8" w:space="0" w:color="auto"/>
            </w:tcBorders>
          </w:tcPr>
          <w:p w14:paraId="29A422B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Tvorba mediálního sdělení</w:t>
            </w:r>
          </w:p>
        </w:tc>
        <w:tc>
          <w:tcPr>
            <w:tcW w:w="1315" w:type="dxa"/>
            <w:tcBorders>
              <w:top w:val="single" w:sz="8" w:space="0" w:color="auto"/>
              <w:left w:val="single" w:sz="8" w:space="0" w:color="auto"/>
              <w:bottom w:val="single" w:sz="8" w:space="0" w:color="auto"/>
              <w:right w:val="single" w:sz="8" w:space="0" w:color="auto"/>
            </w:tcBorders>
          </w:tcPr>
          <w:p w14:paraId="18D4084C"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194EF8D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05AE2B6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05C3BE3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41656633"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ICT, ČJ</w:t>
            </w:r>
          </w:p>
        </w:tc>
        <w:tc>
          <w:tcPr>
            <w:tcW w:w="1315" w:type="dxa"/>
            <w:tcBorders>
              <w:top w:val="single" w:sz="8" w:space="0" w:color="auto"/>
              <w:left w:val="single" w:sz="8" w:space="0" w:color="auto"/>
              <w:bottom w:val="single" w:sz="8" w:space="0" w:color="auto"/>
              <w:right w:val="single" w:sz="8" w:space="0" w:color="auto"/>
            </w:tcBorders>
          </w:tcPr>
          <w:p w14:paraId="6A0E960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w:t>
            </w:r>
          </w:p>
        </w:tc>
        <w:tc>
          <w:tcPr>
            <w:tcW w:w="1315" w:type="dxa"/>
            <w:tcBorders>
              <w:top w:val="single" w:sz="8" w:space="0" w:color="auto"/>
              <w:left w:val="single" w:sz="8" w:space="0" w:color="auto"/>
              <w:bottom w:val="single" w:sz="8" w:space="0" w:color="auto"/>
              <w:right w:val="single" w:sz="8" w:space="0" w:color="auto"/>
            </w:tcBorders>
          </w:tcPr>
          <w:p w14:paraId="4C9E932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TV, PŘ</w:t>
            </w:r>
          </w:p>
        </w:tc>
        <w:tc>
          <w:tcPr>
            <w:tcW w:w="1110" w:type="dxa"/>
            <w:tcBorders>
              <w:top w:val="single" w:sz="8" w:space="0" w:color="auto"/>
              <w:left w:val="single" w:sz="8" w:space="0" w:color="auto"/>
              <w:bottom w:val="single" w:sz="8" w:space="0" w:color="auto"/>
              <w:right w:val="single" w:sz="8" w:space="0" w:color="auto"/>
            </w:tcBorders>
          </w:tcPr>
          <w:p w14:paraId="7A7F8492"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TV</w:t>
            </w:r>
          </w:p>
        </w:tc>
        <w:tc>
          <w:tcPr>
            <w:tcW w:w="1520" w:type="dxa"/>
            <w:tcBorders>
              <w:top w:val="single" w:sz="8" w:space="0" w:color="auto"/>
              <w:left w:val="single" w:sz="8" w:space="0" w:color="auto"/>
              <w:bottom w:val="single" w:sz="8" w:space="0" w:color="auto"/>
              <w:right w:val="single" w:sz="8" w:space="0" w:color="auto"/>
            </w:tcBorders>
          </w:tcPr>
          <w:p w14:paraId="090DD399"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TV, ČJ</w:t>
            </w:r>
          </w:p>
        </w:tc>
      </w:tr>
      <w:tr w:rsidR="004577E6" w:rsidRPr="00F91053" w14:paraId="397D8BE4" w14:textId="77777777" w:rsidTr="00400FE8">
        <w:tc>
          <w:tcPr>
            <w:tcW w:w="2113" w:type="dxa"/>
            <w:tcBorders>
              <w:top w:val="single" w:sz="8" w:space="0" w:color="auto"/>
              <w:left w:val="single" w:sz="8" w:space="0" w:color="auto"/>
              <w:bottom w:val="single" w:sz="8" w:space="0" w:color="auto"/>
              <w:right w:val="single" w:sz="8" w:space="0" w:color="auto"/>
            </w:tcBorders>
          </w:tcPr>
          <w:p w14:paraId="7D5786D4"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Práce v realizačním týmu</w:t>
            </w:r>
          </w:p>
        </w:tc>
        <w:tc>
          <w:tcPr>
            <w:tcW w:w="1315" w:type="dxa"/>
            <w:tcBorders>
              <w:top w:val="single" w:sz="8" w:space="0" w:color="auto"/>
              <w:left w:val="single" w:sz="8" w:space="0" w:color="auto"/>
              <w:bottom w:val="single" w:sz="8" w:space="0" w:color="auto"/>
              <w:right w:val="single" w:sz="8" w:space="0" w:color="auto"/>
            </w:tcBorders>
          </w:tcPr>
          <w:p w14:paraId="21DC5B3E"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1DA5267A"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 PV</w:t>
            </w:r>
          </w:p>
        </w:tc>
        <w:tc>
          <w:tcPr>
            <w:tcW w:w="1315" w:type="dxa"/>
            <w:tcBorders>
              <w:top w:val="single" w:sz="8" w:space="0" w:color="auto"/>
              <w:left w:val="single" w:sz="8" w:space="0" w:color="auto"/>
              <w:bottom w:val="single" w:sz="8" w:space="0" w:color="auto"/>
              <w:right w:val="single" w:sz="8" w:space="0" w:color="auto"/>
            </w:tcBorders>
          </w:tcPr>
          <w:p w14:paraId="63C1DEB3"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M</w:t>
            </w:r>
          </w:p>
        </w:tc>
        <w:tc>
          <w:tcPr>
            <w:tcW w:w="1315" w:type="dxa"/>
            <w:tcBorders>
              <w:top w:val="single" w:sz="8" w:space="0" w:color="auto"/>
              <w:left w:val="single" w:sz="8" w:space="0" w:color="auto"/>
              <w:bottom w:val="single" w:sz="8" w:space="0" w:color="auto"/>
              <w:right w:val="single" w:sz="8" w:space="0" w:color="auto"/>
            </w:tcBorders>
          </w:tcPr>
          <w:p w14:paraId="1F8964B4"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74E9018A"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 xml:space="preserve"> </w:t>
            </w:r>
          </w:p>
        </w:tc>
        <w:tc>
          <w:tcPr>
            <w:tcW w:w="1315" w:type="dxa"/>
            <w:tcBorders>
              <w:top w:val="single" w:sz="8" w:space="0" w:color="auto"/>
              <w:left w:val="single" w:sz="8" w:space="0" w:color="auto"/>
              <w:bottom w:val="single" w:sz="8" w:space="0" w:color="auto"/>
              <w:right w:val="single" w:sz="8" w:space="0" w:color="auto"/>
            </w:tcBorders>
          </w:tcPr>
          <w:p w14:paraId="29ECF528"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VV, EV</w:t>
            </w:r>
          </w:p>
        </w:tc>
        <w:tc>
          <w:tcPr>
            <w:tcW w:w="1315" w:type="dxa"/>
            <w:tcBorders>
              <w:top w:val="single" w:sz="8" w:space="0" w:color="auto"/>
              <w:left w:val="single" w:sz="8" w:space="0" w:color="auto"/>
              <w:bottom w:val="single" w:sz="8" w:space="0" w:color="auto"/>
              <w:right w:val="single" w:sz="8" w:space="0" w:color="auto"/>
            </w:tcBorders>
          </w:tcPr>
          <w:p w14:paraId="0285DA46"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ČJ, TV, HV, PŘ, EV, VV, PV</w:t>
            </w:r>
          </w:p>
        </w:tc>
        <w:tc>
          <w:tcPr>
            <w:tcW w:w="1110" w:type="dxa"/>
            <w:tcBorders>
              <w:top w:val="single" w:sz="8" w:space="0" w:color="auto"/>
              <w:left w:val="single" w:sz="8" w:space="0" w:color="auto"/>
              <w:bottom w:val="single" w:sz="8" w:space="0" w:color="auto"/>
              <w:right w:val="single" w:sz="8" w:space="0" w:color="auto"/>
            </w:tcBorders>
          </w:tcPr>
          <w:p w14:paraId="641361A1" w14:textId="77777777" w:rsidR="004577E6" w:rsidRPr="00F91053" w:rsidRDefault="004577E6" w:rsidP="00400FE8">
            <w:pPr>
              <w:spacing w:line="276" w:lineRule="auto"/>
              <w:rPr>
                <w:rFonts w:ascii="Trebuchet MS" w:eastAsia="Trebuchet MS" w:hAnsi="Trebuchet MS" w:cs="Trebuchet MS"/>
              </w:rPr>
            </w:pPr>
            <w:r w:rsidRPr="00F91053">
              <w:rPr>
                <w:rFonts w:ascii="Trebuchet MS" w:eastAsia="Trebuchet MS" w:hAnsi="Trebuchet MS" w:cs="Trebuchet MS"/>
              </w:rPr>
              <w:t>TV, PŘ, ČJ, VV, VZ</w:t>
            </w:r>
          </w:p>
        </w:tc>
        <w:tc>
          <w:tcPr>
            <w:tcW w:w="1520" w:type="dxa"/>
            <w:tcBorders>
              <w:top w:val="single" w:sz="8" w:space="0" w:color="auto"/>
              <w:left w:val="single" w:sz="8" w:space="0" w:color="auto"/>
              <w:bottom w:val="single" w:sz="8" w:space="0" w:color="auto"/>
              <w:right w:val="single" w:sz="8" w:space="0" w:color="auto"/>
            </w:tcBorders>
          </w:tcPr>
          <w:p w14:paraId="56955227" w14:textId="77777777" w:rsidR="004577E6" w:rsidRPr="00F91053" w:rsidRDefault="004577E6" w:rsidP="00400FE8">
            <w:pPr>
              <w:spacing w:line="276" w:lineRule="auto"/>
              <w:rPr>
                <w:rFonts w:ascii="Trebuchet MS" w:hAnsi="Trebuchet MS"/>
              </w:rPr>
            </w:pPr>
            <w:r w:rsidRPr="00F91053">
              <w:rPr>
                <w:rFonts w:ascii="Trebuchet MS" w:eastAsia="Trebuchet MS" w:hAnsi="Trebuchet MS" w:cs="Trebuchet MS"/>
              </w:rPr>
              <w:t>PŘ, ČJ, VV, VZ</w:t>
            </w:r>
          </w:p>
        </w:tc>
      </w:tr>
    </w:tbl>
    <w:p w14:paraId="206C8EFC" w14:textId="77777777" w:rsidR="004577E6" w:rsidRPr="00692358" w:rsidRDefault="004577E6" w:rsidP="004577E6">
      <w:pPr>
        <w:spacing w:line="276" w:lineRule="auto"/>
        <w:rPr>
          <w:rFonts w:ascii="Trebuchet MS" w:hAnsi="Trebuchet MS"/>
          <w:sz w:val="20"/>
          <w:szCs w:val="20"/>
        </w:rPr>
      </w:pPr>
      <w:r w:rsidRPr="00692358">
        <w:rPr>
          <w:rFonts w:ascii="Trebuchet MS" w:eastAsia="Trebuchet MS" w:hAnsi="Trebuchet MS" w:cs="Trebuchet MS"/>
          <w:sz w:val="20"/>
          <w:szCs w:val="20"/>
        </w:rPr>
        <w:t xml:space="preserve"> </w:t>
      </w:r>
    </w:p>
    <w:p w14:paraId="7FB61543" w14:textId="77777777" w:rsidR="004577E6" w:rsidRPr="00692358" w:rsidRDefault="004577E6" w:rsidP="004577E6">
      <w:pPr>
        <w:spacing w:line="276" w:lineRule="auto"/>
        <w:rPr>
          <w:rFonts w:ascii="Trebuchet MS" w:eastAsia="Trebuchet MS" w:hAnsi="Trebuchet MS" w:cs="Trebuchet MS"/>
          <w:sz w:val="20"/>
          <w:szCs w:val="20"/>
        </w:rPr>
      </w:pPr>
    </w:p>
    <w:p w14:paraId="075AA2A1" w14:textId="77777777" w:rsidR="004577E6" w:rsidRPr="00692358" w:rsidRDefault="004577E6" w:rsidP="004577E6">
      <w:pPr>
        <w:rPr>
          <w:rFonts w:ascii="Trebuchet MS" w:hAnsi="Trebuchet MS"/>
          <w:sz w:val="20"/>
          <w:szCs w:val="20"/>
        </w:rPr>
      </w:pPr>
    </w:p>
    <w:p w14:paraId="3B1DB48F" w14:textId="77777777" w:rsidR="004577E6" w:rsidRPr="00E40AD5" w:rsidRDefault="004577E6" w:rsidP="00D6357F">
      <w:pPr>
        <w:rPr>
          <w:rFonts w:ascii="Trebuchet MS" w:hAnsi="Trebuchet MS"/>
        </w:rPr>
      </w:pPr>
    </w:p>
    <w:p w14:paraId="7DA4A305" w14:textId="77777777" w:rsidR="004577E6" w:rsidRDefault="004577E6">
      <w:pPr>
        <w:rPr>
          <w:rFonts w:ascii="Trebuchet MS" w:hAnsi="Trebuchet MS"/>
          <w:highlight w:val="yellow"/>
        </w:rPr>
      </w:pPr>
    </w:p>
    <w:p w14:paraId="300EE530" w14:textId="77777777" w:rsidR="004577E6" w:rsidRDefault="004577E6">
      <w:pPr>
        <w:rPr>
          <w:rFonts w:ascii="Trebuchet MS" w:hAnsi="Trebuchet MS"/>
        </w:rPr>
        <w:sectPr w:rsidR="004577E6" w:rsidSect="004577E6">
          <w:pgSz w:w="16838" w:h="11906" w:orient="landscape" w:code="9"/>
          <w:pgMar w:top="1418" w:right="1418" w:bottom="1418" w:left="1418" w:header="709" w:footer="709" w:gutter="0"/>
          <w:cols w:space="708"/>
          <w:docGrid w:linePitch="360"/>
        </w:sectPr>
      </w:pPr>
    </w:p>
    <w:p w14:paraId="467B2B58" w14:textId="77777777" w:rsidR="00D6357F" w:rsidRPr="00C53579" w:rsidRDefault="00D6357F" w:rsidP="00C53579">
      <w:pPr>
        <w:pStyle w:val="Nadpis1"/>
      </w:pPr>
      <w:r w:rsidRPr="00C53579">
        <w:lastRenderedPageBreak/>
        <w:t>Hodnocení výsledků vzdělávání žáků</w:t>
      </w:r>
    </w:p>
    <w:p w14:paraId="7E3A9EB0" w14:textId="77777777" w:rsidR="008971DE" w:rsidRPr="00D04FFD" w:rsidRDefault="008971DE" w:rsidP="008971DE">
      <w:pPr>
        <w:autoSpaceDE w:val="0"/>
        <w:autoSpaceDN w:val="0"/>
        <w:adjustRightInd w:val="0"/>
        <w:rPr>
          <w:rFonts w:ascii="Trebuchet MS" w:eastAsia="Calibri" w:hAnsi="Trebuchet MS"/>
          <w:b/>
          <w:bCs/>
          <w:color w:val="0000FF"/>
        </w:rPr>
      </w:pPr>
      <w:r w:rsidRPr="00D04FFD">
        <w:rPr>
          <w:rFonts w:ascii="Trebuchet MS" w:eastAsia="Calibri" w:hAnsi="Trebuchet MS"/>
          <w:b/>
          <w:bCs/>
          <w:color w:val="0000FF"/>
        </w:rPr>
        <w:t>1.</w:t>
      </w:r>
      <w:r w:rsidRPr="00D04FFD">
        <w:rPr>
          <w:rFonts w:ascii="Trebuchet MS" w:eastAsia="Calibri" w:hAnsi="Trebuchet MS"/>
          <w:b/>
          <w:bCs/>
          <w:color w:val="0000FF"/>
        </w:rPr>
        <w:tab/>
        <w:t>Obecná ustanovení</w:t>
      </w:r>
    </w:p>
    <w:p w14:paraId="29E6D055" w14:textId="77777777" w:rsidR="008971DE" w:rsidRPr="00D04FFD" w:rsidRDefault="008971DE" w:rsidP="008971DE">
      <w:pPr>
        <w:spacing w:before="120" w:line="240" w:lineRule="atLeast"/>
        <w:jc w:val="both"/>
        <w:rPr>
          <w:rFonts w:ascii="Trebuchet MS" w:hAnsi="Trebuchet MS"/>
        </w:rPr>
      </w:pPr>
      <w:r w:rsidRPr="00D04FFD">
        <w:rPr>
          <w:rFonts w:ascii="Trebuchet MS" w:hAnsi="Trebuchet MS"/>
        </w:rPr>
        <w:t>V souladu s ustanoveními zákona č. 561/2004 Sb., o předškolním, základním, středním, vyšším odborném a jiném vzdělávání (školský zákon) a na základě vyhlášky č. 48/2005 Sb., o základním vzdělávání a některých náležitostech plnění povinné školní docházky ve znění pozdějších předpisů, úpravy rámcového vzdělávacího programu pro základní vzdělávání (zákon č.82/2015 Sb.) a vyhlášky č.27/2016 Sb., o vzdělávání žáků se speciálními vzdělávacími potřebami a žáků nadaných vydávám jako statutární orgán školy tuto směrnici. Směrnice je umístěna na webových stránkách školy a na přístupném místě ve škole podle § 30 školského zákona, prokazatelným způsobem s ní byli seznámeni zaměstnanci, žáci školy a o jejím vydání a obsahu byli informováni zákonní zástupci žáků.</w:t>
      </w:r>
    </w:p>
    <w:p w14:paraId="16D3133D" w14:textId="77777777" w:rsidR="008971DE" w:rsidRPr="00D04FFD" w:rsidRDefault="008971DE" w:rsidP="008971DE">
      <w:pPr>
        <w:spacing w:before="120" w:line="240" w:lineRule="atLeast"/>
        <w:jc w:val="both"/>
        <w:rPr>
          <w:rFonts w:ascii="Trebuchet MS" w:hAnsi="Trebuchet MS"/>
        </w:rPr>
      </w:pPr>
      <w:r w:rsidRPr="00D04FFD">
        <w:rPr>
          <w:rFonts w:ascii="Trebuchet MS" w:hAnsi="Trebuchet MS"/>
        </w:rPr>
        <w:t>Tato pravidla jsou platná a závazná pro všechny účastníky výchovně vzdělávacího procesu, který uskutečňuje na úrovni základní školy ZŠ a MŠ Dub nad Moravou.</w:t>
      </w:r>
    </w:p>
    <w:p w14:paraId="3A95D424" w14:textId="77777777" w:rsidR="008971DE" w:rsidRPr="00D04FFD" w:rsidRDefault="008971DE" w:rsidP="008971DE">
      <w:pPr>
        <w:spacing w:before="120" w:line="240" w:lineRule="atLeast"/>
        <w:jc w:val="both"/>
        <w:rPr>
          <w:rFonts w:ascii="Trebuchet MS" w:hAnsi="Trebuchet MS"/>
        </w:rPr>
      </w:pPr>
    </w:p>
    <w:p w14:paraId="20F83FC6" w14:textId="77777777" w:rsidR="008971DE" w:rsidRPr="00D04FFD" w:rsidRDefault="008971DE" w:rsidP="008971DE">
      <w:pPr>
        <w:pStyle w:val="Nadpis1"/>
        <w:numPr>
          <w:ilvl w:val="0"/>
          <w:numId w:val="0"/>
        </w:numPr>
        <w:ind w:left="431" w:hanging="431"/>
        <w:jc w:val="left"/>
        <w:rPr>
          <w:rFonts w:ascii="Trebuchet MS" w:eastAsia="Calibri" w:hAnsi="Trebuchet MS"/>
          <w:b w:val="0"/>
          <w:bCs w:val="0"/>
          <w:color w:val="0000FF"/>
          <w:sz w:val="22"/>
          <w:szCs w:val="22"/>
        </w:rPr>
      </w:pPr>
      <w:bookmarkStart w:id="0" w:name="_Toc499289852"/>
      <w:bookmarkStart w:id="1" w:name="_Toc499289974"/>
      <w:r w:rsidRPr="00D04FFD">
        <w:rPr>
          <w:rFonts w:ascii="Trebuchet MS" w:eastAsia="Calibri" w:hAnsi="Trebuchet MS"/>
          <w:b w:val="0"/>
          <w:bCs w:val="0"/>
          <w:color w:val="0000FF"/>
          <w:sz w:val="22"/>
          <w:szCs w:val="22"/>
        </w:rPr>
        <w:t>2.</w:t>
      </w:r>
      <w:r w:rsidRPr="00D04FFD">
        <w:rPr>
          <w:rFonts w:ascii="Trebuchet MS" w:eastAsia="Calibri" w:hAnsi="Trebuchet MS"/>
          <w:b w:val="0"/>
          <w:bCs w:val="0"/>
          <w:color w:val="0000FF"/>
          <w:sz w:val="22"/>
          <w:szCs w:val="22"/>
        </w:rPr>
        <w:tab/>
        <w:t>Pojetí a předmět hodnocení a klasifikace</w:t>
      </w:r>
      <w:bookmarkEnd w:id="0"/>
      <w:bookmarkEnd w:id="1"/>
    </w:p>
    <w:p w14:paraId="6EB34879" w14:textId="77777777" w:rsidR="008971DE" w:rsidRPr="00D04FFD" w:rsidRDefault="008971DE" w:rsidP="008971DE">
      <w:pPr>
        <w:spacing w:before="120" w:line="240" w:lineRule="atLeast"/>
        <w:jc w:val="both"/>
        <w:rPr>
          <w:rFonts w:ascii="Trebuchet MS" w:hAnsi="Trebuchet MS"/>
        </w:rPr>
      </w:pPr>
      <w:r w:rsidRPr="00D04FFD">
        <w:rPr>
          <w:rFonts w:ascii="Trebuchet MS" w:hAnsi="Trebuchet MS"/>
        </w:rPr>
        <w:t>Nedílnou součástí výchovně vzdělávací práce školy je hodnocení a klasifikace žáků. Jde o složitý proces, který klade vysoké požadavky na všechny pedagogické pracovníky. Cílem tohoto klasifikačního řádu je pomoci těmto pracovníkům a stanovit všem jednoznačně platná kritéria pro hodnocení.</w:t>
      </w:r>
    </w:p>
    <w:p w14:paraId="6EF036FA" w14:textId="77777777" w:rsidR="008971DE" w:rsidRPr="00D04FFD" w:rsidRDefault="008971DE" w:rsidP="008971DE">
      <w:pPr>
        <w:spacing w:before="120" w:line="240" w:lineRule="atLeast"/>
        <w:jc w:val="both"/>
        <w:rPr>
          <w:rFonts w:ascii="Trebuchet MS" w:hAnsi="Trebuchet MS"/>
        </w:rPr>
      </w:pPr>
      <w:r w:rsidRPr="00D04FFD">
        <w:rPr>
          <w:rFonts w:ascii="Trebuchet MS" w:hAnsi="Trebuchet MS"/>
        </w:rPr>
        <w:t>Hodnocení a klasifikace žáků základní školy je součástí jejich výchovy a vzdělávání. Účelem hodnocení a klasifikace je přispívat k odpovědnému vztahu žáka k výchově a vzdělávání v souladu se školskými předpisy a zároveň podávat co nejvíce objektivních informací o úrovni jeho míry dosažení očekávaných výstupů. Výsledky hodnocení a klasifikace uvede škola na vysvědčení.</w:t>
      </w:r>
    </w:p>
    <w:p w14:paraId="1079F9C1" w14:textId="77777777" w:rsidR="008971DE" w:rsidRPr="00D04FFD" w:rsidRDefault="008971DE" w:rsidP="008971DE">
      <w:pPr>
        <w:pStyle w:val="Odstavecaut"/>
        <w:tabs>
          <w:tab w:val="clear" w:pos="1418"/>
        </w:tabs>
        <w:ind w:firstLine="0"/>
        <w:rPr>
          <w:rFonts w:ascii="Trebuchet MS" w:hAnsi="Trebuchet MS"/>
          <w:b/>
          <w:sz w:val="22"/>
          <w:szCs w:val="22"/>
        </w:rPr>
      </w:pPr>
      <w:r w:rsidRPr="00D04FFD">
        <w:rPr>
          <w:rFonts w:ascii="Trebuchet MS" w:hAnsi="Trebuchet MS"/>
          <w:b/>
          <w:sz w:val="22"/>
          <w:szCs w:val="22"/>
        </w:rPr>
        <w:t>2.1.</w:t>
      </w:r>
      <w:r w:rsidRPr="00D04FFD">
        <w:rPr>
          <w:rFonts w:ascii="Trebuchet MS" w:hAnsi="Trebuchet MS"/>
          <w:b/>
          <w:sz w:val="22"/>
          <w:szCs w:val="22"/>
        </w:rPr>
        <w:tab/>
        <w:t xml:space="preserve"> Hodnocení průběhu a výsledků vzdělávání a chování žáků je:</w:t>
      </w:r>
    </w:p>
    <w:p w14:paraId="326F0801" w14:textId="77777777" w:rsidR="008971DE" w:rsidRPr="00D04FFD" w:rsidRDefault="008971DE" w:rsidP="008971DE">
      <w:pPr>
        <w:pStyle w:val="Psmeno"/>
        <w:rPr>
          <w:rFonts w:ascii="Trebuchet MS" w:hAnsi="Trebuchet MS"/>
          <w:sz w:val="22"/>
          <w:szCs w:val="22"/>
        </w:rPr>
      </w:pPr>
    </w:p>
    <w:p w14:paraId="6892CC40" w14:textId="77777777" w:rsidR="008971DE" w:rsidRPr="00D04FFD" w:rsidRDefault="008971DE" w:rsidP="008971DE">
      <w:pPr>
        <w:pStyle w:val="Psmeno"/>
        <w:numPr>
          <w:ilvl w:val="0"/>
          <w:numId w:val="13"/>
        </w:numPr>
        <w:rPr>
          <w:rFonts w:ascii="Trebuchet MS" w:hAnsi="Trebuchet MS"/>
          <w:sz w:val="22"/>
          <w:szCs w:val="22"/>
        </w:rPr>
      </w:pPr>
      <w:r w:rsidRPr="00D04FFD">
        <w:rPr>
          <w:rFonts w:ascii="Trebuchet MS" w:hAnsi="Trebuchet MS"/>
          <w:sz w:val="22"/>
          <w:szCs w:val="22"/>
        </w:rPr>
        <w:t>jednoznačné</w:t>
      </w:r>
    </w:p>
    <w:p w14:paraId="62B2B4CD" w14:textId="77777777" w:rsidR="008971DE" w:rsidRPr="00D04FFD" w:rsidRDefault="008971DE" w:rsidP="008971DE">
      <w:pPr>
        <w:pStyle w:val="Psmeno"/>
        <w:numPr>
          <w:ilvl w:val="0"/>
          <w:numId w:val="13"/>
        </w:numPr>
        <w:rPr>
          <w:rFonts w:ascii="Trebuchet MS" w:hAnsi="Trebuchet MS"/>
          <w:sz w:val="22"/>
          <w:szCs w:val="22"/>
        </w:rPr>
      </w:pPr>
      <w:r w:rsidRPr="00D04FFD">
        <w:rPr>
          <w:rFonts w:ascii="Trebuchet MS" w:hAnsi="Trebuchet MS"/>
          <w:sz w:val="22"/>
          <w:szCs w:val="22"/>
        </w:rPr>
        <w:t>srozumitelné</w:t>
      </w:r>
    </w:p>
    <w:p w14:paraId="7CCEF87B" w14:textId="77777777" w:rsidR="008971DE" w:rsidRPr="00D04FFD" w:rsidRDefault="008971DE" w:rsidP="008971DE">
      <w:pPr>
        <w:pStyle w:val="Psmeno"/>
        <w:numPr>
          <w:ilvl w:val="0"/>
          <w:numId w:val="13"/>
        </w:numPr>
        <w:rPr>
          <w:rFonts w:ascii="Trebuchet MS" w:hAnsi="Trebuchet MS"/>
          <w:sz w:val="22"/>
          <w:szCs w:val="22"/>
        </w:rPr>
      </w:pPr>
      <w:r w:rsidRPr="00D04FFD">
        <w:rPr>
          <w:rFonts w:ascii="Trebuchet MS" w:hAnsi="Trebuchet MS"/>
          <w:sz w:val="22"/>
          <w:szCs w:val="22"/>
        </w:rPr>
        <w:t>srovnatelné s předem stanovenými kritérii</w:t>
      </w:r>
    </w:p>
    <w:p w14:paraId="2B1F88FC" w14:textId="77777777" w:rsidR="008971DE" w:rsidRPr="00D04FFD" w:rsidRDefault="008971DE" w:rsidP="008971DE">
      <w:pPr>
        <w:pStyle w:val="Psmeno"/>
        <w:numPr>
          <w:ilvl w:val="0"/>
          <w:numId w:val="13"/>
        </w:numPr>
        <w:rPr>
          <w:rFonts w:ascii="Trebuchet MS" w:hAnsi="Trebuchet MS"/>
          <w:sz w:val="22"/>
          <w:szCs w:val="22"/>
        </w:rPr>
      </w:pPr>
      <w:r w:rsidRPr="00D04FFD">
        <w:rPr>
          <w:rFonts w:ascii="Trebuchet MS" w:hAnsi="Trebuchet MS"/>
          <w:sz w:val="22"/>
          <w:szCs w:val="22"/>
        </w:rPr>
        <w:t>věcné</w:t>
      </w:r>
    </w:p>
    <w:p w14:paraId="73D70096" w14:textId="77777777" w:rsidR="008971DE" w:rsidRPr="00D04FFD" w:rsidRDefault="008971DE" w:rsidP="008971DE">
      <w:pPr>
        <w:pStyle w:val="Psmeno"/>
        <w:numPr>
          <w:ilvl w:val="0"/>
          <w:numId w:val="13"/>
        </w:numPr>
        <w:rPr>
          <w:rFonts w:ascii="Trebuchet MS" w:hAnsi="Trebuchet MS"/>
          <w:sz w:val="22"/>
          <w:szCs w:val="22"/>
        </w:rPr>
      </w:pPr>
      <w:r w:rsidRPr="00D04FFD">
        <w:rPr>
          <w:rFonts w:ascii="Trebuchet MS" w:hAnsi="Trebuchet MS"/>
          <w:sz w:val="22"/>
          <w:szCs w:val="22"/>
        </w:rPr>
        <w:t>všestranné</w:t>
      </w:r>
    </w:p>
    <w:p w14:paraId="1A3E80EB" w14:textId="77777777" w:rsidR="008971DE" w:rsidRPr="00D04FFD" w:rsidRDefault="008971DE" w:rsidP="008971DE">
      <w:pPr>
        <w:pStyle w:val="Psmeno"/>
        <w:numPr>
          <w:ilvl w:val="0"/>
          <w:numId w:val="13"/>
        </w:numPr>
        <w:rPr>
          <w:rFonts w:ascii="Trebuchet MS" w:hAnsi="Trebuchet MS"/>
          <w:sz w:val="22"/>
          <w:szCs w:val="22"/>
        </w:rPr>
      </w:pPr>
      <w:r w:rsidRPr="00D04FFD">
        <w:rPr>
          <w:rFonts w:ascii="Trebuchet MS" w:hAnsi="Trebuchet MS"/>
          <w:sz w:val="22"/>
          <w:szCs w:val="22"/>
        </w:rPr>
        <w:t>objektivní</w:t>
      </w:r>
    </w:p>
    <w:p w14:paraId="6AE465C0" w14:textId="77777777" w:rsidR="008971DE" w:rsidRPr="00D04FFD" w:rsidRDefault="008971DE" w:rsidP="008971DE">
      <w:pPr>
        <w:pStyle w:val="Psmeno"/>
        <w:numPr>
          <w:ilvl w:val="0"/>
          <w:numId w:val="13"/>
        </w:numPr>
        <w:rPr>
          <w:rFonts w:ascii="Trebuchet MS" w:hAnsi="Trebuchet MS"/>
          <w:sz w:val="22"/>
          <w:szCs w:val="22"/>
        </w:rPr>
      </w:pPr>
      <w:r w:rsidRPr="00D04FFD">
        <w:rPr>
          <w:rFonts w:ascii="Trebuchet MS" w:hAnsi="Trebuchet MS"/>
          <w:sz w:val="22"/>
          <w:szCs w:val="22"/>
        </w:rPr>
        <w:t>doložitelné</w:t>
      </w:r>
    </w:p>
    <w:p w14:paraId="5720614C" w14:textId="77777777" w:rsidR="008971DE" w:rsidRPr="00D04FFD" w:rsidRDefault="008971DE" w:rsidP="008971DE">
      <w:pPr>
        <w:pStyle w:val="Psmeno"/>
        <w:numPr>
          <w:ilvl w:val="0"/>
          <w:numId w:val="13"/>
        </w:numPr>
        <w:rPr>
          <w:rFonts w:ascii="Trebuchet MS" w:hAnsi="Trebuchet MS"/>
          <w:sz w:val="22"/>
          <w:szCs w:val="22"/>
        </w:rPr>
      </w:pPr>
      <w:r w:rsidRPr="00D04FFD">
        <w:rPr>
          <w:rFonts w:ascii="Trebuchet MS" w:hAnsi="Trebuchet MS"/>
          <w:sz w:val="22"/>
          <w:szCs w:val="22"/>
        </w:rPr>
        <w:t>odborně a metodicky správné</w:t>
      </w:r>
    </w:p>
    <w:p w14:paraId="104185D7" w14:textId="77777777" w:rsidR="008971DE" w:rsidRPr="00D04FFD" w:rsidRDefault="008971DE" w:rsidP="008971DE">
      <w:pPr>
        <w:pStyle w:val="Psmeno"/>
        <w:numPr>
          <w:ilvl w:val="0"/>
          <w:numId w:val="0"/>
        </w:numPr>
        <w:ind w:left="284" w:hanging="284"/>
        <w:rPr>
          <w:rFonts w:ascii="Trebuchet MS" w:hAnsi="Trebuchet MS"/>
          <w:sz w:val="22"/>
          <w:szCs w:val="22"/>
        </w:rPr>
      </w:pPr>
    </w:p>
    <w:p w14:paraId="3CB84BCB" w14:textId="77777777" w:rsidR="008971DE" w:rsidRPr="00D04FFD" w:rsidRDefault="008971DE" w:rsidP="008971DE">
      <w:pPr>
        <w:pStyle w:val="Psmeno"/>
        <w:numPr>
          <w:ilvl w:val="0"/>
          <w:numId w:val="0"/>
        </w:numPr>
        <w:ind w:left="284" w:hanging="284"/>
        <w:rPr>
          <w:rFonts w:ascii="Trebuchet MS" w:hAnsi="Trebuchet MS"/>
          <w:sz w:val="22"/>
          <w:szCs w:val="22"/>
        </w:rPr>
      </w:pPr>
      <w:r w:rsidRPr="00D04FFD">
        <w:rPr>
          <w:rFonts w:ascii="Trebuchet MS" w:hAnsi="Trebuchet MS"/>
          <w:b/>
          <w:sz w:val="22"/>
          <w:szCs w:val="22"/>
        </w:rPr>
        <w:t>2.2.</w:t>
      </w:r>
      <w:r w:rsidRPr="00D04FFD">
        <w:rPr>
          <w:rFonts w:ascii="Trebuchet MS" w:hAnsi="Trebuchet MS"/>
          <w:b/>
          <w:sz w:val="22"/>
          <w:szCs w:val="22"/>
        </w:rPr>
        <w:tab/>
      </w:r>
      <w:r w:rsidRPr="00D04FFD">
        <w:rPr>
          <w:rFonts w:ascii="Trebuchet MS" w:hAnsi="Trebuchet MS"/>
          <w:sz w:val="22"/>
          <w:szCs w:val="22"/>
        </w:rPr>
        <w:t xml:space="preserve">   Při hodnocení žáků pedagog uplatňuje nejen sumativní, ale i </w:t>
      </w:r>
      <w:r w:rsidRPr="00D04FFD">
        <w:rPr>
          <w:rFonts w:ascii="Trebuchet MS" w:hAnsi="Trebuchet MS"/>
          <w:b/>
          <w:sz w:val="22"/>
          <w:szCs w:val="22"/>
        </w:rPr>
        <w:t>formativní</w:t>
      </w:r>
      <w:r w:rsidRPr="00D04FFD">
        <w:rPr>
          <w:rFonts w:ascii="Trebuchet MS" w:hAnsi="Trebuchet MS"/>
          <w:sz w:val="22"/>
          <w:szCs w:val="22"/>
        </w:rPr>
        <w:t xml:space="preserve"> hodnocení.</w:t>
      </w:r>
    </w:p>
    <w:p w14:paraId="0540778D" w14:textId="77777777" w:rsidR="008971DE" w:rsidRPr="00D04FFD" w:rsidRDefault="008971DE" w:rsidP="008971DE">
      <w:pPr>
        <w:pStyle w:val="Psmeno"/>
        <w:numPr>
          <w:ilvl w:val="0"/>
          <w:numId w:val="0"/>
        </w:numPr>
        <w:ind w:left="284" w:hanging="284"/>
        <w:rPr>
          <w:rFonts w:ascii="Trebuchet MS" w:hAnsi="Trebuchet MS"/>
          <w:sz w:val="22"/>
          <w:szCs w:val="22"/>
        </w:rPr>
      </w:pPr>
    </w:p>
    <w:p w14:paraId="153716AB" w14:textId="77777777" w:rsidR="008971DE" w:rsidRPr="00D04FFD" w:rsidRDefault="008971DE" w:rsidP="008971DE">
      <w:pPr>
        <w:pStyle w:val="Psmeno"/>
        <w:numPr>
          <w:ilvl w:val="0"/>
          <w:numId w:val="0"/>
        </w:numPr>
        <w:ind w:left="284" w:hanging="284"/>
        <w:rPr>
          <w:rFonts w:ascii="Trebuchet MS" w:hAnsi="Trebuchet MS"/>
          <w:b/>
          <w:sz w:val="22"/>
          <w:szCs w:val="22"/>
        </w:rPr>
      </w:pPr>
    </w:p>
    <w:p w14:paraId="7D6D6BAB" w14:textId="77777777" w:rsidR="008971DE" w:rsidRPr="00D04FFD" w:rsidRDefault="008971DE" w:rsidP="008971DE">
      <w:pPr>
        <w:pStyle w:val="Psmeno"/>
        <w:numPr>
          <w:ilvl w:val="0"/>
          <w:numId w:val="0"/>
        </w:numPr>
        <w:ind w:left="284" w:hanging="284"/>
        <w:rPr>
          <w:rFonts w:ascii="Trebuchet MS" w:hAnsi="Trebuchet MS"/>
          <w:sz w:val="22"/>
          <w:szCs w:val="22"/>
        </w:rPr>
      </w:pPr>
      <w:r w:rsidRPr="00D04FFD">
        <w:rPr>
          <w:rFonts w:ascii="Trebuchet MS" w:hAnsi="Trebuchet MS"/>
          <w:b/>
          <w:sz w:val="22"/>
          <w:szCs w:val="22"/>
        </w:rPr>
        <w:t>2.3.</w:t>
      </w:r>
      <w:r w:rsidRPr="00D04FFD">
        <w:rPr>
          <w:rFonts w:ascii="Trebuchet MS" w:hAnsi="Trebuchet MS"/>
          <w:b/>
          <w:sz w:val="22"/>
          <w:szCs w:val="22"/>
        </w:rPr>
        <w:tab/>
      </w:r>
      <w:r w:rsidRPr="00D04FFD">
        <w:rPr>
          <w:rFonts w:ascii="Trebuchet MS" w:hAnsi="Trebuchet MS"/>
          <w:sz w:val="22"/>
          <w:szCs w:val="22"/>
        </w:rPr>
        <w:t xml:space="preserve"> Klasifikace je jednou z forem hodnocení, rozhodně není cílem výchovně vzdělávacího procesu. Jejím předmětem jsou výsledky, kterých žák dosáhl v jednotlivých vyučovacích předmětech v souladu se ŠVP Škola otevřená všem. Klasifikace je stupněm vyjádřené hodnocení skutečnosti, do jaké míry žák dosáhl požadovaných výstupů a dále chování žáka podle požadavků školního řádu.</w:t>
      </w:r>
    </w:p>
    <w:p w14:paraId="69C87F3F" w14:textId="77777777" w:rsidR="008971DE" w:rsidRPr="00D04FFD" w:rsidRDefault="008971DE" w:rsidP="008971DE">
      <w:pPr>
        <w:spacing w:before="120" w:line="240" w:lineRule="atLeast"/>
        <w:rPr>
          <w:rFonts w:ascii="Trebuchet MS" w:hAnsi="Trebuchet MS"/>
          <w:b/>
          <w:color w:val="0000FF"/>
        </w:rPr>
      </w:pPr>
    </w:p>
    <w:p w14:paraId="4BC6851A" w14:textId="77777777" w:rsidR="008971DE" w:rsidRPr="00D04FFD" w:rsidRDefault="008971DE" w:rsidP="008971DE">
      <w:pPr>
        <w:pStyle w:val="Nadpis1"/>
        <w:numPr>
          <w:ilvl w:val="0"/>
          <w:numId w:val="0"/>
        </w:numPr>
        <w:ind w:left="431" w:hanging="431"/>
        <w:jc w:val="left"/>
        <w:rPr>
          <w:rFonts w:ascii="Trebuchet MS" w:eastAsia="Calibri" w:hAnsi="Trebuchet MS"/>
          <w:b w:val="0"/>
          <w:bCs w:val="0"/>
          <w:color w:val="0000FF"/>
          <w:sz w:val="22"/>
          <w:szCs w:val="22"/>
        </w:rPr>
      </w:pPr>
      <w:bookmarkStart w:id="2" w:name="_Toc499289853"/>
      <w:bookmarkStart w:id="3" w:name="_Toc499289975"/>
      <w:r w:rsidRPr="00D04FFD">
        <w:rPr>
          <w:rFonts w:ascii="Trebuchet MS" w:eastAsia="Calibri" w:hAnsi="Trebuchet MS"/>
          <w:b w:val="0"/>
          <w:bCs w:val="0"/>
          <w:color w:val="0000FF"/>
          <w:sz w:val="22"/>
          <w:szCs w:val="22"/>
        </w:rPr>
        <w:t>3.</w:t>
      </w:r>
      <w:r w:rsidRPr="00D04FFD">
        <w:rPr>
          <w:rFonts w:ascii="Trebuchet MS" w:eastAsia="Calibri" w:hAnsi="Trebuchet MS"/>
          <w:b w:val="0"/>
          <w:bCs w:val="0"/>
          <w:color w:val="0000FF"/>
          <w:sz w:val="22"/>
          <w:szCs w:val="22"/>
        </w:rPr>
        <w:tab/>
        <w:t>Zásady klasifikace a způsob získávání podkladů pro klasifikaci</w:t>
      </w:r>
      <w:bookmarkEnd w:id="2"/>
      <w:bookmarkEnd w:id="3"/>
    </w:p>
    <w:p w14:paraId="19ED21E5" w14:textId="77777777" w:rsidR="008971DE" w:rsidRPr="00D04FFD" w:rsidRDefault="008971DE" w:rsidP="008971DE">
      <w:pPr>
        <w:rPr>
          <w:rFonts w:ascii="Trebuchet MS" w:hAnsi="Trebuchet MS"/>
        </w:rPr>
      </w:pPr>
    </w:p>
    <w:p w14:paraId="393A13CD" w14:textId="77777777" w:rsidR="008971DE" w:rsidRPr="00D04FFD" w:rsidRDefault="008971DE" w:rsidP="008971DE">
      <w:pPr>
        <w:numPr>
          <w:ilvl w:val="0"/>
          <w:numId w:val="14"/>
        </w:numPr>
        <w:tabs>
          <w:tab w:val="left" w:pos="284"/>
        </w:tabs>
        <w:spacing w:before="120" w:line="240" w:lineRule="atLeast"/>
        <w:jc w:val="both"/>
        <w:rPr>
          <w:rFonts w:ascii="Trebuchet MS" w:hAnsi="Trebuchet MS"/>
        </w:rPr>
      </w:pPr>
      <w:r w:rsidRPr="00D04FFD">
        <w:rPr>
          <w:rFonts w:ascii="Trebuchet MS" w:hAnsi="Trebuchet MS"/>
        </w:rPr>
        <w:t>Při hodnocení a při průběžné i celkové klasifikaci pedagogický pracovník uplatňuje přiměřenou náročnost a pedagogický takt vůči žákovi.</w:t>
      </w:r>
    </w:p>
    <w:p w14:paraId="04166F80" w14:textId="77777777" w:rsidR="008971DE" w:rsidRPr="00D04FFD" w:rsidRDefault="008971DE" w:rsidP="008971DE">
      <w:pPr>
        <w:pStyle w:val="Zkladntext2"/>
        <w:numPr>
          <w:ilvl w:val="0"/>
          <w:numId w:val="14"/>
        </w:numPr>
        <w:rPr>
          <w:rFonts w:ascii="Trebuchet MS" w:hAnsi="Trebuchet MS"/>
          <w:sz w:val="22"/>
          <w:szCs w:val="22"/>
        </w:rPr>
      </w:pPr>
      <w:r w:rsidRPr="00D04FFD">
        <w:rPr>
          <w:rFonts w:ascii="Trebuchet MS" w:hAnsi="Trebuchet MS"/>
          <w:sz w:val="22"/>
          <w:szCs w:val="22"/>
        </w:rPr>
        <w:t xml:space="preserve">Při celkové klasifikaci přihlíží učitel k věkovým zvláštnostem žáka i k tomu, že žák mohl v průběhu klasifikačního období zakolísat v učebních výkonech pro určitou indispozici. </w:t>
      </w:r>
    </w:p>
    <w:p w14:paraId="6BC034AC" w14:textId="77777777" w:rsidR="008971DE" w:rsidRPr="00D04FFD" w:rsidRDefault="008971DE" w:rsidP="008971DE">
      <w:pPr>
        <w:numPr>
          <w:ilvl w:val="0"/>
          <w:numId w:val="14"/>
        </w:numPr>
        <w:spacing w:before="120" w:line="240" w:lineRule="atLeast"/>
        <w:jc w:val="both"/>
        <w:rPr>
          <w:rFonts w:ascii="Trebuchet MS" w:hAnsi="Trebuchet MS"/>
        </w:rPr>
      </w:pPr>
      <w:r w:rsidRPr="00D04FFD">
        <w:rPr>
          <w:rFonts w:ascii="Trebuchet MS" w:hAnsi="Trebuchet MS"/>
        </w:rPr>
        <w:t>Klasifikační stupeň určí učitel, který vyučuje příslušný předmět. Výjimku tvoří komisionální zkoušky podle čl.</w:t>
      </w:r>
      <w:r>
        <w:rPr>
          <w:rFonts w:ascii="Trebuchet MS" w:hAnsi="Trebuchet MS"/>
        </w:rPr>
        <w:t xml:space="preserve"> </w:t>
      </w:r>
      <w:r w:rsidRPr="00D04FFD">
        <w:rPr>
          <w:rFonts w:ascii="Trebuchet MS" w:hAnsi="Trebuchet MS"/>
        </w:rPr>
        <w:t>V</w:t>
      </w:r>
      <w:r>
        <w:rPr>
          <w:rFonts w:ascii="Trebuchet MS" w:hAnsi="Trebuchet MS"/>
        </w:rPr>
        <w:t xml:space="preserve"> </w:t>
      </w:r>
      <w:r w:rsidRPr="00D04FFD">
        <w:rPr>
          <w:rFonts w:ascii="Trebuchet MS" w:hAnsi="Trebuchet MS"/>
        </w:rPr>
        <w:t>odst.</w:t>
      </w:r>
      <w:r>
        <w:rPr>
          <w:rFonts w:ascii="Trebuchet MS" w:hAnsi="Trebuchet MS"/>
        </w:rPr>
        <w:t xml:space="preserve"> </w:t>
      </w:r>
      <w:r w:rsidRPr="00D04FFD">
        <w:rPr>
          <w:rFonts w:ascii="Trebuchet MS" w:hAnsi="Trebuchet MS"/>
        </w:rPr>
        <w:t>5.</w:t>
      </w:r>
    </w:p>
    <w:p w14:paraId="47B1AD02" w14:textId="77777777" w:rsidR="008971DE" w:rsidRPr="00D04FFD" w:rsidRDefault="008971DE" w:rsidP="008971DE">
      <w:pPr>
        <w:numPr>
          <w:ilvl w:val="0"/>
          <w:numId w:val="14"/>
        </w:numPr>
        <w:spacing w:before="120" w:line="240" w:lineRule="atLeast"/>
        <w:jc w:val="both"/>
        <w:rPr>
          <w:rFonts w:ascii="Trebuchet MS" w:hAnsi="Trebuchet MS"/>
        </w:rPr>
      </w:pPr>
      <w:r w:rsidRPr="00D04FFD">
        <w:rPr>
          <w:rFonts w:ascii="Trebuchet MS" w:hAnsi="Trebuchet MS"/>
        </w:rPr>
        <w:t xml:space="preserve">Při určování stupně prospěchu v jednotlivých předmětech na </w:t>
      </w:r>
      <w:r w:rsidRPr="00D04FFD">
        <w:rPr>
          <w:rFonts w:ascii="Trebuchet MS" w:hAnsi="Trebuchet MS"/>
          <w:b/>
        </w:rPr>
        <w:t>konci klasifikačního období</w:t>
      </w:r>
      <w:r w:rsidRPr="00D04FFD">
        <w:rPr>
          <w:rFonts w:ascii="Trebuchet MS" w:hAnsi="Trebuchet MS"/>
        </w:rPr>
        <w:t xml:space="preserve"> se hodnotí kvalita práce a učební výsledky, jichž žák dosáhl za celé klasifikační období. Přitom se přihlíží k systematičnosti v práci žáka po celé klasifikační období. Stupeň prospěchu se neurčuje jen na základě průměru z klasifikace zkoušení a testů za příslušné období, ale bere se v úvahu i žákova píle a aktivita, stejně tak i další klasifikační podklady (práce žáka v hodině, jeho vztah k předmětu atd.). Do průměru 0,45 je známka vždy uzavřena směrem k nižší hodnotě, nad průměr 0,55 vždy k vyšší hodnotě. Je-li průměr známky v elektronické klasifikaci v rozmezí 0,45 až 0,55, učitel využije svého práva rozhodnout o známce dle svého uvážení.</w:t>
      </w:r>
    </w:p>
    <w:p w14:paraId="06470FC1" w14:textId="77777777" w:rsidR="008971DE" w:rsidRPr="00D04FFD" w:rsidRDefault="008971DE" w:rsidP="008971DE">
      <w:pPr>
        <w:numPr>
          <w:ilvl w:val="0"/>
          <w:numId w:val="14"/>
        </w:numPr>
        <w:spacing w:before="120" w:line="240" w:lineRule="atLeast"/>
        <w:jc w:val="both"/>
        <w:rPr>
          <w:rFonts w:ascii="Trebuchet MS" w:hAnsi="Trebuchet MS"/>
        </w:rPr>
      </w:pPr>
      <w:r w:rsidRPr="00D04FFD">
        <w:rPr>
          <w:rFonts w:ascii="Trebuchet MS" w:hAnsi="Trebuchet MS"/>
          <w:b/>
        </w:rPr>
        <w:t>Hodnocení chování žáka ve škole i při akcích školy je nedílnou součástí celkového hodnocení jeho chování</w:t>
      </w:r>
      <w:r w:rsidRPr="00D04FFD">
        <w:rPr>
          <w:rFonts w:ascii="Trebuchet MS" w:hAnsi="Trebuchet MS"/>
        </w:rPr>
        <w:t xml:space="preserve">. Všechny projevy porušování norem chování, agresivity (včetně verbálních forem), netolerance </w:t>
      </w:r>
      <w:r w:rsidRPr="00D04FFD">
        <w:rPr>
          <w:rFonts w:ascii="Trebuchet MS" w:hAnsi="Trebuchet MS"/>
        </w:rPr>
        <w:tab/>
        <w:t>či xenofobie je povinen řešit okamžitě ten pedagogický pracovník, který je projevu přítomen (popř. vykonává dozor). V co nejkratší době informuje třídního učitele a v případě závažnějších přestupků ředitele školy.</w:t>
      </w:r>
    </w:p>
    <w:p w14:paraId="6F341369" w14:textId="77777777" w:rsidR="008971DE" w:rsidRPr="00D04FFD" w:rsidRDefault="008971DE" w:rsidP="008971DE">
      <w:pPr>
        <w:numPr>
          <w:ilvl w:val="0"/>
          <w:numId w:val="14"/>
        </w:numPr>
        <w:tabs>
          <w:tab w:val="left" w:pos="284"/>
        </w:tabs>
        <w:spacing w:before="120" w:line="240" w:lineRule="atLeast"/>
        <w:jc w:val="both"/>
        <w:rPr>
          <w:rFonts w:ascii="Trebuchet MS" w:hAnsi="Trebuchet MS"/>
        </w:rPr>
      </w:pPr>
      <w:r w:rsidRPr="00D04FFD">
        <w:rPr>
          <w:rFonts w:ascii="Trebuchet MS" w:hAnsi="Trebuchet MS"/>
        </w:rPr>
        <w:t>Případy zaostávání žáků v učení a nedostatky v jejich chování se projednávají v pedagogické radě. V případě mimořádného zhoršení prospěchu žáka informuje třídní učitel zákonné zástupce prostřednictvím školního informačního systému.</w:t>
      </w:r>
    </w:p>
    <w:p w14:paraId="3BD99B1B" w14:textId="77777777" w:rsidR="008971DE" w:rsidRPr="00D04FFD" w:rsidRDefault="008971DE" w:rsidP="008971DE">
      <w:pPr>
        <w:numPr>
          <w:ilvl w:val="0"/>
          <w:numId w:val="14"/>
        </w:numPr>
        <w:spacing w:before="120" w:line="240" w:lineRule="atLeast"/>
        <w:jc w:val="both"/>
        <w:rPr>
          <w:rFonts w:ascii="Trebuchet MS" w:hAnsi="Trebuchet MS"/>
        </w:rPr>
      </w:pPr>
      <w:r w:rsidRPr="00D04FFD">
        <w:rPr>
          <w:rFonts w:ascii="Trebuchet MS" w:hAnsi="Trebuchet MS"/>
        </w:rPr>
        <w:t xml:space="preserve">Na konci klasifikačního období, v termínu, který určí ředitel školy, nejpozději však </w:t>
      </w:r>
      <w:r w:rsidRPr="00D04FFD">
        <w:rPr>
          <w:rFonts w:ascii="Trebuchet MS" w:hAnsi="Trebuchet MS"/>
          <w:b/>
        </w:rPr>
        <w:t>24</w:t>
      </w:r>
      <w:r w:rsidRPr="00D04FFD">
        <w:rPr>
          <w:rFonts w:ascii="Trebuchet MS" w:hAnsi="Trebuchet MS"/>
        </w:rPr>
        <w:t xml:space="preserve"> hodin před jednáním pedagogické rady o klasifikaci, zapíší učitelé příslušných předmětů číslicí výsledky celkové klasifikace do klasifikačních přehledů a připraví návrhy na umožnění klasifikace v náhradním termínu. Na konci II. pololetí připraví návrhy na realizaci opravných zkoušek. Ihned po pedagogické radě zapíší učitelé klasifikaci do katalogových listů. Ve třídách se slovním hodnocením se výsledek celkové klasifikace zapíše do upravených katalogových listů slovně.</w:t>
      </w:r>
    </w:p>
    <w:p w14:paraId="26202D4E" w14:textId="77777777" w:rsidR="008971DE" w:rsidRPr="00D04FFD" w:rsidRDefault="008971DE" w:rsidP="008971DE">
      <w:pPr>
        <w:numPr>
          <w:ilvl w:val="0"/>
          <w:numId w:val="14"/>
        </w:numPr>
        <w:spacing w:before="120" w:line="240" w:lineRule="atLeast"/>
        <w:rPr>
          <w:rFonts w:ascii="Trebuchet MS" w:hAnsi="Trebuchet MS"/>
        </w:rPr>
      </w:pPr>
      <w:r w:rsidRPr="00D04FFD">
        <w:rPr>
          <w:rFonts w:ascii="Trebuchet MS" w:hAnsi="Trebuchet MS"/>
          <w:b/>
        </w:rPr>
        <w:t>Podklady pro hodnocení a klasifikaci výchovně vzdělávacích výsledků a chování žáka získává učitel zejména následujícími metodami, formami a prostředky, přičemž dbá na jejich metodickou různorodost:</w:t>
      </w:r>
    </w:p>
    <w:p w14:paraId="3B76E2A7" w14:textId="77777777" w:rsidR="008971DE" w:rsidRPr="00D04FFD" w:rsidRDefault="008971DE" w:rsidP="008971DE">
      <w:pPr>
        <w:spacing w:before="120" w:line="240" w:lineRule="atLeast"/>
        <w:rPr>
          <w:rFonts w:ascii="Trebuchet MS" w:hAnsi="Trebuchet MS"/>
        </w:rPr>
      </w:pPr>
      <w:r w:rsidRPr="00D04FFD">
        <w:rPr>
          <w:rFonts w:ascii="Trebuchet MS" w:hAnsi="Trebuchet MS"/>
        </w:rPr>
        <w:t>8.1 soustavným diagnostickým pozorováním žáka,</w:t>
      </w:r>
    </w:p>
    <w:p w14:paraId="5AE1E7EC" w14:textId="77777777" w:rsidR="008971DE" w:rsidRPr="00D04FFD" w:rsidRDefault="008971DE" w:rsidP="008971DE">
      <w:pPr>
        <w:spacing w:before="120" w:line="240" w:lineRule="atLeast"/>
        <w:rPr>
          <w:rFonts w:ascii="Trebuchet MS" w:hAnsi="Trebuchet MS"/>
        </w:rPr>
      </w:pPr>
      <w:r w:rsidRPr="00D04FFD">
        <w:rPr>
          <w:rFonts w:ascii="Trebuchet MS" w:hAnsi="Trebuchet MS"/>
        </w:rPr>
        <w:t>8.2 soustavným sledováním výkonů žáka a jeho připravenosti na vyučování,</w:t>
      </w:r>
    </w:p>
    <w:p w14:paraId="278B3EF9" w14:textId="77777777" w:rsidR="008971DE" w:rsidRPr="00D04FFD" w:rsidRDefault="008971DE" w:rsidP="008971DE">
      <w:pPr>
        <w:spacing w:before="120" w:line="240" w:lineRule="atLeast"/>
        <w:rPr>
          <w:rFonts w:ascii="Trebuchet MS" w:hAnsi="Trebuchet MS"/>
        </w:rPr>
      </w:pPr>
      <w:r w:rsidRPr="00D04FFD">
        <w:rPr>
          <w:rFonts w:ascii="Trebuchet MS" w:hAnsi="Trebuchet MS"/>
        </w:rPr>
        <w:t>8.3 různými druhy zkoušek (písemné, ústní, grafické, praktické, pohybové) a didaktickými testy,</w:t>
      </w:r>
    </w:p>
    <w:p w14:paraId="23FBA210" w14:textId="77777777" w:rsidR="008971DE" w:rsidRPr="00D04FFD" w:rsidRDefault="008971DE" w:rsidP="008971DE">
      <w:pPr>
        <w:spacing w:before="120" w:line="240" w:lineRule="atLeast"/>
        <w:rPr>
          <w:rFonts w:ascii="Trebuchet MS" w:hAnsi="Trebuchet MS"/>
        </w:rPr>
      </w:pPr>
      <w:r w:rsidRPr="00D04FFD">
        <w:rPr>
          <w:rFonts w:ascii="Trebuchet MS" w:hAnsi="Trebuchet MS"/>
        </w:rPr>
        <w:t>8.4 kontrolními písemnými pracemi a praktickými zkouškami, které jsou předepsané učebními osnovami,</w:t>
      </w:r>
    </w:p>
    <w:p w14:paraId="0784FDDB" w14:textId="77777777" w:rsidR="008971DE" w:rsidRPr="00D04FFD" w:rsidRDefault="008971DE" w:rsidP="008971DE">
      <w:pPr>
        <w:spacing w:before="120" w:line="240" w:lineRule="atLeast"/>
        <w:rPr>
          <w:rFonts w:ascii="Trebuchet MS" w:hAnsi="Trebuchet MS"/>
        </w:rPr>
      </w:pPr>
      <w:r w:rsidRPr="00D04FFD">
        <w:rPr>
          <w:rFonts w:ascii="Trebuchet MS" w:hAnsi="Trebuchet MS"/>
        </w:rPr>
        <w:t>8.5 analýzou různých činností žáka,</w:t>
      </w:r>
    </w:p>
    <w:p w14:paraId="140B7D53" w14:textId="77777777" w:rsidR="008971DE" w:rsidRPr="00D04FFD" w:rsidRDefault="008971DE" w:rsidP="008971DE">
      <w:pPr>
        <w:spacing w:before="120" w:line="240" w:lineRule="atLeast"/>
        <w:rPr>
          <w:rFonts w:ascii="Trebuchet MS" w:hAnsi="Trebuchet MS"/>
        </w:rPr>
      </w:pPr>
      <w:r w:rsidRPr="00D04FFD">
        <w:rPr>
          <w:rFonts w:ascii="Trebuchet MS" w:hAnsi="Trebuchet MS"/>
        </w:rPr>
        <w:lastRenderedPageBreak/>
        <w:t>8.6 konzultacemi s ostatními učiteli a podle potřeby s pracovníky PPP,</w:t>
      </w:r>
    </w:p>
    <w:p w14:paraId="17D38690" w14:textId="77777777" w:rsidR="008971DE" w:rsidRPr="00D04FFD" w:rsidRDefault="008971DE" w:rsidP="008971DE">
      <w:pPr>
        <w:spacing w:before="120" w:line="240" w:lineRule="atLeast"/>
        <w:rPr>
          <w:rFonts w:ascii="Trebuchet MS" w:hAnsi="Trebuchet MS"/>
        </w:rPr>
      </w:pPr>
      <w:r w:rsidRPr="00D04FFD">
        <w:rPr>
          <w:rFonts w:ascii="Trebuchet MS" w:hAnsi="Trebuchet MS"/>
        </w:rPr>
        <w:t>8.7 rozhovory se žákem a zákonnými zástupci žáka.</w:t>
      </w:r>
    </w:p>
    <w:p w14:paraId="28DDF8A3" w14:textId="77777777" w:rsidR="008971DE" w:rsidRPr="00D04FFD" w:rsidRDefault="008971DE" w:rsidP="008971DE">
      <w:pPr>
        <w:numPr>
          <w:ilvl w:val="0"/>
          <w:numId w:val="14"/>
        </w:numPr>
        <w:spacing w:before="120" w:line="240" w:lineRule="atLeast"/>
        <w:jc w:val="both"/>
        <w:rPr>
          <w:rFonts w:ascii="Trebuchet MS" w:hAnsi="Trebuchet MS"/>
          <w:b/>
        </w:rPr>
      </w:pPr>
      <w:r w:rsidRPr="00D04FFD">
        <w:rPr>
          <w:rFonts w:ascii="Trebuchet MS" w:hAnsi="Trebuchet MS"/>
        </w:rPr>
        <w:t xml:space="preserve">Žák musí mít z každého předmětu </w:t>
      </w:r>
      <w:r w:rsidRPr="00D04FFD">
        <w:rPr>
          <w:rFonts w:ascii="Trebuchet MS" w:hAnsi="Trebuchet MS"/>
          <w:b/>
        </w:rPr>
        <w:t>minimálně 4 klasifikační podklady (známky, diagnostické záznamy učitele atd.) za klasifikační období, tj.za každé pololetí</w:t>
      </w:r>
      <w:r w:rsidRPr="00D04FFD">
        <w:rPr>
          <w:rFonts w:ascii="Trebuchet MS" w:hAnsi="Trebuchet MS"/>
        </w:rPr>
        <w:t xml:space="preserve">, z toho se nejméně jednou musí jednat o ústní zkoušení. Ústní zkoušení se nemusí uplatňovat u určitých předmětů – výchov. U předmětů s vyšší hodinovou dotací (česky jazyk, anglický jazyk a matematika) činí minimální počet klasifikačních podkladů za pololetí </w:t>
      </w:r>
      <w:r w:rsidRPr="00D04FFD">
        <w:rPr>
          <w:rFonts w:ascii="Trebuchet MS" w:hAnsi="Trebuchet MS"/>
          <w:b/>
        </w:rPr>
        <w:t xml:space="preserve">šest.  </w:t>
      </w:r>
    </w:p>
    <w:p w14:paraId="66985323" w14:textId="77777777" w:rsidR="008971DE" w:rsidRPr="00D04FFD" w:rsidRDefault="008971DE" w:rsidP="008971DE">
      <w:pPr>
        <w:numPr>
          <w:ilvl w:val="0"/>
          <w:numId w:val="14"/>
        </w:numPr>
        <w:spacing w:before="120" w:line="240" w:lineRule="atLeast"/>
        <w:jc w:val="both"/>
        <w:rPr>
          <w:rFonts w:ascii="Trebuchet MS" w:hAnsi="Trebuchet MS"/>
        </w:rPr>
      </w:pPr>
      <w:r w:rsidRPr="00D04FFD">
        <w:rPr>
          <w:rFonts w:ascii="Trebuchet MS" w:hAnsi="Trebuchet MS"/>
        </w:rPr>
        <w:t xml:space="preserve">Po ústním vyzkoušení oznámí okamžitě učitel žákovi výsledek hodnocení a slovně jej zdůvodní s tím, že poukazuje na klady a nedostatky žákova výkonu. Žák je zkoušen </w:t>
      </w:r>
      <w:r w:rsidRPr="00D04FFD">
        <w:rPr>
          <w:rFonts w:ascii="Trebuchet MS" w:hAnsi="Trebuchet MS"/>
          <w:b/>
        </w:rPr>
        <w:t>zásadně před kolektivem třídy</w:t>
      </w:r>
      <w:r w:rsidRPr="00D04FFD">
        <w:rPr>
          <w:rFonts w:ascii="Trebuchet MS" w:hAnsi="Trebuchet MS"/>
        </w:rPr>
        <w:t xml:space="preserve">, nelze žáka individuálně přezkušovat např. po vyučování v kabinetu. Výjimku lze uplatnit pouze v případě žáka s SPU nebo žáka s IVP. Výsledky hodnocení písemných zkoušek, prací a praktických činností oznámí žákovi a současně zapíše do systému Škola Online nejpozději do </w:t>
      </w:r>
      <w:r w:rsidRPr="00D04FFD">
        <w:rPr>
          <w:rFonts w:ascii="Trebuchet MS" w:hAnsi="Trebuchet MS"/>
          <w:b/>
        </w:rPr>
        <w:t>7 dnů</w:t>
      </w:r>
      <w:r w:rsidRPr="00D04FFD">
        <w:rPr>
          <w:rFonts w:ascii="Trebuchet MS" w:hAnsi="Trebuchet MS"/>
        </w:rPr>
        <w:t>, v opodstatněných případech do 14 dnů (jedná se zejména o výuku 1x za 14 dní). Opravená práce je vždy žákovi ukázána, ale zůstává u vyučujícího, případně rodičům k nahlédnutí ve škole na požádání.</w:t>
      </w:r>
    </w:p>
    <w:p w14:paraId="7CBA6251" w14:textId="77777777" w:rsidR="008971DE" w:rsidRPr="00D04FFD" w:rsidRDefault="008971DE" w:rsidP="008971DE">
      <w:pPr>
        <w:numPr>
          <w:ilvl w:val="0"/>
          <w:numId w:val="14"/>
        </w:numPr>
        <w:spacing w:before="120" w:line="240" w:lineRule="atLeast"/>
        <w:jc w:val="both"/>
        <w:rPr>
          <w:rFonts w:ascii="Trebuchet MS" w:hAnsi="Trebuchet MS"/>
        </w:rPr>
      </w:pPr>
      <w:r w:rsidRPr="00D04FFD">
        <w:rPr>
          <w:rFonts w:ascii="Trebuchet MS" w:hAnsi="Trebuchet MS"/>
        </w:rPr>
        <w:t>Učitelé při hodnocení průběžného ústního i písemného zkoušení mohou z důvodu vyšší vypovídací hodnoty využít mezistupeň „mínus“, nikoli však pro pololetní práce. Taková známka obsahuje upozornění pro žáka a jeho rodiče, že výkon byl hodnocen mírně hůře, než vystihuje stupeň hodnocení.</w:t>
      </w:r>
    </w:p>
    <w:p w14:paraId="155AC041" w14:textId="77777777" w:rsidR="008971DE" w:rsidRPr="00D04FFD" w:rsidRDefault="008971DE" w:rsidP="008971DE">
      <w:pPr>
        <w:numPr>
          <w:ilvl w:val="0"/>
          <w:numId w:val="14"/>
        </w:numPr>
        <w:spacing w:before="120" w:line="240" w:lineRule="atLeast"/>
        <w:jc w:val="both"/>
        <w:rPr>
          <w:rFonts w:ascii="Trebuchet MS" w:hAnsi="Trebuchet MS"/>
        </w:rPr>
      </w:pPr>
      <w:r w:rsidRPr="00D04FFD">
        <w:rPr>
          <w:rFonts w:ascii="Trebuchet MS" w:hAnsi="Trebuchet MS"/>
        </w:rPr>
        <w:t xml:space="preserve">Kontrolní a písemné práce a další druhy zkoušek se doporučují zadávat </w:t>
      </w:r>
      <w:r w:rsidRPr="00D04FFD">
        <w:rPr>
          <w:rFonts w:ascii="Trebuchet MS" w:hAnsi="Trebuchet MS"/>
          <w:b/>
        </w:rPr>
        <w:t>častěji a v kratším rozsahu (do 25 minut</w:t>
      </w:r>
      <w:r w:rsidRPr="00D04FFD">
        <w:rPr>
          <w:rFonts w:ascii="Trebuchet MS" w:hAnsi="Trebuchet MS"/>
        </w:rPr>
        <w:t xml:space="preserve">). </w:t>
      </w:r>
    </w:p>
    <w:p w14:paraId="558E36C8" w14:textId="77777777" w:rsidR="008971DE" w:rsidRPr="00D04FFD" w:rsidRDefault="008971DE" w:rsidP="008971DE">
      <w:pPr>
        <w:numPr>
          <w:ilvl w:val="0"/>
          <w:numId w:val="14"/>
        </w:numPr>
        <w:spacing w:before="120" w:line="240" w:lineRule="atLeast"/>
        <w:jc w:val="both"/>
        <w:rPr>
          <w:rFonts w:ascii="Trebuchet MS" w:hAnsi="Trebuchet MS"/>
        </w:rPr>
      </w:pPr>
      <w:r w:rsidRPr="00D04FFD">
        <w:rPr>
          <w:rFonts w:ascii="Trebuchet MS" w:hAnsi="Trebuchet MS"/>
        </w:rPr>
        <w:t xml:space="preserve">V jednom dni mohou žáci konat </w:t>
      </w:r>
      <w:r w:rsidRPr="00D04FFD">
        <w:rPr>
          <w:rFonts w:ascii="Trebuchet MS" w:hAnsi="Trebuchet MS"/>
          <w:b/>
        </w:rPr>
        <w:t>pouze jednu písemnou zkoušku v trvání 45 minut</w:t>
      </w:r>
      <w:r w:rsidRPr="00D04FFD">
        <w:rPr>
          <w:rFonts w:ascii="Trebuchet MS" w:hAnsi="Trebuchet MS"/>
        </w:rPr>
        <w:t>.  Žáci budou s dostatečným předstihem seznámeni s rámcovým obsahem a přibližným termínem zkoušky, který vyučující pro informovanost ostatních zapíší do třídní knihy nejméně týden předem.</w:t>
      </w:r>
    </w:p>
    <w:p w14:paraId="4BD88733" w14:textId="77777777" w:rsidR="008971DE" w:rsidRPr="00D04FFD" w:rsidRDefault="008971DE" w:rsidP="008971DE">
      <w:pPr>
        <w:numPr>
          <w:ilvl w:val="0"/>
          <w:numId w:val="14"/>
        </w:numPr>
        <w:spacing w:before="120" w:line="240" w:lineRule="atLeast"/>
        <w:rPr>
          <w:rFonts w:ascii="Trebuchet MS" w:hAnsi="Trebuchet MS"/>
        </w:rPr>
      </w:pPr>
      <w:r w:rsidRPr="00D04FFD">
        <w:rPr>
          <w:rFonts w:ascii="Trebuchet MS" w:hAnsi="Trebuchet MS"/>
        </w:rPr>
        <w:t xml:space="preserve">Učitel je povinen vést soustavnou </w:t>
      </w:r>
      <w:r w:rsidRPr="00D04FFD">
        <w:rPr>
          <w:rFonts w:ascii="Trebuchet MS" w:hAnsi="Trebuchet MS"/>
          <w:b/>
        </w:rPr>
        <w:t xml:space="preserve">evidenci klasifikace žáka průkazným způsobem </w:t>
      </w:r>
      <w:r w:rsidRPr="00D04FFD">
        <w:rPr>
          <w:rFonts w:ascii="Trebuchet MS" w:hAnsi="Trebuchet MS"/>
        </w:rPr>
        <w:t>tak, aby vždy mohl doložit nejen konkrétní hodnocení, ale i způsob získávání klasifikačních podkladů (forma zkoušení, druh hodnocené práce atd.)  Podklady pro hodnocení žáka jsou získávány průběžně během celého klasifikačního období, aby se zkoušení nekumulovalo pouze do období před uzavřením klasifikace.</w:t>
      </w:r>
    </w:p>
    <w:p w14:paraId="4CC7829F" w14:textId="77777777" w:rsidR="008971DE" w:rsidRPr="00D04FFD" w:rsidRDefault="008971DE" w:rsidP="008971DE">
      <w:pPr>
        <w:numPr>
          <w:ilvl w:val="0"/>
          <w:numId w:val="14"/>
        </w:numPr>
        <w:spacing w:before="120" w:line="240" w:lineRule="atLeast"/>
        <w:rPr>
          <w:rFonts w:ascii="Trebuchet MS" w:hAnsi="Trebuchet MS"/>
        </w:rPr>
      </w:pPr>
      <w:r w:rsidRPr="00D04FFD">
        <w:rPr>
          <w:rFonts w:ascii="Trebuchet MS" w:hAnsi="Trebuchet MS"/>
        </w:rPr>
        <w:t>Vyučující dodržují zásady pedagogického taktu, a to zejména:</w:t>
      </w:r>
    </w:p>
    <w:p w14:paraId="1CEAF876" w14:textId="77777777" w:rsidR="008971DE" w:rsidRPr="00D04FFD" w:rsidRDefault="008971DE" w:rsidP="008971DE">
      <w:pPr>
        <w:spacing w:before="120" w:line="240" w:lineRule="atLeast"/>
        <w:rPr>
          <w:rFonts w:ascii="Trebuchet MS" w:hAnsi="Trebuchet MS"/>
        </w:rPr>
      </w:pPr>
      <w:r w:rsidRPr="00D04FFD">
        <w:rPr>
          <w:rFonts w:ascii="Trebuchet MS" w:hAnsi="Trebuchet MS"/>
        </w:rPr>
        <w:t xml:space="preserve">- neklasifikují žáky ihned po jejich návratu do školy po nepřítomnosti delší než jeden týden (nebyl-li však tento pobyt rekreací) </w:t>
      </w:r>
    </w:p>
    <w:p w14:paraId="7D4A9384" w14:textId="77777777" w:rsidR="008971DE" w:rsidRPr="00D04FFD" w:rsidRDefault="008971DE" w:rsidP="008971DE">
      <w:pPr>
        <w:spacing w:before="120" w:line="240" w:lineRule="atLeast"/>
        <w:rPr>
          <w:rFonts w:ascii="Trebuchet MS" w:hAnsi="Trebuchet MS"/>
        </w:rPr>
      </w:pPr>
      <w:r w:rsidRPr="00D04FFD">
        <w:rPr>
          <w:rFonts w:ascii="Trebuchet MS" w:hAnsi="Trebuchet MS"/>
        </w:rPr>
        <w:t>- účelem zkoušení není nacházet mezery ve vědomostech žáka, ale hodnotit to, co umí</w:t>
      </w:r>
    </w:p>
    <w:p w14:paraId="310A2830" w14:textId="77777777" w:rsidR="008971DE" w:rsidRPr="00D04FFD" w:rsidRDefault="008971DE" w:rsidP="008971DE">
      <w:pPr>
        <w:spacing w:before="120" w:line="240" w:lineRule="atLeast"/>
        <w:rPr>
          <w:rFonts w:ascii="Trebuchet MS" w:hAnsi="Trebuchet MS"/>
        </w:rPr>
      </w:pPr>
      <w:r w:rsidRPr="00D04FFD">
        <w:rPr>
          <w:rFonts w:ascii="Trebuchet MS" w:hAnsi="Trebuchet MS"/>
        </w:rPr>
        <w:t xml:space="preserve">- učitel vždy klasifikuje jen probrané učivo </w:t>
      </w:r>
    </w:p>
    <w:p w14:paraId="6DB48F61" w14:textId="77777777" w:rsidR="008971DE" w:rsidRPr="00D04FFD" w:rsidRDefault="008971DE" w:rsidP="008971DE">
      <w:pPr>
        <w:spacing w:before="120" w:line="240" w:lineRule="atLeast"/>
        <w:rPr>
          <w:rFonts w:ascii="Trebuchet MS" w:hAnsi="Trebuchet MS"/>
        </w:rPr>
      </w:pPr>
      <w:r w:rsidRPr="00D04FFD">
        <w:rPr>
          <w:rFonts w:ascii="Trebuchet MS" w:hAnsi="Trebuchet MS"/>
        </w:rPr>
        <w:t>- prověřování znalostí provádějí až po dostatečném procvičení učiva</w:t>
      </w:r>
    </w:p>
    <w:p w14:paraId="42ED6331" w14:textId="77777777" w:rsidR="008971DE" w:rsidRPr="00D04FFD" w:rsidRDefault="008971DE" w:rsidP="008971DE">
      <w:pPr>
        <w:spacing w:before="120" w:line="240" w:lineRule="atLeast"/>
        <w:rPr>
          <w:rFonts w:ascii="Trebuchet MS" w:hAnsi="Trebuchet MS"/>
        </w:rPr>
      </w:pPr>
      <w:r w:rsidRPr="00D04FFD">
        <w:rPr>
          <w:rFonts w:ascii="Trebuchet MS" w:hAnsi="Trebuchet MS"/>
        </w:rPr>
        <w:t>-při sdělování hodnocení učitel nehodnotí žáka, ale pouze jeho práci</w:t>
      </w:r>
    </w:p>
    <w:p w14:paraId="28031875" w14:textId="77777777" w:rsidR="008971DE" w:rsidRDefault="008971DE" w:rsidP="008971DE">
      <w:pPr>
        <w:numPr>
          <w:ilvl w:val="0"/>
          <w:numId w:val="14"/>
        </w:numPr>
        <w:spacing w:before="120" w:line="240" w:lineRule="atLeast"/>
        <w:rPr>
          <w:rFonts w:ascii="Trebuchet MS" w:hAnsi="Trebuchet MS"/>
        </w:rPr>
      </w:pPr>
      <w:r w:rsidRPr="00D04FFD">
        <w:rPr>
          <w:rFonts w:ascii="Trebuchet MS" w:hAnsi="Trebuchet MS"/>
        </w:rPr>
        <w:t xml:space="preserve">V případě, že žák neodevzdá zadanou práci většího rozsahu, např. projekty, prezentace a dlouhodobější domácí práce, v předem dohodnutém termínu bez omluvy (pouze ze závažných důvodů), je tato skutečnost hodnocena jako porušení školního řádu. Při opakovaném neplnění úkolů uvedeného charakteru bude žákovi uděleno výchovné opatření. Toto se netýká domácích úkolů běžného rozsahu, tzv. z hodiny na hodinu, ale pouze rozsáhlejších, dlouhodobějších úkolů, s nimiž byli žáci seznámeni na počátku pololetí.  </w:t>
      </w:r>
    </w:p>
    <w:p w14:paraId="19CE0930" w14:textId="77777777" w:rsidR="008971DE" w:rsidRPr="00D04FFD" w:rsidRDefault="008971DE" w:rsidP="008971DE">
      <w:pPr>
        <w:spacing w:before="120" w:line="240" w:lineRule="atLeast"/>
        <w:ind w:left="360"/>
        <w:rPr>
          <w:rFonts w:ascii="Trebuchet MS" w:hAnsi="Trebuchet MS"/>
        </w:rPr>
      </w:pPr>
    </w:p>
    <w:p w14:paraId="10433142" w14:textId="77777777" w:rsidR="008971DE" w:rsidRPr="00D04FFD" w:rsidRDefault="008971DE" w:rsidP="008971DE">
      <w:pPr>
        <w:spacing w:before="120" w:line="240" w:lineRule="atLeast"/>
        <w:rPr>
          <w:rFonts w:ascii="Trebuchet MS" w:hAnsi="Trebuchet MS"/>
          <w:b/>
          <w:color w:val="0000FF"/>
        </w:rPr>
      </w:pPr>
      <w:r>
        <w:rPr>
          <w:rFonts w:ascii="Trebuchet MS" w:eastAsia="Calibri" w:hAnsi="Trebuchet MS"/>
          <w:b/>
          <w:bCs/>
          <w:color w:val="0000FF"/>
        </w:rPr>
        <w:t>4.</w:t>
      </w:r>
      <w:r>
        <w:rPr>
          <w:rFonts w:ascii="Trebuchet MS" w:eastAsia="Calibri" w:hAnsi="Trebuchet MS"/>
          <w:b/>
          <w:bCs/>
          <w:color w:val="0000FF"/>
        </w:rPr>
        <w:tab/>
      </w:r>
      <w:r w:rsidRPr="00D04FFD">
        <w:rPr>
          <w:rFonts w:ascii="Trebuchet MS" w:eastAsia="Calibri" w:hAnsi="Trebuchet MS"/>
          <w:b/>
          <w:bCs/>
          <w:color w:val="0000FF"/>
        </w:rPr>
        <w:t>Zásady a pravidla pro sebehodnocení žáků (autoevaluace)</w:t>
      </w:r>
    </w:p>
    <w:p w14:paraId="7CC57B01" w14:textId="77777777" w:rsidR="008971DE" w:rsidRPr="00D04FFD" w:rsidRDefault="008971DE" w:rsidP="008971DE">
      <w:pPr>
        <w:rPr>
          <w:rFonts w:ascii="Trebuchet MS" w:hAnsi="Trebuchet MS"/>
          <w:color w:val="0000FF"/>
        </w:rPr>
      </w:pPr>
    </w:p>
    <w:p w14:paraId="3F0CC0E3" w14:textId="77777777" w:rsidR="008971DE" w:rsidRPr="00D04FFD" w:rsidRDefault="008971DE" w:rsidP="008971DE">
      <w:pPr>
        <w:numPr>
          <w:ilvl w:val="0"/>
          <w:numId w:val="23"/>
        </w:numPr>
        <w:spacing w:before="120" w:line="240" w:lineRule="atLeast"/>
        <w:jc w:val="both"/>
        <w:rPr>
          <w:rFonts w:ascii="Trebuchet MS" w:hAnsi="Trebuchet MS"/>
        </w:rPr>
      </w:pPr>
      <w:r w:rsidRPr="00D04FFD">
        <w:rPr>
          <w:rFonts w:ascii="Trebuchet MS" w:hAnsi="Trebuchet MS"/>
        </w:rPr>
        <w:t>Kromě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w:t>
      </w:r>
    </w:p>
    <w:p w14:paraId="6750911D" w14:textId="77777777" w:rsidR="008971DE" w:rsidRPr="00D04FFD" w:rsidRDefault="008971DE" w:rsidP="008971DE">
      <w:pPr>
        <w:numPr>
          <w:ilvl w:val="0"/>
          <w:numId w:val="23"/>
        </w:numPr>
        <w:spacing w:before="120" w:line="240" w:lineRule="atLeast"/>
        <w:jc w:val="both"/>
        <w:rPr>
          <w:rFonts w:ascii="Trebuchet MS" w:hAnsi="Trebuchet MS"/>
        </w:rPr>
      </w:pPr>
      <w:r w:rsidRPr="00D04FFD">
        <w:rPr>
          <w:rFonts w:ascii="Trebuchet MS" w:hAnsi="Trebuchet MS"/>
        </w:rPr>
        <w:t xml:space="preserve">Škola může v případě zájmu ze strany zákonných zástupců nabídnout vedle možnosti srovnávacích objektivizovaných testů (SCIO), které jsou jednoznačně formami vnější srovnávací evaluace, také možnost využívání softwarových produktů, které umožní bez jakéhokoli zásahu pedagoga ověření stupně dosažených znalostí, dovedností. </w:t>
      </w:r>
    </w:p>
    <w:p w14:paraId="18DBFEC6" w14:textId="77777777" w:rsidR="008971DE" w:rsidRPr="00D04FFD" w:rsidRDefault="008971DE" w:rsidP="008971DE">
      <w:pPr>
        <w:numPr>
          <w:ilvl w:val="0"/>
          <w:numId w:val="23"/>
        </w:numPr>
        <w:spacing w:before="120" w:line="240" w:lineRule="atLeast"/>
        <w:rPr>
          <w:rFonts w:ascii="Trebuchet MS" w:hAnsi="Trebuchet MS"/>
        </w:rPr>
      </w:pPr>
      <w:r w:rsidRPr="00D04FFD">
        <w:rPr>
          <w:rFonts w:ascii="Trebuchet MS" w:hAnsi="Trebuchet MS"/>
        </w:rPr>
        <w:t>Žák bude veden k tomu, aby byl schopen posoudit svou úroveň následujících kompetencí (vč. kompetencí sociálních):</w:t>
      </w:r>
    </w:p>
    <w:p w14:paraId="4AC9A15C" w14:textId="77777777" w:rsidR="008971DE" w:rsidRPr="00D04FFD" w:rsidRDefault="008971DE" w:rsidP="008971DE">
      <w:pPr>
        <w:numPr>
          <w:ilvl w:val="0"/>
          <w:numId w:val="15"/>
        </w:numPr>
        <w:spacing w:after="0" w:line="240" w:lineRule="auto"/>
        <w:rPr>
          <w:rFonts w:ascii="Trebuchet MS" w:hAnsi="Trebuchet MS"/>
        </w:rPr>
      </w:pPr>
      <w:r w:rsidRPr="00D04FFD">
        <w:rPr>
          <w:rFonts w:ascii="Trebuchet MS" w:hAnsi="Trebuchet MS"/>
        </w:rPr>
        <w:t>schopnost přímé aplikace získaných kompetencí v praxi</w:t>
      </w:r>
    </w:p>
    <w:p w14:paraId="34401F70" w14:textId="77777777" w:rsidR="008971DE" w:rsidRPr="00D04FFD" w:rsidRDefault="008971DE" w:rsidP="008971DE">
      <w:pPr>
        <w:numPr>
          <w:ilvl w:val="0"/>
          <w:numId w:val="15"/>
        </w:numPr>
        <w:spacing w:after="0" w:line="240" w:lineRule="auto"/>
        <w:rPr>
          <w:rFonts w:ascii="Trebuchet MS" w:hAnsi="Trebuchet MS"/>
        </w:rPr>
      </w:pPr>
      <w:r w:rsidRPr="00D04FFD">
        <w:rPr>
          <w:rFonts w:ascii="Trebuchet MS" w:hAnsi="Trebuchet MS"/>
        </w:rPr>
        <w:t>schopnost orientovat se v daném problému s využitím získaných vědomostí, znalostí a dovedností</w:t>
      </w:r>
    </w:p>
    <w:p w14:paraId="1B02DD70" w14:textId="77777777" w:rsidR="008971DE" w:rsidRPr="00D04FFD" w:rsidRDefault="008971DE" w:rsidP="008971DE">
      <w:pPr>
        <w:numPr>
          <w:ilvl w:val="0"/>
          <w:numId w:val="15"/>
        </w:numPr>
        <w:spacing w:after="0" w:line="240" w:lineRule="auto"/>
        <w:rPr>
          <w:rFonts w:ascii="Trebuchet MS" w:hAnsi="Trebuchet MS"/>
        </w:rPr>
      </w:pPr>
      <w:r w:rsidRPr="00D04FFD">
        <w:rPr>
          <w:rFonts w:ascii="Trebuchet MS" w:hAnsi="Trebuchet MS"/>
        </w:rPr>
        <w:t>schopnost žáka prosadit se v třídním kolektivu při řešení týmového úkolu</w:t>
      </w:r>
    </w:p>
    <w:p w14:paraId="57F5CBAE" w14:textId="77777777" w:rsidR="008971DE" w:rsidRPr="00D04FFD" w:rsidRDefault="008971DE" w:rsidP="008971DE">
      <w:pPr>
        <w:numPr>
          <w:ilvl w:val="0"/>
          <w:numId w:val="15"/>
        </w:numPr>
        <w:spacing w:after="0" w:line="240" w:lineRule="auto"/>
        <w:rPr>
          <w:rFonts w:ascii="Trebuchet MS" w:hAnsi="Trebuchet MS"/>
        </w:rPr>
      </w:pPr>
      <w:r w:rsidRPr="00D04FFD">
        <w:rPr>
          <w:rFonts w:ascii="Trebuchet MS" w:hAnsi="Trebuchet MS"/>
        </w:rPr>
        <w:t xml:space="preserve">schopnost samostatné prezentace svých znalostí formou otevřených mluvních cvičení, psaných textů ve formě úvah a zamyšlení </w:t>
      </w:r>
    </w:p>
    <w:p w14:paraId="0B93C2AF" w14:textId="77777777" w:rsidR="008971DE" w:rsidRPr="00D04FFD" w:rsidRDefault="008971DE" w:rsidP="008971DE">
      <w:pPr>
        <w:numPr>
          <w:ilvl w:val="0"/>
          <w:numId w:val="15"/>
        </w:numPr>
        <w:spacing w:after="0" w:line="240" w:lineRule="auto"/>
        <w:rPr>
          <w:rFonts w:ascii="Trebuchet MS" w:hAnsi="Trebuchet MS"/>
        </w:rPr>
      </w:pPr>
      <w:r w:rsidRPr="00D04FFD">
        <w:rPr>
          <w:rFonts w:ascii="Trebuchet MS" w:hAnsi="Trebuchet MS"/>
        </w:rPr>
        <w:t>schopnost výběru – pochopení významu jednotlivých částí rozsáhlejších testovacích souborů selekce nepodstatných částí a schopnost řešení dominantních část úloh</w:t>
      </w:r>
    </w:p>
    <w:p w14:paraId="3EA05957" w14:textId="77777777" w:rsidR="008971DE" w:rsidRPr="00D04FFD" w:rsidRDefault="008971DE" w:rsidP="008971DE">
      <w:pPr>
        <w:numPr>
          <w:ilvl w:val="0"/>
          <w:numId w:val="15"/>
        </w:numPr>
        <w:spacing w:after="0" w:line="240" w:lineRule="auto"/>
        <w:rPr>
          <w:rFonts w:ascii="Trebuchet MS" w:hAnsi="Trebuchet MS"/>
        </w:rPr>
      </w:pPr>
      <w:r w:rsidRPr="00D04FFD">
        <w:rPr>
          <w:rFonts w:ascii="Trebuchet MS" w:hAnsi="Trebuchet MS"/>
        </w:rPr>
        <w:t>schopnost změny své sociální role v kolektivu vrstevníků</w:t>
      </w:r>
    </w:p>
    <w:p w14:paraId="28902710" w14:textId="77777777" w:rsidR="008971DE" w:rsidRPr="00D04FFD" w:rsidRDefault="008971DE" w:rsidP="008971DE">
      <w:pPr>
        <w:numPr>
          <w:ilvl w:val="0"/>
          <w:numId w:val="15"/>
        </w:numPr>
        <w:spacing w:after="0" w:line="240" w:lineRule="auto"/>
        <w:rPr>
          <w:rFonts w:ascii="Trebuchet MS" w:hAnsi="Trebuchet MS"/>
        </w:rPr>
      </w:pPr>
      <w:r w:rsidRPr="00D04FFD">
        <w:rPr>
          <w:rFonts w:ascii="Trebuchet MS" w:hAnsi="Trebuchet MS"/>
        </w:rPr>
        <w:t>schopnost využívání mezipředmětových vazeb</w:t>
      </w:r>
    </w:p>
    <w:p w14:paraId="3D375D17" w14:textId="77777777" w:rsidR="008971DE" w:rsidRPr="00D04FFD" w:rsidRDefault="008971DE" w:rsidP="008971DE">
      <w:pPr>
        <w:numPr>
          <w:ilvl w:val="0"/>
          <w:numId w:val="15"/>
        </w:numPr>
        <w:spacing w:after="0" w:line="240" w:lineRule="auto"/>
        <w:rPr>
          <w:rFonts w:ascii="Trebuchet MS" w:hAnsi="Trebuchet MS"/>
        </w:rPr>
      </w:pPr>
      <w:r w:rsidRPr="00D04FFD">
        <w:rPr>
          <w:rFonts w:ascii="Trebuchet MS" w:hAnsi="Trebuchet MS"/>
        </w:rPr>
        <w:t>schopnost aplikovat etické principy v praxi</w:t>
      </w:r>
    </w:p>
    <w:p w14:paraId="0FFB11C0" w14:textId="77777777" w:rsidR="008971DE" w:rsidRPr="00D04FFD" w:rsidRDefault="008971DE" w:rsidP="008971DE">
      <w:pPr>
        <w:numPr>
          <w:ilvl w:val="0"/>
          <w:numId w:val="15"/>
        </w:numPr>
        <w:spacing w:after="0" w:line="240" w:lineRule="auto"/>
        <w:rPr>
          <w:rFonts w:ascii="Trebuchet MS" w:hAnsi="Trebuchet MS"/>
        </w:rPr>
      </w:pPr>
      <w:r w:rsidRPr="00D04FFD">
        <w:rPr>
          <w:rFonts w:ascii="Trebuchet MS" w:hAnsi="Trebuchet MS"/>
        </w:rPr>
        <w:t>schopnost pochopení rovnováhy práv a povinností</w:t>
      </w:r>
    </w:p>
    <w:p w14:paraId="2DE4B6C9" w14:textId="77777777" w:rsidR="008971DE" w:rsidRPr="00D04FFD" w:rsidRDefault="008971DE" w:rsidP="008971DE">
      <w:pPr>
        <w:numPr>
          <w:ilvl w:val="0"/>
          <w:numId w:val="15"/>
        </w:numPr>
        <w:spacing w:after="0" w:line="240" w:lineRule="auto"/>
        <w:rPr>
          <w:rFonts w:ascii="Trebuchet MS" w:hAnsi="Trebuchet MS"/>
        </w:rPr>
      </w:pPr>
      <w:r w:rsidRPr="00D04FFD">
        <w:rPr>
          <w:rFonts w:ascii="Trebuchet MS" w:hAnsi="Trebuchet MS"/>
        </w:rPr>
        <w:t>pochopení své role v kolektivu</w:t>
      </w:r>
    </w:p>
    <w:p w14:paraId="3A451429" w14:textId="77777777" w:rsidR="008971DE" w:rsidRPr="00D04FFD" w:rsidRDefault="008971DE" w:rsidP="008971DE">
      <w:pPr>
        <w:pStyle w:val="Nadpis5"/>
        <w:numPr>
          <w:ilvl w:val="0"/>
          <w:numId w:val="0"/>
        </w:numPr>
        <w:rPr>
          <w:rFonts w:ascii="Trebuchet MS" w:hAnsi="Trebuchet MS"/>
          <w:b/>
          <w:color w:val="0000FF"/>
          <w:szCs w:val="22"/>
        </w:rPr>
      </w:pPr>
    </w:p>
    <w:p w14:paraId="07234C41" w14:textId="77777777" w:rsidR="008971DE" w:rsidRPr="00D04FFD" w:rsidRDefault="008971DE" w:rsidP="008971DE">
      <w:pPr>
        <w:pStyle w:val="Nadpis1"/>
        <w:numPr>
          <w:ilvl w:val="0"/>
          <w:numId w:val="0"/>
        </w:numPr>
        <w:ind w:left="431" w:hanging="431"/>
        <w:jc w:val="left"/>
        <w:rPr>
          <w:rFonts w:ascii="Trebuchet MS" w:hAnsi="Trebuchet MS"/>
          <w:b w:val="0"/>
          <w:color w:val="0000FF"/>
          <w:sz w:val="22"/>
          <w:szCs w:val="22"/>
        </w:rPr>
      </w:pPr>
      <w:bookmarkStart w:id="4" w:name="_Toc499287747"/>
      <w:bookmarkStart w:id="5" w:name="_Toc499289855"/>
      <w:bookmarkStart w:id="6" w:name="_Toc499289977"/>
      <w:r w:rsidRPr="00D04FFD">
        <w:rPr>
          <w:rFonts w:ascii="Trebuchet MS" w:hAnsi="Trebuchet MS"/>
          <w:b w:val="0"/>
          <w:color w:val="0000FF"/>
          <w:sz w:val="22"/>
          <w:szCs w:val="22"/>
        </w:rPr>
        <w:t>5.</w:t>
      </w:r>
      <w:r w:rsidRPr="00D04FFD">
        <w:rPr>
          <w:rFonts w:ascii="Trebuchet MS" w:hAnsi="Trebuchet MS"/>
          <w:b w:val="0"/>
          <w:color w:val="0000FF"/>
          <w:sz w:val="22"/>
          <w:szCs w:val="22"/>
        </w:rPr>
        <w:tab/>
      </w:r>
      <w:r w:rsidRPr="00D04FFD">
        <w:rPr>
          <w:rFonts w:ascii="Trebuchet MS" w:eastAsia="Calibri" w:hAnsi="Trebuchet MS"/>
          <w:b w:val="0"/>
          <w:bCs w:val="0"/>
          <w:color w:val="0000FF"/>
          <w:sz w:val="22"/>
          <w:szCs w:val="22"/>
        </w:rPr>
        <w:t>Hodnocení výsledků vzdělávání žáků</w:t>
      </w:r>
      <w:bookmarkEnd w:id="4"/>
      <w:bookmarkEnd w:id="5"/>
      <w:bookmarkEnd w:id="6"/>
    </w:p>
    <w:p w14:paraId="7031078B" w14:textId="77777777" w:rsidR="008971DE" w:rsidRPr="00D04FFD" w:rsidRDefault="008971DE" w:rsidP="008971DE">
      <w:pPr>
        <w:rPr>
          <w:rFonts w:ascii="Trebuchet MS" w:hAnsi="Trebuchet MS"/>
        </w:rPr>
      </w:pPr>
    </w:p>
    <w:p w14:paraId="23FB4699" w14:textId="77777777" w:rsidR="008971DE" w:rsidRPr="00D04FFD" w:rsidRDefault="008971DE" w:rsidP="008971DE">
      <w:pPr>
        <w:pStyle w:val="normalodsazene"/>
        <w:numPr>
          <w:ilvl w:val="0"/>
          <w:numId w:val="24"/>
        </w:numPr>
        <w:shd w:val="clear" w:color="auto" w:fill="FFFFFF"/>
        <w:rPr>
          <w:rFonts w:ascii="Trebuchet MS" w:hAnsi="Trebuchet MS"/>
          <w:color w:val="auto"/>
          <w:sz w:val="22"/>
          <w:szCs w:val="22"/>
        </w:rPr>
      </w:pPr>
      <w:r w:rsidRPr="00D04FFD">
        <w:rPr>
          <w:rFonts w:ascii="Trebuchet MS" w:hAnsi="Trebuchet MS"/>
          <w:color w:val="auto"/>
          <w:sz w:val="22"/>
          <w:szCs w:val="22"/>
        </w:rPr>
        <w:t xml:space="preserve">Každé pololetí se vydává žákovi </w:t>
      </w:r>
      <w:r w:rsidRPr="00D04FFD">
        <w:rPr>
          <w:rFonts w:ascii="Trebuchet MS" w:hAnsi="Trebuchet MS"/>
          <w:b/>
          <w:color w:val="auto"/>
          <w:sz w:val="22"/>
          <w:szCs w:val="22"/>
        </w:rPr>
        <w:t>vysvědčení</w:t>
      </w:r>
      <w:r w:rsidRPr="00D04FFD">
        <w:rPr>
          <w:rFonts w:ascii="Trebuchet MS" w:hAnsi="Trebuchet MS"/>
          <w:color w:val="auto"/>
          <w:sz w:val="22"/>
          <w:szCs w:val="22"/>
        </w:rPr>
        <w:t xml:space="preserve">; za první pololetí lze místo vysvědčení vydat žákovi </w:t>
      </w:r>
      <w:r w:rsidRPr="00D04FFD">
        <w:rPr>
          <w:rFonts w:ascii="Trebuchet MS" w:hAnsi="Trebuchet MS"/>
          <w:b/>
          <w:color w:val="auto"/>
          <w:sz w:val="22"/>
          <w:szCs w:val="22"/>
        </w:rPr>
        <w:t xml:space="preserve">výpis </w:t>
      </w:r>
      <w:r w:rsidRPr="00D04FFD">
        <w:rPr>
          <w:rFonts w:ascii="Trebuchet MS" w:hAnsi="Trebuchet MS"/>
          <w:color w:val="auto"/>
          <w:sz w:val="22"/>
          <w:szCs w:val="22"/>
        </w:rPr>
        <w:t>z vysvědčení.</w:t>
      </w:r>
    </w:p>
    <w:p w14:paraId="79D03305" w14:textId="77777777" w:rsidR="008971DE" w:rsidRPr="00D04FFD" w:rsidRDefault="008971DE" w:rsidP="008971DE">
      <w:pPr>
        <w:pStyle w:val="normalodsazene"/>
        <w:numPr>
          <w:ilvl w:val="0"/>
          <w:numId w:val="24"/>
        </w:numPr>
        <w:shd w:val="clear" w:color="auto" w:fill="FFFFFF"/>
        <w:rPr>
          <w:rFonts w:ascii="Trebuchet MS" w:hAnsi="Trebuchet MS"/>
          <w:color w:val="auto"/>
          <w:sz w:val="22"/>
          <w:szCs w:val="22"/>
        </w:rPr>
      </w:pPr>
      <w:r w:rsidRPr="00D04FFD">
        <w:rPr>
          <w:rFonts w:ascii="Trebuchet MS" w:hAnsi="Trebuchet MS"/>
          <w:color w:val="auto"/>
          <w:sz w:val="22"/>
          <w:szCs w:val="22"/>
        </w:rPr>
        <w:t xml:space="preserve">Hodnocení výsledků vzdělávání žáka na vysvědčení je vyjádřeno </w:t>
      </w:r>
      <w:r w:rsidRPr="00D04FFD">
        <w:rPr>
          <w:rFonts w:ascii="Trebuchet MS" w:hAnsi="Trebuchet MS"/>
          <w:b/>
          <w:color w:val="auto"/>
          <w:sz w:val="22"/>
          <w:szCs w:val="22"/>
        </w:rPr>
        <w:t>klasifikačním stupněm</w:t>
      </w:r>
      <w:r w:rsidRPr="00D04FFD">
        <w:rPr>
          <w:rFonts w:ascii="Trebuchet MS" w:hAnsi="Trebuchet MS"/>
          <w:color w:val="auto"/>
          <w:sz w:val="22"/>
          <w:szCs w:val="22"/>
        </w:rPr>
        <w:t xml:space="preserve"> (dále jen "klasifikace"), </w:t>
      </w:r>
      <w:r w:rsidRPr="00D04FFD">
        <w:rPr>
          <w:rFonts w:ascii="Trebuchet MS" w:hAnsi="Trebuchet MS"/>
          <w:b/>
          <w:color w:val="auto"/>
          <w:sz w:val="22"/>
          <w:szCs w:val="22"/>
        </w:rPr>
        <w:t>slovně</w:t>
      </w:r>
      <w:r w:rsidRPr="00D04FFD">
        <w:rPr>
          <w:rFonts w:ascii="Trebuchet MS" w:hAnsi="Trebuchet MS"/>
          <w:color w:val="auto"/>
          <w:sz w:val="22"/>
          <w:szCs w:val="22"/>
        </w:rPr>
        <w:t xml:space="preserve"> </w:t>
      </w:r>
      <w:r w:rsidRPr="00D04FFD">
        <w:rPr>
          <w:rFonts w:ascii="Trebuchet MS" w:hAnsi="Trebuchet MS"/>
          <w:b/>
          <w:color w:val="auto"/>
          <w:sz w:val="22"/>
          <w:szCs w:val="22"/>
        </w:rPr>
        <w:t>nebo kombinací obou způsobů</w:t>
      </w:r>
      <w:r w:rsidRPr="00D04FFD">
        <w:rPr>
          <w:rFonts w:ascii="Trebuchet MS" w:hAnsi="Trebuchet MS"/>
          <w:color w:val="auto"/>
          <w:sz w:val="22"/>
          <w:szCs w:val="22"/>
        </w:rPr>
        <w:t xml:space="preserve">. O způsobu hodnocení rozhoduje ředitel školy se </w:t>
      </w:r>
      <w:r w:rsidRPr="00D04FFD">
        <w:rPr>
          <w:rFonts w:ascii="Trebuchet MS" w:hAnsi="Trebuchet MS"/>
          <w:b/>
          <w:color w:val="auto"/>
          <w:sz w:val="22"/>
          <w:szCs w:val="22"/>
        </w:rPr>
        <w:t>souhlasem školské rady.</w:t>
      </w:r>
    </w:p>
    <w:p w14:paraId="4342460B" w14:textId="77777777" w:rsidR="008971DE" w:rsidRPr="00D04FFD" w:rsidRDefault="008971DE" w:rsidP="008971DE">
      <w:pPr>
        <w:pStyle w:val="normalodsazene"/>
        <w:numPr>
          <w:ilvl w:val="0"/>
          <w:numId w:val="24"/>
        </w:numPr>
        <w:shd w:val="clear" w:color="auto" w:fill="FFFFFF"/>
        <w:tabs>
          <w:tab w:val="left" w:pos="284"/>
        </w:tabs>
        <w:rPr>
          <w:rFonts w:ascii="Trebuchet MS" w:hAnsi="Trebuchet MS"/>
          <w:color w:val="auto"/>
          <w:sz w:val="22"/>
          <w:szCs w:val="22"/>
        </w:rPr>
      </w:pPr>
      <w:r w:rsidRPr="00D04FFD">
        <w:rPr>
          <w:rFonts w:ascii="Trebuchet MS" w:hAnsi="Trebuchet MS"/>
          <w:color w:val="auto"/>
          <w:sz w:val="22"/>
          <w:szCs w:val="22"/>
        </w:rPr>
        <w:t xml:space="preserve">Škola převede slovní hodnocení do klasifikace nebo klasifikaci do slovního hodnocení v případě přestupu žáka na školu, která hodnotí odlišným způsobem, a to na </w:t>
      </w:r>
      <w:r w:rsidRPr="00D04FFD">
        <w:rPr>
          <w:rFonts w:ascii="Trebuchet MS" w:hAnsi="Trebuchet MS"/>
          <w:b/>
          <w:color w:val="auto"/>
          <w:sz w:val="22"/>
          <w:szCs w:val="22"/>
        </w:rPr>
        <w:t>žádost této školy nebo zákonného zástupce žáka</w:t>
      </w:r>
      <w:r w:rsidRPr="00D04FFD">
        <w:rPr>
          <w:rFonts w:ascii="Trebuchet MS" w:hAnsi="Trebuchet MS"/>
          <w:color w:val="auto"/>
          <w:sz w:val="22"/>
          <w:szCs w:val="22"/>
        </w:rPr>
        <w:t>. Škola, která hodnotí slovně, převede pro účely přijímacího řízení ke střednímu vzdělávání slovní hodnocení do klasifikace vyjádřené pomocí klasifikačních stupňů.</w:t>
      </w:r>
    </w:p>
    <w:p w14:paraId="6085FE51" w14:textId="77777777" w:rsidR="008971DE" w:rsidRDefault="008971DE" w:rsidP="008971DE">
      <w:pPr>
        <w:pStyle w:val="normalodsazene"/>
        <w:numPr>
          <w:ilvl w:val="0"/>
          <w:numId w:val="24"/>
        </w:numPr>
        <w:shd w:val="clear" w:color="auto" w:fill="FFFFFF"/>
        <w:tabs>
          <w:tab w:val="left" w:pos="284"/>
        </w:tabs>
        <w:rPr>
          <w:rFonts w:ascii="Trebuchet MS" w:hAnsi="Trebuchet MS"/>
          <w:color w:val="auto"/>
          <w:sz w:val="22"/>
          <w:szCs w:val="22"/>
        </w:rPr>
      </w:pPr>
      <w:r w:rsidRPr="00D04FFD">
        <w:rPr>
          <w:rFonts w:ascii="Trebuchet MS" w:hAnsi="Trebuchet MS"/>
          <w:color w:val="auto"/>
          <w:sz w:val="22"/>
          <w:szCs w:val="22"/>
        </w:rPr>
        <w:t xml:space="preserve">U žáka se speciálními vzdělávacími potřebami rozhodne ředitel školy o použití slovního hodnocení na základě žádosti zákonného zástupce žáka. </w:t>
      </w:r>
    </w:p>
    <w:p w14:paraId="0F7A5FF7" w14:textId="77777777" w:rsidR="008971DE" w:rsidRPr="00D04FFD" w:rsidRDefault="008971DE" w:rsidP="008971DE">
      <w:pPr>
        <w:pStyle w:val="normalodsazene"/>
        <w:shd w:val="clear" w:color="auto" w:fill="FFFFFF"/>
        <w:tabs>
          <w:tab w:val="left" w:pos="284"/>
        </w:tabs>
        <w:ind w:left="360" w:firstLine="0"/>
        <w:rPr>
          <w:rFonts w:ascii="Trebuchet MS" w:hAnsi="Trebuchet MS"/>
          <w:color w:val="auto"/>
          <w:sz w:val="22"/>
          <w:szCs w:val="22"/>
        </w:rPr>
      </w:pPr>
    </w:p>
    <w:p w14:paraId="64C047D7" w14:textId="77777777" w:rsidR="008971DE" w:rsidRPr="00D04FFD" w:rsidRDefault="008971DE" w:rsidP="008971DE">
      <w:pPr>
        <w:pStyle w:val="Nadpis1"/>
        <w:numPr>
          <w:ilvl w:val="0"/>
          <w:numId w:val="0"/>
        </w:numPr>
        <w:ind w:left="431" w:hanging="431"/>
        <w:jc w:val="left"/>
        <w:rPr>
          <w:rFonts w:ascii="Trebuchet MS" w:hAnsi="Trebuchet MS"/>
          <w:b w:val="0"/>
          <w:color w:val="0000FF"/>
          <w:sz w:val="22"/>
          <w:szCs w:val="22"/>
        </w:rPr>
      </w:pPr>
      <w:bookmarkStart w:id="7" w:name="_Toc499289856"/>
      <w:bookmarkStart w:id="8" w:name="_Toc499289978"/>
      <w:r w:rsidRPr="00D04FFD">
        <w:rPr>
          <w:rFonts w:ascii="Trebuchet MS" w:hAnsi="Trebuchet MS"/>
          <w:b w:val="0"/>
          <w:color w:val="0000FF"/>
          <w:sz w:val="22"/>
          <w:szCs w:val="22"/>
        </w:rPr>
        <w:lastRenderedPageBreak/>
        <w:t>6.</w:t>
      </w:r>
      <w:r w:rsidRPr="00D04FFD">
        <w:rPr>
          <w:rFonts w:ascii="Trebuchet MS" w:hAnsi="Trebuchet MS"/>
          <w:b w:val="0"/>
          <w:color w:val="0000FF"/>
          <w:sz w:val="22"/>
          <w:szCs w:val="22"/>
        </w:rPr>
        <w:tab/>
      </w:r>
      <w:r w:rsidRPr="00D04FFD">
        <w:rPr>
          <w:rFonts w:ascii="Trebuchet MS" w:eastAsia="Calibri" w:hAnsi="Trebuchet MS"/>
          <w:b w:val="0"/>
          <w:bCs w:val="0"/>
          <w:color w:val="0000FF"/>
          <w:sz w:val="22"/>
          <w:szCs w:val="22"/>
        </w:rPr>
        <w:t>Stupně hodnocení a klasifikace</w:t>
      </w:r>
      <w:bookmarkEnd w:id="7"/>
      <w:bookmarkEnd w:id="8"/>
    </w:p>
    <w:p w14:paraId="3F90FD64" w14:textId="77777777" w:rsidR="008971DE" w:rsidRPr="00D04FFD" w:rsidRDefault="008971DE" w:rsidP="008971DE">
      <w:pPr>
        <w:pStyle w:val="Odstavecaut"/>
        <w:numPr>
          <w:ilvl w:val="0"/>
          <w:numId w:val="25"/>
        </w:numPr>
        <w:rPr>
          <w:rFonts w:ascii="Trebuchet MS" w:hAnsi="Trebuchet MS"/>
          <w:sz w:val="22"/>
          <w:szCs w:val="22"/>
        </w:rPr>
      </w:pPr>
      <w:r w:rsidRPr="00D04FFD">
        <w:rPr>
          <w:rFonts w:ascii="Trebuchet MS" w:hAnsi="Trebuchet MS"/>
          <w:b/>
          <w:sz w:val="22"/>
          <w:szCs w:val="22"/>
        </w:rPr>
        <w:t>Chování žáka</w:t>
      </w:r>
      <w:r w:rsidRPr="00D04FFD">
        <w:rPr>
          <w:rFonts w:ascii="Trebuchet MS" w:hAnsi="Trebuchet MS"/>
          <w:sz w:val="22"/>
          <w:szCs w:val="22"/>
        </w:rPr>
        <w:t xml:space="preserve"> ve škole a na akcích pořádaných školou se v případě použití klasifikace hodnotí na vysvědčení stupni:</w:t>
      </w:r>
    </w:p>
    <w:p w14:paraId="3855A997" w14:textId="77777777" w:rsidR="008971DE" w:rsidRPr="00D04FFD" w:rsidRDefault="008971DE" w:rsidP="008971DE">
      <w:pPr>
        <w:pStyle w:val="Psmeno"/>
        <w:numPr>
          <w:ilvl w:val="0"/>
          <w:numId w:val="19"/>
        </w:numPr>
        <w:rPr>
          <w:rFonts w:ascii="Trebuchet MS" w:hAnsi="Trebuchet MS"/>
          <w:b/>
          <w:sz w:val="22"/>
          <w:szCs w:val="22"/>
        </w:rPr>
      </w:pPr>
      <w:r w:rsidRPr="00D04FFD">
        <w:rPr>
          <w:rFonts w:ascii="Trebuchet MS" w:hAnsi="Trebuchet MS"/>
          <w:b/>
          <w:sz w:val="22"/>
          <w:szCs w:val="22"/>
        </w:rPr>
        <w:t>1 – velmi dobré</w:t>
      </w:r>
    </w:p>
    <w:p w14:paraId="4957CB8A" w14:textId="77777777" w:rsidR="008971DE" w:rsidRPr="00D04FFD" w:rsidRDefault="008971DE" w:rsidP="008971DE">
      <w:pPr>
        <w:pStyle w:val="Psmeno"/>
        <w:numPr>
          <w:ilvl w:val="0"/>
          <w:numId w:val="19"/>
        </w:numPr>
        <w:rPr>
          <w:rFonts w:ascii="Trebuchet MS" w:hAnsi="Trebuchet MS"/>
          <w:b/>
          <w:sz w:val="22"/>
          <w:szCs w:val="22"/>
        </w:rPr>
      </w:pPr>
      <w:r w:rsidRPr="00D04FFD">
        <w:rPr>
          <w:rFonts w:ascii="Trebuchet MS" w:hAnsi="Trebuchet MS"/>
          <w:b/>
          <w:sz w:val="22"/>
          <w:szCs w:val="22"/>
        </w:rPr>
        <w:t>2 – uspokojivé</w:t>
      </w:r>
    </w:p>
    <w:p w14:paraId="48284420" w14:textId="77777777" w:rsidR="008971DE" w:rsidRPr="00D04FFD" w:rsidRDefault="008971DE" w:rsidP="008971DE">
      <w:pPr>
        <w:pStyle w:val="Psmeno"/>
        <w:numPr>
          <w:ilvl w:val="0"/>
          <w:numId w:val="19"/>
        </w:numPr>
        <w:rPr>
          <w:rFonts w:ascii="Trebuchet MS" w:hAnsi="Trebuchet MS"/>
          <w:b/>
          <w:sz w:val="22"/>
          <w:szCs w:val="22"/>
        </w:rPr>
      </w:pPr>
      <w:r w:rsidRPr="00D04FFD">
        <w:rPr>
          <w:rFonts w:ascii="Trebuchet MS" w:hAnsi="Trebuchet MS"/>
          <w:b/>
          <w:sz w:val="22"/>
          <w:szCs w:val="22"/>
        </w:rPr>
        <w:t>3 – neuspokojivé</w:t>
      </w:r>
    </w:p>
    <w:p w14:paraId="4BCA550B" w14:textId="77777777" w:rsidR="008971DE" w:rsidRPr="00D04FFD" w:rsidRDefault="008971DE" w:rsidP="008971DE">
      <w:pPr>
        <w:pStyle w:val="Odstavecaut"/>
        <w:numPr>
          <w:ilvl w:val="0"/>
          <w:numId w:val="25"/>
        </w:numPr>
        <w:rPr>
          <w:rFonts w:ascii="Trebuchet MS" w:hAnsi="Trebuchet MS"/>
          <w:sz w:val="22"/>
          <w:szCs w:val="22"/>
        </w:rPr>
      </w:pPr>
      <w:r w:rsidRPr="00D04FFD">
        <w:rPr>
          <w:rFonts w:ascii="Trebuchet MS" w:hAnsi="Trebuchet MS"/>
          <w:sz w:val="22"/>
          <w:szCs w:val="22"/>
        </w:rPr>
        <w:t>Výsledky vzdělávání žáka v jednotlivých povinných a nepovinných předmětech stanovených školním vzdělávacím programem se v případě použití klasifikace hodnotí na vysvědčení stupni prospěchu:</w:t>
      </w:r>
    </w:p>
    <w:p w14:paraId="2C2D6389" w14:textId="77777777" w:rsidR="008971DE" w:rsidRPr="00D04FFD" w:rsidRDefault="008971DE" w:rsidP="008971DE">
      <w:pPr>
        <w:pStyle w:val="Psmeno"/>
        <w:numPr>
          <w:ilvl w:val="0"/>
          <w:numId w:val="20"/>
        </w:numPr>
        <w:rPr>
          <w:rFonts w:ascii="Trebuchet MS" w:hAnsi="Trebuchet MS"/>
          <w:b/>
          <w:sz w:val="22"/>
          <w:szCs w:val="22"/>
        </w:rPr>
      </w:pPr>
      <w:r w:rsidRPr="00D04FFD">
        <w:rPr>
          <w:rFonts w:ascii="Trebuchet MS" w:hAnsi="Trebuchet MS"/>
          <w:b/>
          <w:sz w:val="22"/>
          <w:szCs w:val="22"/>
        </w:rPr>
        <w:t>1 – výborný</w:t>
      </w:r>
    </w:p>
    <w:p w14:paraId="64503EC2" w14:textId="77777777" w:rsidR="008971DE" w:rsidRPr="00D04FFD" w:rsidRDefault="008971DE" w:rsidP="008971DE">
      <w:pPr>
        <w:pStyle w:val="Psmeno"/>
        <w:numPr>
          <w:ilvl w:val="0"/>
          <w:numId w:val="20"/>
        </w:numPr>
        <w:rPr>
          <w:rFonts w:ascii="Trebuchet MS" w:hAnsi="Trebuchet MS"/>
          <w:b/>
          <w:sz w:val="22"/>
          <w:szCs w:val="22"/>
        </w:rPr>
      </w:pPr>
      <w:r w:rsidRPr="00D04FFD">
        <w:rPr>
          <w:rFonts w:ascii="Trebuchet MS" w:hAnsi="Trebuchet MS"/>
          <w:b/>
          <w:sz w:val="22"/>
          <w:szCs w:val="22"/>
        </w:rPr>
        <w:t>2 – chvalitebný</w:t>
      </w:r>
    </w:p>
    <w:p w14:paraId="758476F5" w14:textId="77777777" w:rsidR="008971DE" w:rsidRPr="00D04FFD" w:rsidRDefault="008971DE" w:rsidP="008971DE">
      <w:pPr>
        <w:pStyle w:val="Psmeno"/>
        <w:numPr>
          <w:ilvl w:val="0"/>
          <w:numId w:val="20"/>
        </w:numPr>
        <w:rPr>
          <w:rFonts w:ascii="Trebuchet MS" w:hAnsi="Trebuchet MS"/>
          <w:b/>
          <w:sz w:val="22"/>
          <w:szCs w:val="22"/>
        </w:rPr>
      </w:pPr>
      <w:r w:rsidRPr="00D04FFD">
        <w:rPr>
          <w:rFonts w:ascii="Trebuchet MS" w:hAnsi="Trebuchet MS"/>
          <w:b/>
          <w:sz w:val="22"/>
          <w:szCs w:val="22"/>
        </w:rPr>
        <w:t>3 – dobrý</w:t>
      </w:r>
    </w:p>
    <w:p w14:paraId="75D49714" w14:textId="77777777" w:rsidR="008971DE" w:rsidRPr="00D04FFD" w:rsidRDefault="008971DE" w:rsidP="008971DE">
      <w:pPr>
        <w:pStyle w:val="Psmeno"/>
        <w:numPr>
          <w:ilvl w:val="0"/>
          <w:numId w:val="20"/>
        </w:numPr>
        <w:rPr>
          <w:rFonts w:ascii="Trebuchet MS" w:hAnsi="Trebuchet MS"/>
          <w:b/>
          <w:sz w:val="22"/>
          <w:szCs w:val="22"/>
        </w:rPr>
      </w:pPr>
      <w:r w:rsidRPr="00D04FFD">
        <w:rPr>
          <w:rFonts w:ascii="Trebuchet MS" w:hAnsi="Trebuchet MS"/>
          <w:b/>
          <w:sz w:val="22"/>
          <w:szCs w:val="22"/>
        </w:rPr>
        <w:t>4 – dostatečný</w:t>
      </w:r>
    </w:p>
    <w:p w14:paraId="77B4C0B1" w14:textId="77777777" w:rsidR="008971DE" w:rsidRPr="00D04FFD" w:rsidRDefault="008971DE" w:rsidP="008971DE">
      <w:pPr>
        <w:pStyle w:val="Psmeno"/>
        <w:numPr>
          <w:ilvl w:val="0"/>
          <w:numId w:val="20"/>
        </w:numPr>
        <w:rPr>
          <w:rFonts w:ascii="Trebuchet MS" w:hAnsi="Trebuchet MS"/>
          <w:b/>
          <w:sz w:val="22"/>
          <w:szCs w:val="22"/>
        </w:rPr>
      </w:pPr>
      <w:r w:rsidRPr="00D04FFD">
        <w:rPr>
          <w:rFonts w:ascii="Trebuchet MS" w:hAnsi="Trebuchet MS"/>
          <w:b/>
          <w:sz w:val="22"/>
          <w:szCs w:val="22"/>
        </w:rPr>
        <w:t>5 – nedostatečný</w:t>
      </w:r>
    </w:p>
    <w:p w14:paraId="6C512BD4" w14:textId="77777777" w:rsidR="008971DE" w:rsidRPr="00D04FFD" w:rsidRDefault="008971DE" w:rsidP="008971DE">
      <w:pPr>
        <w:pStyle w:val="Odstavecaut"/>
        <w:numPr>
          <w:ilvl w:val="0"/>
          <w:numId w:val="25"/>
        </w:numPr>
        <w:rPr>
          <w:rFonts w:ascii="Trebuchet MS" w:hAnsi="Trebuchet MS"/>
          <w:sz w:val="22"/>
          <w:szCs w:val="22"/>
        </w:rPr>
      </w:pPr>
      <w:r w:rsidRPr="00D04FFD">
        <w:rPr>
          <w:rFonts w:ascii="Trebuchet MS" w:hAnsi="Trebuchet MS"/>
          <w:sz w:val="22"/>
          <w:szCs w:val="22"/>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010B42A7" w14:textId="77777777" w:rsidR="008971DE" w:rsidRPr="00D04FFD" w:rsidRDefault="008971DE" w:rsidP="008971DE">
      <w:pPr>
        <w:pStyle w:val="Odstavecaut"/>
        <w:numPr>
          <w:ilvl w:val="0"/>
          <w:numId w:val="25"/>
        </w:numPr>
        <w:rPr>
          <w:rFonts w:ascii="Trebuchet MS" w:hAnsi="Trebuchet MS"/>
          <w:sz w:val="22"/>
          <w:szCs w:val="22"/>
        </w:rPr>
      </w:pPr>
      <w:r w:rsidRPr="00D04FFD">
        <w:rPr>
          <w:rFonts w:ascii="Trebuchet MS" w:hAnsi="Trebuchet MS"/>
          <w:sz w:val="22"/>
          <w:szCs w:val="22"/>
        </w:rPr>
        <w:t xml:space="preserve">Při hodnocení žáka podle odstavců </w:t>
      </w:r>
      <w:smartTag w:uri="urn:schemas-microsoft-com:office:smarttags" w:element="metricconverter">
        <w:smartTagPr>
          <w:attr w:name="ProductID" w:val="1 a"/>
        </w:smartTagPr>
        <w:r w:rsidRPr="00D04FFD">
          <w:rPr>
            <w:rFonts w:ascii="Trebuchet MS" w:hAnsi="Trebuchet MS"/>
            <w:sz w:val="22"/>
            <w:szCs w:val="22"/>
          </w:rPr>
          <w:t>1 a</w:t>
        </w:r>
      </w:smartTag>
      <w:r w:rsidRPr="00D04FFD">
        <w:rPr>
          <w:rFonts w:ascii="Trebuchet MS" w:hAnsi="Trebuchet MS"/>
          <w:sz w:val="22"/>
          <w:szCs w:val="22"/>
        </w:rPr>
        <w:t xml:space="preserve"> 2 se na prvním stupni použije pro zápis stupně hodnocení číslice, na druhém stupni se použije slovní označení stupně hodnocení podle odstavců </w:t>
      </w:r>
      <w:smartTag w:uri="urn:schemas-microsoft-com:office:smarttags" w:element="metricconverter">
        <w:smartTagPr>
          <w:attr w:name="ProductID" w:val="1 a"/>
        </w:smartTagPr>
        <w:r w:rsidRPr="00D04FFD">
          <w:rPr>
            <w:rFonts w:ascii="Trebuchet MS" w:hAnsi="Trebuchet MS"/>
            <w:sz w:val="22"/>
            <w:szCs w:val="22"/>
          </w:rPr>
          <w:t>1 a</w:t>
        </w:r>
      </w:smartTag>
      <w:r w:rsidRPr="00D04FFD">
        <w:rPr>
          <w:rFonts w:ascii="Trebuchet MS" w:hAnsi="Trebuchet MS"/>
          <w:sz w:val="22"/>
          <w:szCs w:val="22"/>
        </w:rPr>
        <w:t xml:space="preserve"> 2.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2808C408" w14:textId="77777777" w:rsidR="008971DE" w:rsidRPr="00D04FFD" w:rsidRDefault="008971DE" w:rsidP="008971DE">
      <w:pPr>
        <w:numPr>
          <w:ilvl w:val="0"/>
          <w:numId w:val="25"/>
        </w:numPr>
        <w:spacing w:before="120" w:line="240" w:lineRule="atLeast"/>
        <w:rPr>
          <w:rFonts w:ascii="Trebuchet MS" w:hAnsi="Trebuchet MS"/>
          <w:b/>
        </w:rPr>
      </w:pPr>
      <w:r w:rsidRPr="00D04FFD">
        <w:rPr>
          <w:rFonts w:ascii="Trebuchet MS" w:hAnsi="Trebuchet MS"/>
        </w:rPr>
        <w:t>Účast a práce v zájmových útvarech se nehodnotí</w:t>
      </w:r>
      <w:r w:rsidRPr="00D04FFD">
        <w:rPr>
          <w:rFonts w:ascii="Trebuchet MS" w:hAnsi="Trebuchet MS"/>
          <w:b/>
        </w:rPr>
        <w:t>.</w:t>
      </w:r>
    </w:p>
    <w:p w14:paraId="735525B2" w14:textId="77777777" w:rsidR="008971DE" w:rsidRPr="00D04FFD" w:rsidRDefault="008971DE" w:rsidP="008971DE">
      <w:pPr>
        <w:spacing w:before="120" w:line="240" w:lineRule="atLeast"/>
        <w:jc w:val="center"/>
        <w:rPr>
          <w:rFonts w:ascii="Trebuchet MS" w:hAnsi="Trebuchet MS"/>
          <w:b/>
          <w:color w:val="0000FF"/>
        </w:rPr>
      </w:pPr>
    </w:p>
    <w:p w14:paraId="24940B40" w14:textId="77777777" w:rsidR="008971DE" w:rsidRPr="00D04FFD" w:rsidRDefault="008971DE" w:rsidP="008971DE">
      <w:pPr>
        <w:pStyle w:val="Nadpis1"/>
        <w:numPr>
          <w:ilvl w:val="0"/>
          <w:numId w:val="0"/>
        </w:numPr>
        <w:ind w:left="431" w:hanging="431"/>
        <w:jc w:val="left"/>
        <w:rPr>
          <w:rFonts w:ascii="Trebuchet MS" w:hAnsi="Trebuchet MS"/>
          <w:b w:val="0"/>
          <w:color w:val="0000FF"/>
          <w:sz w:val="22"/>
          <w:szCs w:val="22"/>
        </w:rPr>
      </w:pPr>
      <w:bookmarkStart w:id="9" w:name="_Toc499289857"/>
      <w:bookmarkStart w:id="10" w:name="_Toc499289979"/>
      <w:r w:rsidRPr="00D04FFD">
        <w:rPr>
          <w:rFonts w:ascii="Trebuchet MS" w:hAnsi="Trebuchet MS"/>
          <w:b w:val="0"/>
          <w:color w:val="0000FF"/>
          <w:sz w:val="22"/>
          <w:szCs w:val="22"/>
        </w:rPr>
        <w:t>7.</w:t>
      </w:r>
      <w:r w:rsidRPr="00D04FFD">
        <w:rPr>
          <w:rFonts w:ascii="Trebuchet MS" w:hAnsi="Trebuchet MS"/>
          <w:b w:val="0"/>
          <w:color w:val="0000FF"/>
          <w:sz w:val="22"/>
          <w:szCs w:val="22"/>
        </w:rPr>
        <w:tab/>
      </w:r>
      <w:r w:rsidRPr="00D04FFD">
        <w:rPr>
          <w:rFonts w:ascii="Trebuchet MS" w:eastAsia="Calibri" w:hAnsi="Trebuchet MS"/>
          <w:b w:val="0"/>
          <w:bCs w:val="0"/>
          <w:color w:val="0000FF"/>
          <w:sz w:val="22"/>
          <w:szCs w:val="22"/>
        </w:rPr>
        <w:t>Slovní hodnocení</w:t>
      </w:r>
      <w:bookmarkEnd w:id="9"/>
      <w:bookmarkEnd w:id="10"/>
    </w:p>
    <w:p w14:paraId="5E804F92" w14:textId="77777777" w:rsidR="008971DE" w:rsidRPr="00D04FFD" w:rsidRDefault="008971DE" w:rsidP="008971DE">
      <w:pPr>
        <w:rPr>
          <w:rFonts w:ascii="Trebuchet MS" w:hAnsi="Trebuchet MS"/>
        </w:rPr>
      </w:pPr>
    </w:p>
    <w:p w14:paraId="7B796C27" w14:textId="77777777" w:rsidR="008971DE" w:rsidRPr="00D04FFD" w:rsidRDefault="008971DE" w:rsidP="008971DE">
      <w:pPr>
        <w:numPr>
          <w:ilvl w:val="0"/>
          <w:numId w:val="26"/>
        </w:numPr>
        <w:spacing w:before="120" w:line="240" w:lineRule="atLeast"/>
        <w:jc w:val="both"/>
        <w:rPr>
          <w:rFonts w:ascii="Trebuchet MS" w:hAnsi="Trebuchet MS"/>
        </w:rPr>
      </w:pPr>
      <w:r w:rsidRPr="00D04FFD">
        <w:rPr>
          <w:rFonts w:ascii="Trebuchet MS" w:hAnsi="Trebuchet MS"/>
        </w:rPr>
        <w:t>Používá se v průběhu roku před vystavením vysvědčení – kompletní hodnotící škála plyne z tabulky pro slovní hodnocení uvedené níže. Frekvence a forma sdělení průběžného slovního hodnocení žáka je stanovena po dohodě příslušného pedagoga se zákonným zástupcem, tuto problematiku lze konzultovat i se školním či školským poradenským pracovištěm.</w:t>
      </w:r>
    </w:p>
    <w:p w14:paraId="7C370562" w14:textId="77777777" w:rsidR="008971DE" w:rsidRPr="00D04FFD" w:rsidRDefault="008971DE" w:rsidP="008971DE">
      <w:pPr>
        <w:numPr>
          <w:ilvl w:val="0"/>
          <w:numId w:val="26"/>
        </w:numPr>
        <w:spacing w:before="120" w:line="240" w:lineRule="atLeast"/>
        <w:jc w:val="both"/>
        <w:rPr>
          <w:rFonts w:ascii="Trebuchet MS" w:hAnsi="Trebuchet MS"/>
        </w:rPr>
      </w:pPr>
      <w:r w:rsidRPr="00D04FFD">
        <w:rPr>
          <w:rFonts w:ascii="Trebuchet MS" w:hAnsi="Trebuchet MS"/>
        </w:rPr>
        <w:t>Pololetní a výroční vysvědčení obsahuje následující hodnotící škálu:</w:t>
      </w:r>
    </w:p>
    <w:p w14:paraId="65D66C1F" w14:textId="77777777" w:rsidR="00254640" w:rsidRDefault="00254640">
      <w:pPr>
        <w:rPr>
          <w:rFonts w:ascii="Trebuchet MS" w:hAnsi="Trebuchet MS"/>
          <w:b/>
        </w:rPr>
      </w:pPr>
      <w:r>
        <w:rPr>
          <w:rFonts w:ascii="Trebuchet MS" w:hAnsi="Trebuchet MS"/>
          <w:b/>
        </w:rPr>
        <w:br w:type="page"/>
      </w:r>
    </w:p>
    <w:p w14:paraId="6DFED446" w14:textId="77777777" w:rsidR="008971DE" w:rsidRPr="00D04FFD" w:rsidRDefault="008971DE" w:rsidP="008971DE">
      <w:pPr>
        <w:spacing w:before="120" w:line="240" w:lineRule="atLeast"/>
        <w:rPr>
          <w:rFonts w:ascii="Trebuchet MS" w:hAnsi="Trebuchet MS"/>
          <w:b/>
        </w:rPr>
      </w:pPr>
      <w:r w:rsidRPr="00D04FFD">
        <w:rPr>
          <w:rFonts w:ascii="Trebuchet MS" w:hAnsi="Trebuchet MS"/>
          <w:b/>
        </w:rPr>
        <w:lastRenderedPageBreak/>
        <w:t>Žák:</w:t>
      </w:r>
    </w:p>
    <w:p w14:paraId="64227AA9" w14:textId="77777777" w:rsidR="008971DE" w:rsidRPr="00D04FFD" w:rsidRDefault="008971DE" w:rsidP="008971DE">
      <w:pPr>
        <w:spacing w:before="120" w:line="240" w:lineRule="atLeast"/>
        <w:jc w:val="both"/>
        <w:rPr>
          <w:rFonts w:ascii="Trebuchet MS" w:hAnsi="Trebuchet MS"/>
          <w:b/>
        </w:rPr>
      </w:pPr>
      <w:r w:rsidRPr="00D04FFD">
        <w:rPr>
          <w:rFonts w:ascii="Trebuchet MS" w:hAnsi="Trebuchet MS"/>
        </w:rPr>
        <w:t>2.1</w:t>
      </w:r>
      <w:r w:rsidRPr="00D04FFD">
        <w:rPr>
          <w:rFonts w:ascii="Trebuchet MS" w:hAnsi="Trebuchet MS"/>
          <w:b/>
        </w:rPr>
        <w:t xml:space="preserve"> </w:t>
      </w:r>
      <w:r w:rsidRPr="00D04FFD">
        <w:rPr>
          <w:rFonts w:ascii="Trebuchet MS" w:hAnsi="Trebuchet MS"/>
        </w:rPr>
        <w:t>je pohotový, bystrý, vyjadřuje se výstižně a přesně, je aktivní, učí se svědomitě a se zájmem, bezpečně ovládá základní učivo daného ročníku, projevuje zájem o daný předmět, samostatně si rozšiřuje vědomostní obzor</w:t>
      </w:r>
    </w:p>
    <w:p w14:paraId="19C8A1B4" w14:textId="77777777" w:rsidR="008971DE" w:rsidRPr="00D04FFD" w:rsidRDefault="008971DE" w:rsidP="008971DE">
      <w:pPr>
        <w:spacing w:before="120" w:line="240" w:lineRule="atLeast"/>
        <w:jc w:val="both"/>
        <w:rPr>
          <w:rFonts w:ascii="Trebuchet MS" w:hAnsi="Trebuchet MS"/>
        </w:rPr>
      </w:pPr>
      <w:r w:rsidRPr="00D04FFD">
        <w:rPr>
          <w:rFonts w:ascii="Trebuchet MS" w:hAnsi="Trebuchet MS"/>
        </w:rPr>
        <w:t>2.2</w:t>
      </w:r>
      <w:r w:rsidRPr="00D04FFD">
        <w:rPr>
          <w:rFonts w:ascii="Trebuchet MS" w:hAnsi="Trebuchet MS"/>
          <w:b/>
        </w:rPr>
        <w:t xml:space="preserve"> </w:t>
      </w:r>
      <w:r w:rsidRPr="00D04FFD">
        <w:rPr>
          <w:rFonts w:ascii="Trebuchet MS" w:hAnsi="Trebuchet MS"/>
        </w:rPr>
        <w:t xml:space="preserve">uvažuje celkem samostatně, vyjadřuje se výstižně, při aplikaci osvojeného učiva se dopouští jen menších (drobných) chyb, učí se svědomitě, zájem o předmět je kolísavý </w:t>
      </w:r>
    </w:p>
    <w:p w14:paraId="40F036FB" w14:textId="77777777" w:rsidR="008971DE" w:rsidRPr="00D04FFD" w:rsidRDefault="008971DE" w:rsidP="008971DE">
      <w:pPr>
        <w:spacing w:before="120" w:line="240" w:lineRule="atLeast"/>
        <w:jc w:val="both"/>
        <w:rPr>
          <w:rFonts w:ascii="Trebuchet MS" w:hAnsi="Trebuchet MS"/>
        </w:rPr>
      </w:pPr>
      <w:r w:rsidRPr="00D04FFD">
        <w:rPr>
          <w:rFonts w:ascii="Trebuchet MS" w:hAnsi="Trebuchet MS"/>
        </w:rPr>
        <w:t>2.3</w:t>
      </w:r>
      <w:r w:rsidRPr="00D04FFD">
        <w:rPr>
          <w:rFonts w:ascii="Trebuchet MS" w:hAnsi="Trebuchet MS"/>
          <w:b/>
        </w:rPr>
        <w:t xml:space="preserve"> </w:t>
      </w:r>
      <w:r w:rsidRPr="00D04FFD">
        <w:rPr>
          <w:rFonts w:ascii="Trebuchet MS" w:hAnsi="Trebuchet MS"/>
        </w:rPr>
        <w:t>je méně samostatný v myšlení, vyjadřuje se ne dost přesně, zvládá základní učivo daného ročníku s drobnými nedostatky, které odstraňuje s pomocí učitele, neprojevuje větší zájem o předmět</w:t>
      </w:r>
    </w:p>
    <w:p w14:paraId="5A7A04B0" w14:textId="77777777" w:rsidR="008971DE" w:rsidRPr="00D04FFD" w:rsidRDefault="008971DE" w:rsidP="008971DE">
      <w:pPr>
        <w:spacing w:before="120" w:line="240" w:lineRule="atLeast"/>
        <w:jc w:val="both"/>
        <w:rPr>
          <w:rFonts w:ascii="Trebuchet MS" w:hAnsi="Trebuchet MS"/>
        </w:rPr>
      </w:pPr>
      <w:r w:rsidRPr="00D04FFD">
        <w:rPr>
          <w:rFonts w:ascii="Trebuchet MS" w:hAnsi="Trebuchet MS"/>
        </w:rPr>
        <w:t>2.4</w:t>
      </w:r>
      <w:r w:rsidRPr="00D04FFD">
        <w:rPr>
          <w:rFonts w:ascii="Trebuchet MS" w:hAnsi="Trebuchet MS"/>
          <w:b/>
        </w:rPr>
        <w:t xml:space="preserve"> </w:t>
      </w:r>
      <w:r w:rsidRPr="00D04FFD">
        <w:rPr>
          <w:rFonts w:ascii="Trebuchet MS" w:hAnsi="Trebuchet MS"/>
        </w:rPr>
        <w:t>je nesamostatný v myšlení, vyjadřuje se se značnými obtížemi, při zvládání základního učiva se dopouští podstatných chyb, které nesnadno překonává, má malý zájem o učení, potřebuje stálé podněty</w:t>
      </w:r>
    </w:p>
    <w:p w14:paraId="1612B50C" w14:textId="77777777" w:rsidR="008971DE" w:rsidRPr="00D04FFD" w:rsidRDefault="008971DE" w:rsidP="008971DE">
      <w:pPr>
        <w:spacing w:before="120" w:line="240" w:lineRule="atLeast"/>
        <w:jc w:val="both"/>
        <w:rPr>
          <w:rFonts w:ascii="Trebuchet MS" w:hAnsi="Trebuchet MS"/>
        </w:rPr>
      </w:pPr>
      <w:r w:rsidRPr="00D04FFD">
        <w:rPr>
          <w:rFonts w:ascii="Trebuchet MS" w:hAnsi="Trebuchet MS"/>
        </w:rPr>
        <w:t>2.5</w:t>
      </w:r>
      <w:r w:rsidRPr="00D04FFD">
        <w:rPr>
          <w:rFonts w:ascii="Trebuchet MS" w:hAnsi="Trebuchet MS"/>
          <w:b/>
        </w:rPr>
        <w:t xml:space="preserve"> </w:t>
      </w:r>
      <w:r w:rsidRPr="00D04FFD">
        <w:rPr>
          <w:rFonts w:ascii="Trebuchet MS" w:hAnsi="Trebuchet MS"/>
        </w:rPr>
        <w:t>je nesamostatný v myšlení, své myšlenky vyjadřuje se značnými obtížemi, dělá podstatné chyby v základním učivu, které nesnadno překonává, potřebuje časté vedení a pomoc učitele, má malý zájem o učení, potřebuje stálé podněty</w:t>
      </w:r>
    </w:p>
    <w:p w14:paraId="66B8506B" w14:textId="77777777" w:rsidR="008971DE" w:rsidRPr="00D04FFD" w:rsidRDefault="008971DE" w:rsidP="008971DE">
      <w:pPr>
        <w:spacing w:before="120" w:line="240" w:lineRule="atLeast"/>
        <w:rPr>
          <w:rFonts w:ascii="Trebuchet MS" w:hAnsi="Trebuchet MS"/>
          <w:b/>
        </w:rPr>
      </w:pPr>
      <w:r w:rsidRPr="00D04FFD">
        <w:rPr>
          <w:rFonts w:ascii="Trebuchet MS" w:hAnsi="Trebuchet MS"/>
        </w:rPr>
        <w:t>2.6</w:t>
      </w:r>
      <w:r w:rsidRPr="00D04FFD">
        <w:rPr>
          <w:rFonts w:ascii="Trebuchet MS" w:hAnsi="Trebuchet MS"/>
          <w:b/>
        </w:rPr>
        <w:t xml:space="preserve"> </w:t>
      </w:r>
      <w:r w:rsidRPr="00D04FFD">
        <w:rPr>
          <w:rFonts w:ascii="Trebuchet MS" w:hAnsi="Trebuchet MS"/>
        </w:rPr>
        <w:t>jeho samostatnost myšlení je velmi omezena, není schopen vyjádřit samostatně bez pomoci učitele své myšlenky, základní učivo nezvládá a praktické úkoly nedokáže splnit ani za pomoci učitele, nemá zájem o učení</w:t>
      </w:r>
    </w:p>
    <w:p w14:paraId="47F20884" w14:textId="77777777" w:rsidR="008971DE" w:rsidRPr="00D04FFD" w:rsidRDefault="008971DE" w:rsidP="008971DE">
      <w:pPr>
        <w:spacing w:before="120" w:line="240" w:lineRule="atLeast"/>
        <w:rPr>
          <w:rFonts w:ascii="Trebuchet MS" w:hAnsi="Trebuchet MS"/>
          <w:b/>
        </w:rPr>
      </w:pPr>
      <w:r w:rsidRPr="00D04FFD">
        <w:rPr>
          <w:rFonts w:ascii="Trebuchet MS" w:hAnsi="Trebuchet MS"/>
          <w:b/>
        </w:rPr>
        <w:t>3 Celkové hodnocení</w:t>
      </w:r>
    </w:p>
    <w:p w14:paraId="2B3D7C28" w14:textId="77777777" w:rsidR="008971DE" w:rsidRPr="00D04FFD" w:rsidRDefault="008971DE" w:rsidP="008971DE">
      <w:pPr>
        <w:spacing w:before="120" w:line="240" w:lineRule="atLeast"/>
        <w:rPr>
          <w:rFonts w:ascii="Trebuchet MS" w:hAnsi="Trebuchet MS"/>
          <w:b/>
        </w:rPr>
      </w:pPr>
      <w:r w:rsidRPr="00D04FFD">
        <w:rPr>
          <w:rFonts w:ascii="Trebuchet MS" w:hAnsi="Trebuchet MS"/>
        </w:rPr>
        <w:t>3.1</w:t>
      </w:r>
      <w:r w:rsidRPr="00D04FFD">
        <w:rPr>
          <w:rFonts w:ascii="Trebuchet MS" w:hAnsi="Trebuchet MS"/>
          <w:b/>
        </w:rPr>
        <w:t xml:space="preserve"> Ovládnutí učiva předepsaného rámcovým vzdělávacím programem</w:t>
      </w:r>
    </w:p>
    <w:p w14:paraId="70D0D9F4" w14:textId="77777777" w:rsidR="008971DE" w:rsidRPr="00D04FFD" w:rsidRDefault="008971DE" w:rsidP="008971DE">
      <w:pPr>
        <w:spacing w:before="120" w:line="240" w:lineRule="atLeast"/>
        <w:rPr>
          <w:rFonts w:ascii="Trebuchet MS" w:hAnsi="Trebuchet MS"/>
        </w:rPr>
      </w:pPr>
      <w:r w:rsidRPr="00D04FFD">
        <w:rPr>
          <w:rFonts w:ascii="Trebuchet MS" w:hAnsi="Trebuchet MS"/>
          <w:b/>
        </w:rPr>
        <w:t xml:space="preserve">3.1.1 Hodnocení </w:t>
      </w:r>
      <w:smartTag w:uri="urn:schemas-microsoft-com:office:smarttags" w:element="metricconverter">
        <w:smartTagPr>
          <w:attr w:name="ProductID" w:val="1. a"/>
        </w:smartTagPr>
        <w:r w:rsidRPr="00D04FFD">
          <w:rPr>
            <w:rFonts w:ascii="Trebuchet MS" w:hAnsi="Trebuchet MS"/>
            <w:b/>
          </w:rPr>
          <w:t>1. a</w:t>
        </w:r>
      </w:smartTag>
      <w:r w:rsidRPr="00D04FFD">
        <w:rPr>
          <w:rFonts w:ascii="Trebuchet MS" w:hAnsi="Trebuchet MS"/>
          <w:b/>
        </w:rPr>
        <w:t xml:space="preserve"> 2. pololetí na předepsaném formuláři </w:t>
      </w:r>
      <w:r w:rsidRPr="00D04FFD">
        <w:rPr>
          <w:rFonts w:ascii="Trebuchet MS" w:hAnsi="Trebuchet MS"/>
        </w:rPr>
        <w:t xml:space="preserve">SEVT </w:t>
      </w:r>
    </w:p>
    <w:p w14:paraId="1746542A" w14:textId="77777777" w:rsidR="008971DE" w:rsidRPr="00D04FFD" w:rsidRDefault="008971DE" w:rsidP="008971DE">
      <w:pPr>
        <w:spacing w:before="120" w:line="240" w:lineRule="atLeast"/>
        <w:rPr>
          <w:rFonts w:ascii="Trebuchet MS" w:hAnsi="Trebuchet MS"/>
        </w:rPr>
      </w:pPr>
      <w:r w:rsidRPr="00D04FFD">
        <w:rPr>
          <w:rFonts w:ascii="Trebuchet MS" w:hAnsi="Trebuchet MS"/>
        </w:rPr>
        <w:t>1</w:t>
      </w:r>
      <w:r w:rsidRPr="00D04FFD">
        <w:rPr>
          <w:rFonts w:ascii="Trebuchet MS" w:hAnsi="Trebuchet MS"/>
        </w:rPr>
        <w:tab/>
        <w:t>-</w:t>
      </w:r>
      <w:r w:rsidRPr="00D04FFD">
        <w:rPr>
          <w:rFonts w:ascii="Trebuchet MS" w:hAnsi="Trebuchet MS"/>
        </w:rPr>
        <w:tab/>
        <w:t xml:space="preserve">ovládá bezpečně </w:t>
      </w:r>
    </w:p>
    <w:p w14:paraId="00177FBE" w14:textId="77777777" w:rsidR="008971DE" w:rsidRPr="00D04FFD" w:rsidRDefault="008971DE" w:rsidP="008971DE">
      <w:pPr>
        <w:spacing w:before="120" w:line="240" w:lineRule="atLeast"/>
        <w:rPr>
          <w:rFonts w:ascii="Trebuchet MS" w:hAnsi="Trebuchet MS"/>
        </w:rPr>
      </w:pPr>
      <w:r w:rsidRPr="00D04FFD">
        <w:rPr>
          <w:rFonts w:ascii="Trebuchet MS" w:hAnsi="Trebuchet MS"/>
        </w:rPr>
        <w:t>2</w:t>
      </w:r>
      <w:r w:rsidRPr="00D04FFD">
        <w:rPr>
          <w:rFonts w:ascii="Trebuchet MS" w:hAnsi="Trebuchet MS"/>
        </w:rPr>
        <w:tab/>
        <w:t>-</w:t>
      </w:r>
      <w:r w:rsidRPr="00D04FFD">
        <w:rPr>
          <w:rFonts w:ascii="Trebuchet MS" w:hAnsi="Trebuchet MS"/>
        </w:rPr>
        <w:tab/>
        <w:t xml:space="preserve">ovládá </w:t>
      </w:r>
    </w:p>
    <w:p w14:paraId="208C3D25" w14:textId="77777777" w:rsidR="008971DE" w:rsidRPr="00D04FFD" w:rsidRDefault="008971DE" w:rsidP="008971DE">
      <w:pPr>
        <w:spacing w:before="120" w:line="240" w:lineRule="atLeast"/>
        <w:rPr>
          <w:rFonts w:ascii="Trebuchet MS" w:hAnsi="Trebuchet MS"/>
        </w:rPr>
      </w:pPr>
      <w:r w:rsidRPr="00D04FFD">
        <w:rPr>
          <w:rFonts w:ascii="Trebuchet MS" w:hAnsi="Trebuchet MS"/>
        </w:rPr>
        <w:t>3</w:t>
      </w:r>
      <w:r w:rsidRPr="00D04FFD">
        <w:rPr>
          <w:rFonts w:ascii="Trebuchet MS" w:hAnsi="Trebuchet MS"/>
        </w:rPr>
        <w:tab/>
        <w:t>–</w:t>
      </w:r>
      <w:r w:rsidRPr="00D04FFD">
        <w:rPr>
          <w:rFonts w:ascii="Trebuchet MS" w:hAnsi="Trebuchet MS"/>
        </w:rPr>
        <w:tab/>
        <w:t xml:space="preserve">v podstatě ovládá </w:t>
      </w:r>
    </w:p>
    <w:p w14:paraId="3F1272DC" w14:textId="77777777" w:rsidR="008971DE" w:rsidRPr="00D04FFD" w:rsidRDefault="008971DE" w:rsidP="008971DE">
      <w:pPr>
        <w:spacing w:before="120" w:line="240" w:lineRule="atLeast"/>
        <w:rPr>
          <w:rFonts w:ascii="Trebuchet MS" w:hAnsi="Trebuchet MS"/>
        </w:rPr>
      </w:pPr>
      <w:r w:rsidRPr="00D04FFD">
        <w:rPr>
          <w:rFonts w:ascii="Trebuchet MS" w:hAnsi="Trebuchet MS"/>
        </w:rPr>
        <w:t>4</w:t>
      </w:r>
      <w:r w:rsidRPr="00D04FFD">
        <w:rPr>
          <w:rFonts w:ascii="Trebuchet MS" w:hAnsi="Trebuchet MS"/>
        </w:rPr>
        <w:tab/>
        <w:t>-</w:t>
      </w:r>
      <w:r w:rsidRPr="00D04FFD">
        <w:rPr>
          <w:rFonts w:ascii="Trebuchet MS" w:hAnsi="Trebuchet MS"/>
        </w:rPr>
        <w:tab/>
        <w:t xml:space="preserve">ovládá se značnými mezerami </w:t>
      </w:r>
    </w:p>
    <w:p w14:paraId="41CD2ECC" w14:textId="77777777" w:rsidR="008971DE" w:rsidRPr="00D04FFD" w:rsidRDefault="008971DE" w:rsidP="008971DE">
      <w:pPr>
        <w:spacing w:before="120" w:line="240" w:lineRule="atLeast"/>
        <w:rPr>
          <w:rFonts w:ascii="Trebuchet MS" w:hAnsi="Trebuchet MS"/>
        </w:rPr>
      </w:pPr>
      <w:r w:rsidRPr="00D04FFD">
        <w:rPr>
          <w:rFonts w:ascii="Trebuchet MS" w:hAnsi="Trebuchet MS"/>
        </w:rPr>
        <w:t>5</w:t>
      </w:r>
      <w:r w:rsidRPr="00D04FFD">
        <w:rPr>
          <w:rFonts w:ascii="Trebuchet MS" w:hAnsi="Trebuchet MS"/>
        </w:rPr>
        <w:tab/>
        <w:t>-</w:t>
      </w:r>
      <w:r w:rsidRPr="00D04FFD">
        <w:rPr>
          <w:rFonts w:ascii="Trebuchet MS" w:hAnsi="Trebuchet MS"/>
        </w:rPr>
        <w:tab/>
        <w:t xml:space="preserve">neovládá </w:t>
      </w:r>
    </w:p>
    <w:p w14:paraId="77892FE2" w14:textId="77777777" w:rsidR="008971DE" w:rsidRPr="00D04FFD" w:rsidRDefault="008971DE" w:rsidP="008971DE">
      <w:pPr>
        <w:spacing w:before="120" w:line="240" w:lineRule="atLeast"/>
        <w:rPr>
          <w:rFonts w:ascii="Trebuchet MS" w:hAnsi="Trebuchet MS"/>
          <w:b/>
        </w:rPr>
      </w:pPr>
      <w:r w:rsidRPr="00D04FFD">
        <w:rPr>
          <w:rFonts w:ascii="Trebuchet MS" w:hAnsi="Trebuchet MS"/>
        </w:rPr>
        <w:t>3.2</w:t>
      </w:r>
      <w:r w:rsidRPr="00D04FFD">
        <w:rPr>
          <w:rFonts w:ascii="Trebuchet MS" w:hAnsi="Trebuchet MS"/>
          <w:b/>
        </w:rPr>
        <w:t xml:space="preserve"> Hodnocení žáka do katalogového listu</w:t>
      </w:r>
    </w:p>
    <w:p w14:paraId="64FEE0E5" w14:textId="77777777" w:rsidR="008971DE" w:rsidRPr="00D04FFD" w:rsidRDefault="008971DE" w:rsidP="008971DE">
      <w:pPr>
        <w:spacing w:before="120" w:line="240" w:lineRule="atLeast"/>
        <w:rPr>
          <w:rFonts w:ascii="Trebuchet MS" w:hAnsi="Trebuchet MS"/>
          <w:b/>
        </w:rPr>
      </w:pPr>
      <w:r w:rsidRPr="00D04FFD">
        <w:rPr>
          <w:rFonts w:ascii="Trebuchet MS" w:hAnsi="Trebuchet MS"/>
          <w:b/>
        </w:rPr>
        <w:t>3.2.1 Úroveň myšlení</w:t>
      </w:r>
    </w:p>
    <w:p w14:paraId="21068B55" w14:textId="77777777" w:rsidR="008971DE" w:rsidRPr="00D04FFD" w:rsidRDefault="008971DE" w:rsidP="008971DE">
      <w:pPr>
        <w:spacing w:before="120" w:line="240" w:lineRule="atLeast"/>
        <w:rPr>
          <w:rFonts w:ascii="Trebuchet MS" w:hAnsi="Trebuchet MS"/>
        </w:rPr>
      </w:pPr>
      <w:r w:rsidRPr="00D04FFD">
        <w:rPr>
          <w:rFonts w:ascii="Trebuchet MS" w:hAnsi="Trebuchet MS"/>
        </w:rPr>
        <w:t>1</w:t>
      </w:r>
      <w:r w:rsidRPr="00D04FFD">
        <w:rPr>
          <w:rFonts w:ascii="Trebuchet MS" w:hAnsi="Trebuchet MS"/>
        </w:rPr>
        <w:tab/>
        <w:t>-</w:t>
      </w:r>
      <w:r w:rsidRPr="00D04FFD">
        <w:rPr>
          <w:rFonts w:ascii="Trebuchet MS" w:hAnsi="Trebuchet MS"/>
        </w:rPr>
        <w:tab/>
        <w:t>pohotový, bystrý, dobře chápe souvislosti</w:t>
      </w:r>
    </w:p>
    <w:p w14:paraId="131C0310" w14:textId="77777777" w:rsidR="008971DE" w:rsidRPr="00D04FFD" w:rsidRDefault="008971DE" w:rsidP="008971DE">
      <w:pPr>
        <w:spacing w:before="120" w:line="240" w:lineRule="atLeast"/>
        <w:rPr>
          <w:rFonts w:ascii="Trebuchet MS" w:hAnsi="Trebuchet MS"/>
        </w:rPr>
      </w:pPr>
      <w:r w:rsidRPr="00D04FFD">
        <w:rPr>
          <w:rFonts w:ascii="Trebuchet MS" w:hAnsi="Trebuchet MS"/>
        </w:rPr>
        <w:t>2</w:t>
      </w:r>
      <w:r w:rsidRPr="00D04FFD">
        <w:rPr>
          <w:rFonts w:ascii="Trebuchet MS" w:hAnsi="Trebuchet MS"/>
        </w:rPr>
        <w:tab/>
        <w:t>-</w:t>
      </w:r>
      <w:r w:rsidRPr="00D04FFD">
        <w:rPr>
          <w:rFonts w:ascii="Trebuchet MS" w:hAnsi="Trebuchet MS"/>
        </w:rPr>
        <w:tab/>
        <w:t>uvažuje celkem samostatně</w:t>
      </w:r>
    </w:p>
    <w:p w14:paraId="34AE45B8" w14:textId="77777777" w:rsidR="008971DE" w:rsidRPr="00D04FFD" w:rsidRDefault="008971DE" w:rsidP="008971DE">
      <w:pPr>
        <w:spacing w:before="120" w:line="240" w:lineRule="atLeast"/>
        <w:rPr>
          <w:rFonts w:ascii="Trebuchet MS" w:hAnsi="Trebuchet MS"/>
        </w:rPr>
      </w:pPr>
      <w:r w:rsidRPr="00D04FFD">
        <w:rPr>
          <w:rFonts w:ascii="Trebuchet MS" w:hAnsi="Trebuchet MS"/>
        </w:rPr>
        <w:t>3</w:t>
      </w:r>
      <w:r w:rsidRPr="00D04FFD">
        <w:rPr>
          <w:rFonts w:ascii="Trebuchet MS" w:hAnsi="Trebuchet MS"/>
        </w:rPr>
        <w:tab/>
        <w:t>-</w:t>
      </w:r>
      <w:r w:rsidRPr="00D04FFD">
        <w:rPr>
          <w:rFonts w:ascii="Trebuchet MS" w:hAnsi="Trebuchet MS"/>
        </w:rPr>
        <w:tab/>
        <w:t>menší samostatnost v myšlení</w:t>
      </w:r>
    </w:p>
    <w:p w14:paraId="1CB57392" w14:textId="77777777" w:rsidR="008971DE" w:rsidRPr="00D04FFD" w:rsidRDefault="008971DE" w:rsidP="008971DE">
      <w:pPr>
        <w:spacing w:before="120" w:line="240" w:lineRule="atLeast"/>
        <w:rPr>
          <w:rFonts w:ascii="Trebuchet MS" w:hAnsi="Trebuchet MS"/>
        </w:rPr>
      </w:pPr>
      <w:r w:rsidRPr="00D04FFD">
        <w:rPr>
          <w:rFonts w:ascii="Trebuchet MS" w:hAnsi="Trebuchet MS"/>
        </w:rPr>
        <w:t>4</w:t>
      </w:r>
      <w:r w:rsidRPr="00D04FFD">
        <w:rPr>
          <w:rFonts w:ascii="Trebuchet MS" w:hAnsi="Trebuchet MS"/>
        </w:rPr>
        <w:tab/>
        <w:t>-</w:t>
      </w:r>
      <w:r w:rsidRPr="00D04FFD">
        <w:rPr>
          <w:rFonts w:ascii="Trebuchet MS" w:hAnsi="Trebuchet MS"/>
        </w:rPr>
        <w:tab/>
        <w:t>nesamostatné myšlení</w:t>
      </w:r>
    </w:p>
    <w:p w14:paraId="781F65B4" w14:textId="77777777" w:rsidR="008971DE" w:rsidRPr="00D04FFD" w:rsidRDefault="008971DE" w:rsidP="008971DE">
      <w:pPr>
        <w:spacing w:before="120" w:line="240" w:lineRule="atLeast"/>
        <w:rPr>
          <w:rFonts w:ascii="Trebuchet MS" w:hAnsi="Trebuchet MS"/>
          <w:color w:val="000080"/>
        </w:rPr>
      </w:pPr>
      <w:r w:rsidRPr="00D04FFD">
        <w:rPr>
          <w:rFonts w:ascii="Trebuchet MS" w:hAnsi="Trebuchet MS"/>
        </w:rPr>
        <w:t>5</w:t>
      </w:r>
      <w:r w:rsidRPr="00D04FFD">
        <w:rPr>
          <w:rFonts w:ascii="Trebuchet MS" w:hAnsi="Trebuchet MS"/>
        </w:rPr>
        <w:tab/>
        <w:t>-</w:t>
      </w:r>
      <w:r w:rsidRPr="00D04FFD">
        <w:rPr>
          <w:rFonts w:ascii="Trebuchet MS" w:hAnsi="Trebuchet MS"/>
        </w:rPr>
        <w:tab/>
        <w:t xml:space="preserve">odpovídá nesprávně i na návodné otázky </w:t>
      </w:r>
    </w:p>
    <w:p w14:paraId="678D9709" w14:textId="77777777" w:rsidR="008971DE" w:rsidRPr="00D04FFD" w:rsidRDefault="008971DE" w:rsidP="008971DE">
      <w:pPr>
        <w:spacing w:before="120" w:line="240" w:lineRule="atLeast"/>
        <w:rPr>
          <w:rFonts w:ascii="Trebuchet MS" w:hAnsi="Trebuchet MS"/>
          <w:b/>
        </w:rPr>
      </w:pPr>
      <w:r w:rsidRPr="00D04FFD">
        <w:rPr>
          <w:rFonts w:ascii="Trebuchet MS" w:hAnsi="Trebuchet MS"/>
          <w:b/>
        </w:rPr>
        <w:t>3.2.2 Úroveň vyjadřování</w:t>
      </w:r>
    </w:p>
    <w:p w14:paraId="3DE81CCC" w14:textId="77777777" w:rsidR="008971DE" w:rsidRPr="00D04FFD" w:rsidRDefault="008971DE" w:rsidP="008971DE">
      <w:pPr>
        <w:spacing w:before="120" w:line="240" w:lineRule="atLeast"/>
        <w:rPr>
          <w:rFonts w:ascii="Trebuchet MS" w:hAnsi="Trebuchet MS"/>
        </w:rPr>
      </w:pPr>
      <w:r w:rsidRPr="00D04FFD">
        <w:rPr>
          <w:rFonts w:ascii="Trebuchet MS" w:hAnsi="Trebuchet MS"/>
        </w:rPr>
        <w:t>1</w:t>
      </w:r>
      <w:r w:rsidRPr="00D04FFD">
        <w:rPr>
          <w:rFonts w:ascii="Trebuchet MS" w:hAnsi="Trebuchet MS"/>
        </w:rPr>
        <w:tab/>
        <w:t>-</w:t>
      </w:r>
      <w:r w:rsidRPr="00D04FFD">
        <w:rPr>
          <w:rFonts w:ascii="Trebuchet MS" w:hAnsi="Trebuchet MS"/>
        </w:rPr>
        <w:tab/>
        <w:t>výstižné a poměrně přesné</w:t>
      </w:r>
    </w:p>
    <w:p w14:paraId="0CA58080" w14:textId="77777777" w:rsidR="008971DE" w:rsidRPr="00D04FFD" w:rsidRDefault="008971DE" w:rsidP="008971DE">
      <w:pPr>
        <w:spacing w:before="120" w:line="240" w:lineRule="atLeast"/>
        <w:rPr>
          <w:rFonts w:ascii="Trebuchet MS" w:hAnsi="Trebuchet MS"/>
        </w:rPr>
      </w:pPr>
      <w:r w:rsidRPr="00D04FFD">
        <w:rPr>
          <w:rFonts w:ascii="Trebuchet MS" w:hAnsi="Trebuchet MS"/>
        </w:rPr>
        <w:t>2</w:t>
      </w:r>
      <w:r w:rsidRPr="00D04FFD">
        <w:rPr>
          <w:rFonts w:ascii="Trebuchet MS" w:hAnsi="Trebuchet MS"/>
        </w:rPr>
        <w:tab/>
        <w:t>-</w:t>
      </w:r>
      <w:r w:rsidRPr="00D04FFD">
        <w:rPr>
          <w:rFonts w:ascii="Trebuchet MS" w:hAnsi="Trebuchet MS"/>
        </w:rPr>
        <w:tab/>
        <w:t>celkem výstižné</w:t>
      </w:r>
    </w:p>
    <w:p w14:paraId="443F5F6E" w14:textId="77777777" w:rsidR="008971DE" w:rsidRPr="00D04FFD" w:rsidRDefault="008971DE" w:rsidP="008971DE">
      <w:pPr>
        <w:spacing w:before="120" w:line="240" w:lineRule="atLeast"/>
        <w:rPr>
          <w:rFonts w:ascii="Trebuchet MS" w:hAnsi="Trebuchet MS"/>
        </w:rPr>
      </w:pPr>
      <w:r w:rsidRPr="00D04FFD">
        <w:rPr>
          <w:rFonts w:ascii="Trebuchet MS" w:hAnsi="Trebuchet MS"/>
        </w:rPr>
        <w:t>3</w:t>
      </w:r>
      <w:r w:rsidRPr="00D04FFD">
        <w:rPr>
          <w:rFonts w:ascii="Trebuchet MS" w:hAnsi="Trebuchet MS"/>
        </w:rPr>
        <w:tab/>
        <w:t>-</w:t>
      </w:r>
      <w:r w:rsidRPr="00D04FFD">
        <w:rPr>
          <w:rFonts w:ascii="Trebuchet MS" w:hAnsi="Trebuchet MS"/>
        </w:rPr>
        <w:tab/>
        <w:t>myšlenky vyjadřuje ne dost přesně</w:t>
      </w:r>
    </w:p>
    <w:p w14:paraId="4E3CC9E4" w14:textId="77777777" w:rsidR="008971DE" w:rsidRPr="00D04FFD" w:rsidRDefault="008971DE" w:rsidP="008971DE">
      <w:pPr>
        <w:spacing w:before="120" w:line="240" w:lineRule="atLeast"/>
        <w:rPr>
          <w:rFonts w:ascii="Trebuchet MS" w:hAnsi="Trebuchet MS"/>
        </w:rPr>
      </w:pPr>
      <w:r w:rsidRPr="00D04FFD">
        <w:rPr>
          <w:rFonts w:ascii="Trebuchet MS" w:hAnsi="Trebuchet MS"/>
        </w:rPr>
        <w:t>4</w:t>
      </w:r>
      <w:r w:rsidRPr="00D04FFD">
        <w:rPr>
          <w:rFonts w:ascii="Trebuchet MS" w:hAnsi="Trebuchet MS"/>
        </w:rPr>
        <w:tab/>
        <w:t>-</w:t>
      </w:r>
      <w:r w:rsidRPr="00D04FFD">
        <w:rPr>
          <w:rFonts w:ascii="Trebuchet MS" w:hAnsi="Trebuchet MS"/>
        </w:rPr>
        <w:tab/>
        <w:t>myšlenky vyjadřuje se značnými obtížemi</w:t>
      </w:r>
    </w:p>
    <w:p w14:paraId="0D19FBE2" w14:textId="77777777" w:rsidR="008971DE" w:rsidRPr="00D04FFD" w:rsidRDefault="008971DE" w:rsidP="008971DE">
      <w:pPr>
        <w:spacing w:before="120" w:line="240" w:lineRule="atLeast"/>
        <w:rPr>
          <w:rFonts w:ascii="Trebuchet MS" w:hAnsi="Trebuchet MS"/>
        </w:rPr>
      </w:pPr>
      <w:r w:rsidRPr="00D04FFD">
        <w:rPr>
          <w:rFonts w:ascii="Trebuchet MS" w:hAnsi="Trebuchet MS"/>
        </w:rPr>
        <w:lastRenderedPageBreak/>
        <w:t>5</w:t>
      </w:r>
      <w:r w:rsidRPr="00D04FFD">
        <w:rPr>
          <w:rFonts w:ascii="Trebuchet MS" w:hAnsi="Trebuchet MS"/>
        </w:rPr>
        <w:tab/>
        <w:t>-</w:t>
      </w:r>
      <w:r w:rsidRPr="00D04FFD">
        <w:rPr>
          <w:rFonts w:ascii="Trebuchet MS" w:hAnsi="Trebuchet MS"/>
        </w:rPr>
        <w:tab/>
        <w:t>i na návodné otázky odpovídá nesprávně</w:t>
      </w:r>
    </w:p>
    <w:p w14:paraId="38E0CE97" w14:textId="77777777" w:rsidR="008971DE" w:rsidRPr="00D04FFD" w:rsidRDefault="008971DE" w:rsidP="008971DE">
      <w:pPr>
        <w:spacing w:before="120" w:line="240" w:lineRule="atLeast"/>
        <w:rPr>
          <w:rFonts w:ascii="Trebuchet MS" w:hAnsi="Trebuchet MS"/>
        </w:rPr>
      </w:pPr>
    </w:p>
    <w:p w14:paraId="23624741" w14:textId="77777777" w:rsidR="008971DE" w:rsidRPr="00D04FFD" w:rsidRDefault="008971DE" w:rsidP="008971DE">
      <w:pPr>
        <w:spacing w:before="120" w:line="240" w:lineRule="atLeast"/>
        <w:rPr>
          <w:rFonts w:ascii="Trebuchet MS" w:hAnsi="Trebuchet MS"/>
          <w:b/>
        </w:rPr>
      </w:pPr>
      <w:r w:rsidRPr="00D04FFD">
        <w:rPr>
          <w:rFonts w:ascii="Trebuchet MS" w:hAnsi="Trebuchet MS"/>
          <w:b/>
        </w:rPr>
        <w:t>3.2.3</w:t>
      </w:r>
      <w:r>
        <w:rPr>
          <w:rFonts w:ascii="Trebuchet MS" w:hAnsi="Trebuchet MS"/>
          <w:b/>
        </w:rPr>
        <w:t xml:space="preserve"> </w:t>
      </w:r>
      <w:r w:rsidRPr="00D04FFD">
        <w:rPr>
          <w:rFonts w:ascii="Trebuchet MS" w:hAnsi="Trebuchet MS"/>
          <w:b/>
        </w:rPr>
        <w:t xml:space="preserve">Celková aplikace vědomostí, řešení úkolů; chyby, jichž se žák dopouští </w:t>
      </w:r>
    </w:p>
    <w:p w14:paraId="0C545EA2" w14:textId="77777777" w:rsidR="008971DE" w:rsidRDefault="008971DE" w:rsidP="008971DE">
      <w:pPr>
        <w:spacing w:before="120" w:line="240" w:lineRule="atLeast"/>
        <w:rPr>
          <w:rFonts w:ascii="Trebuchet MS" w:hAnsi="Trebuchet MS"/>
        </w:rPr>
      </w:pPr>
      <w:r w:rsidRPr="00D04FFD">
        <w:rPr>
          <w:rFonts w:ascii="Trebuchet MS" w:hAnsi="Trebuchet MS"/>
        </w:rPr>
        <w:t>1</w:t>
      </w:r>
      <w:r w:rsidRPr="00D04FFD">
        <w:rPr>
          <w:rFonts w:ascii="Trebuchet MS" w:hAnsi="Trebuchet MS"/>
          <w:b/>
        </w:rPr>
        <w:tab/>
        <w:t>-</w:t>
      </w:r>
      <w:r w:rsidRPr="00D04FFD">
        <w:rPr>
          <w:rFonts w:ascii="Trebuchet MS" w:hAnsi="Trebuchet MS"/>
          <w:b/>
        </w:rPr>
        <w:tab/>
      </w:r>
      <w:r w:rsidRPr="00D04FFD">
        <w:rPr>
          <w:rFonts w:ascii="Trebuchet MS" w:hAnsi="Trebuchet MS"/>
        </w:rPr>
        <w:t xml:space="preserve">užívá vědomostí a spolehlivě a uvědoměle dovedností, pracuje samostatně, </w:t>
      </w:r>
      <w:r>
        <w:rPr>
          <w:rFonts w:ascii="Trebuchet MS" w:hAnsi="Trebuchet MS"/>
        </w:rPr>
        <w:t xml:space="preserve"> </w:t>
      </w:r>
    </w:p>
    <w:p w14:paraId="1BBF3469" w14:textId="77777777" w:rsidR="008971DE" w:rsidRPr="00D04FFD" w:rsidRDefault="008971DE" w:rsidP="008971DE">
      <w:pPr>
        <w:spacing w:before="120" w:line="240" w:lineRule="atLeast"/>
        <w:ind w:left="708" w:firstLine="708"/>
        <w:rPr>
          <w:rFonts w:ascii="Trebuchet MS" w:hAnsi="Trebuchet MS"/>
        </w:rPr>
      </w:pPr>
      <w:r w:rsidRPr="00D04FFD">
        <w:rPr>
          <w:rFonts w:ascii="Trebuchet MS" w:hAnsi="Trebuchet MS"/>
        </w:rPr>
        <w:t>přesně a</w:t>
      </w:r>
      <w:r>
        <w:rPr>
          <w:rFonts w:ascii="Trebuchet MS" w:hAnsi="Trebuchet MS"/>
        </w:rPr>
        <w:t xml:space="preserve"> s </w:t>
      </w:r>
      <w:r w:rsidRPr="00D04FFD">
        <w:rPr>
          <w:rFonts w:ascii="Trebuchet MS" w:hAnsi="Trebuchet MS"/>
        </w:rPr>
        <w:t xml:space="preserve">jistotou </w:t>
      </w:r>
    </w:p>
    <w:p w14:paraId="114A6588" w14:textId="77777777" w:rsidR="008971DE" w:rsidRDefault="008971DE" w:rsidP="008971DE">
      <w:pPr>
        <w:spacing w:before="120" w:line="240" w:lineRule="atLeast"/>
        <w:rPr>
          <w:rFonts w:ascii="Trebuchet MS" w:hAnsi="Trebuchet MS"/>
        </w:rPr>
      </w:pPr>
      <w:r w:rsidRPr="00D04FFD">
        <w:rPr>
          <w:rFonts w:ascii="Trebuchet MS" w:hAnsi="Trebuchet MS"/>
        </w:rPr>
        <w:t>2</w:t>
      </w:r>
      <w:r w:rsidRPr="00D04FFD">
        <w:rPr>
          <w:rFonts w:ascii="Trebuchet MS" w:hAnsi="Trebuchet MS"/>
        </w:rPr>
        <w:tab/>
        <w:t>-</w:t>
      </w:r>
      <w:r w:rsidRPr="00D04FFD">
        <w:rPr>
          <w:rFonts w:ascii="Trebuchet MS" w:hAnsi="Trebuchet MS"/>
        </w:rPr>
        <w:tab/>
        <w:t xml:space="preserve">dovede používat vědomosti a dovednosti při řešení úkolů, dopouští se jen </w:t>
      </w:r>
      <w:r>
        <w:rPr>
          <w:rFonts w:ascii="Trebuchet MS" w:hAnsi="Trebuchet MS"/>
        </w:rPr>
        <w:t xml:space="preserve"> </w:t>
      </w:r>
    </w:p>
    <w:p w14:paraId="6E25CD86" w14:textId="77777777" w:rsidR="008971DE" w:rsidRPr="00D04FFD" w:rsidRDefault="008971DE" w:rsidP="008971DE">
      <w:pPr>
        <w:spacing w:before="120" w:line="240" w:lineRule="atLeast"/>
        <w:rPr>
          <w:rFonts w:ascii="Trebuchet MS" w:hAnsi="Trebuchet MS"/>
        </w:rPr>
      </w:pPr>
      <w:r>
        <w:rPr>
          <w:rFonts w:ascii="Trebuchet MS" w:hAnsi="Trebuchet MS"/>
        </w:rPr>
        <w:tab/>
      </w:r>
      <w:r>
        <w:rPr>
          <w:rFonts w:ascii="Trebuchet MS" w:hAnsi="Trebuchet MS"/>
        </w:rPr>
        <w:tab/>
      </w:r>
      <w:r w:rsidRPr="00D04FFD">
        <w:rPr>
          <w:rFonts w:ascii="Trebuchet MS" w:hAnsi="Trebuchet MS"/>
        </w:rPr>
        <w:t>menších chyb</w:t>
      </w:r>
    </w:p>
    <w:p w14:paraId="3B4A7395" w14:textId="77777777" w:rsidR="008971DE" w:rsidRDefault="008971DE" w:rsidP="008971DE">
      <w:pPr>
        <w:spacing w:before="120" w:line="240" w:lineRule="atLeast"/>
        <w:rPr>
          <w:rFonts w:ascii="Trebuchet MS" w:hAnsi="Trebuchet MS"/>
        </w:rPr>
      </w:pPr>
      <w:r w:rsidRPr="00D04FFD">
        <w:rPr>
          <w:rFonts w:ascii="Trebuchet MS" w:hAnsi="Trebuchet MS"/>
        </w:rPr>
        <w:t>3</w:t>
      </w:r>
      <w:r w:rsidRPr="00D04FFD">
        <w:rPr>
          <w:rFonts w:ascii="Trebuchet MS" w:hAnsi="Trebuchet MS"/>
        </w:rPr>
        <w:tab/>
        <w:t>-</w:t>
      </w:r>
      <w:r w:rsidRPr="00D04FFD">
        <w:rPr>
          <w:rFonts w:ascii="Trebuchet MS" w:hAnsi="Trebuchet MS"/>
        </w:rPr>
        <w:tab/>
        <w:t xml:space="preserve">řeší úkoly s pomocí učitele a s touto pomocí snadno překonává potíže a </w:t>
      </w:r>
    </w:p>
    <w:p w14:paraId="3240F62B" w14:textId="77777777" w:rsidR="008971DE" w:rsidRPr="00D04FFD" w:rsidRDefault="008971DE" w:rsidP="008971DE">
      <w:pPr>
        <w:spacing w:before="120" w:line="240" w:lineRule="atLeast"/>
        <w:ind w:left="708" w:firstLine="708"/>
        <w:rPr>
          <w:rFonts w:ascii="Trebuchet MS" w:hAnsi="Trebuchet MS"/>
        </w:rPr>
      </w:pPr>
      <w:r w:rsidRPr="00D04FFD">
        <w:rPr>
          <w:rFonts w:ascii="Trebuchet MS" w:hAnsi="Trebuchet MS"/>
        </w:rPr>
        <w:t xml:space="preserve">odstraňuje chyby </w:t>
      </w:r>
    </w:p>
    <w:p w14:paraId="01309DB3" w14:textId="77777777" w:rsidR="008971DE" w:rsidRPr="00D04FFD" w:rsidRDefault="008971DE" w:rsidP="008971DE">
      <w:pPr>
        <w:spacing w:before="120" w:line="240" w:lineRule="atLeast"/>
        <w:rPr>
          <w:rFonts w:ascii="Trebuchet MS" w:hAnsi="Trebuchet MS"/>
        </w:rPr>
      </w:pPr>
      <w:r w:rsidRPr="00D04FFD">
        <w:rPr>
          <w:rFonts w:ascii="Trebuchet MS" w:hAnsi="Trebuchet MS"/>
        </w:rPr>
        <w:t>4</w:t>
      </w:r>
      <w:r w:rsidRPr="00D04FFD">
        <w:rPr>
          <w:rFonts w:ascii="Trebuchet MS" w:hAnsi="Trebuchet MS"/>
        </w:rPr>
        <w:tab/>
        <w:t>-</w:t>
      </w:r>
      <w:r w:rsidRPr="00D04FFD">
        <w:rPr>
          <w:rFonts w:ascii="Trebuchet MS" w:hAnsi="Trebuchet MS"/>
        </w:rPr>
        <w:tab/>
        <w:t>dělá podstatné chyby, nesnadno je překonává</w:t>
      </w:r>
    </w:p>
    <w:p w14:paraId="411E99D8" w14:textId="77777777" w:rsidR="008971DE" w:rsidRPr="00D04FFD" w:rsidRDefault="008971DE" w:rsidP="008971DE">
      <w:pPr>
        <w:spacing w:before="120" w:line="240" w:lineRule="atLeast"/>
        <w:rPr>
          <w:rFonts w:ascii="Trebuchet MS" w:hAnsi="Trebuchet MS"/>
        </w:rPr>
      </w:pPr>
      <w:r w:rsidRPr="00D04FFD">
        <w:rPr>
          <w:rFonts w:ascii="Trebuchet MS" w:hAnsi="Trebuchet MS"/>
        </w:rPr>
        <w:t>5</w:t>
      </w:r>
      <w:r w:rsidRPr="00D04FFD">
        <w:rPr>
          <w:rFonts w:ascii="Trebuchet MS" w:hAnsi="Trebuchet MS"/>
        </w:rPr>
        <w:tab/>
        <w:t>-</w:t>
      </w:r>
      <w:r w:rsidRPr="00D04FFD">
        <w:rPr>
          <w:rFonts w:ascii="Trebuchet MS" w:hAnsi="Trebuchet MS"/>
        </w:rPr>
        <w:tab/>
        <w:t>praktické úkoly nedokáže splnit ani s pomocí</w:t>
      </w:r>
    </w:p>
    <w:p w14:paraId="4E00C7B0" w14:textId="77777777" w:rsidR="008971DE" w:rsidRPr="00D04FFD" w:rsidRDefault="008971DE" w:rsidP="008971DE">
      <w:pPr>
        <w:spacing w:before="120" w:line="240" w:lineRule="atLeast"/>
        <w:rPr>
          <w:rFonts w:ascii="Trebuchet MS" w:hAnsi="Trebuchet MS"/>
          <w:b/>
          <w:color w:val="000080"/>
        </w:rPr>
      </w:pPr>
    </w:p>
    <w:p w14:paraId="0EF9968A" w14:textId="77777777" w:rsidR="008971DE" w:rsidRPr="00D04FFD" w:rsidRDefault="008971DE" w:rsidP="008971DE">
      <w:pPr>
        <w:spacing w:before="120" w:line="240" w:lineRule="atLeast"/>
        <w:rPr>
          <w:rFonts w:ascii="Trebuchet MS" w:hAnsi="Trebuchet MS"/>
          <w:b/>
        </w:rPr>
      </w:pPr>
      <w:r w:rsidRPr="00D04FFD">
        <w:rPr>
          <w:rFonts w:ascii="Trebuchet MS" w:hAnsi="Trebuchet MS"/>
          <w:b/>
        </w:rPr>
        <w:t>3.2.4</w:t>
      </w:r>
      <w:r>
        <w:rPr>
          <w:rFonts w:ascii="Trebuchet MS" w:hAnsi="Trebuchet MS"/>
          <w:b/>
        </w:rPr>
        <w:t xml:space="preserve"> </w:t>
      </w:r>
      <w:r w:rsidRPr="00D04FFD">
        <w:rPr>
          <w:rFonts w:ascii="Trebuchet MS" w:hAnsi="Trebuchet MS"/>
          <w:b/>
        </w:rPr>
        <w:t>Píle a zájem o učení</w:t>
      </w:r>
    </w:p>
    <w:p w14:paraId="1810D951" w14:textId="77777777" w:rsidR="008971DE" w:rsidRPr="00D04FFD" w:rsidRDefault="008971DE" w:rsidP="008971DE">
      <w:pPr>
        <w:spacing w:before="120" w:line="240" w:lineRule="atLeast"/>
        <w:rPr>
          <w:rFonts w:ascii="Trebuchet MS" w:hAnsi="Trebuchet MS"/>
        </w:rPr>
      </w:pPr>
      <w:r w:rsidRPr="00D04FFD">
        <w:rPr>
          <w:rFonts w:ascii="Trebuchet MS" w:hAnsi="Trebuchet MS"/>
        </w:rPr>
        <w:t>1</w:t>
      </w:r>
      <w:r w:rsidRPr="00D04FFD">
        <w:rPr>
          <w:rFonts w:ascii="Trebuchet MS" w:hAnsi="Trebuchet MS"/>
        </w:rPr>
        <w:tab/>
        <w:t>-</w:t>
      </w:r>
      <w:r w:rsidRPr="00D04FFD">
        <w:rPr>
          <w:rFonts w:ascii="Trebuchet MS" w:hAnsi="Trebuchet MS"/>
        </w:rPr>
        <w:tab/>
        <w:t>aktivní, učí se svědomitě a se zájmem</w:t>
      </w:r>
    </w:p>
    <w:p w14:paraId="596DC035" w14:textId="77777777" w:rsidR="008971DE" w:rsidRPr="00D04FFD" w:rsidRDefault="008971DE" w:rsidP="008971DE">
      <w:pPr>
        <w:spacing w:before="120" w:line="240" w:lineRule="atLeast"/>
        <w:rPr>
          <w:rFonts w:ascii="Trebuchet MS" w:hAnsi="Trebuchet MS"/>
        </w:rPr>
      </w:pPr>
      <w:r w:rsidRPr="00D04FFD">
        <w:rPr>
          <w:rFonts w:ascii="Trebuchet MS" w:hAnsi="Trebuchet MS"/>
        </w:rPr>
        <w:t>2</w:t>
      </w:r>
      <w:r w:rsidRPr="00D04FFD">
        <w:rPr>
          <w:rFonts w:ascii="Trebuchet MS" w:hAnsi="Trebuchet MS"/>
        </w:rPr>
        <w:tab/>
        <w:t>-</w:t>
      </w:r>
      <w:r w:rsidRPr="00D04FFD">
        <w:rPr>
          <w:rFonts w:ascii="Trebuchet MS" w:hAnsi="Trebuchet MS"/>
        </w:rPr>
        <w:tab/>
        <w:t>učí se svědomitě</w:t>
      </w:r>
    </w:p>
    <w:p w14:paraId="62738B8A" w14:textId="77777777" w:rsidR="008971DE" w:rsidRPr="00D04FFD" w:rsidRDefault="008971DE" w:rsidP="008971DE">
      <w:pPr>
        <w:spacing w:before="120" w:line="240" w:lineRule="atLeast"/>
        <w:rPr>
          <w:rFonts w:ascii="Trebuchet MS" w:hAnsi="Trebuchet MS"/>
        </w:rPr>
      </w:pPr>
      <w:r w:rsidRPr="00D04FFD">
        <w:rPr>
          <w:rFonts w:ascii="Trebuchet MS" w:hAnsi="Trebuchet MS"/>
        </w:rPr>
        <w:t>3</w:t>
      </w:r>
      <w:r w:rsidRPr="00D04FFD">
        <w:rPr>
          <w:rFonts w:ascii="Trebuchet MS" w:hAnsi="Trebuchet MS"/>
        </w:rPr>
        <w:tab/>
        <w:t>-</w:t>
      </w:r>
      <w:r w:rsidRPr="00D04FFD">
        <w:rPr>
          <w:rFonts w:ascii="Trebuchet MS" w:hAnsi="Trebuchet MS"/>
        </w:rPr>
        <w:tab/>
        <w:t>k učení a práci nepotřebuje větších podnětů</w:t>
      </w:r>
    </w:p>
    <w:p w14:paraId="05BD289E" w14:textId="77777777" w:rsidR="008971DE" w:rsidRPr="00D04FFD" w:rsidRDefault="008971DE" w:rsidP="008971DE">
      <w:pPr>
        <w:spacing w:before="120" w:line="240" w:lineRule="atLeast"/>
        <w:rPr>
          <w:rFonts w:ascii="Trebuchet MS" w:hAnsi="Trebuchet MS"/>
        </w:rPr>
      </w:pPr>
      <w:r w:rsidRPr="00D04FFD">
        <w:rPr>
          <w:rFonts w:ascii="Trebuchet MS" w:hAnsi="Trebuchet MS"/>
        </w:rPr>
        <w:t>4</w:t>
      </w:r>
      <w:r w:rsidRPr="00D04FFD">
        <w:rPr>
          <w:rFonts w:ascii="Trebuchet MS" w:hAnsi="Trebuchet MS"/>
        </w:rPr>
        <w:tab/>
        <w:t>-</w:t>
      </w:r>
      <w:r w:rsidRPr="00D04FFD">
        <w:rPr>
          <w:rFonts w:ascii="Trebuchet MS" w:hAnsi="Trebuchet MS"/>
        </w:rPr>
        <w:tab/>
        <w:t>malý zájem o učení, potřebuje stálé podněty</w:t>
      </w:r>
    </w:p>
    <w:p w14:paraId="44CBF610" w14:textId="77777777" w:rsidR="008971DE" w:rsidRPr="00D04FFD" w:rsidRDefault="008971DE" w:rsidP="008971DE">
      <w:pPr>
        <w:spacing w:before="120" w:line="240" w:lineRule="atLeast"/>
        <w:rPr>
          <w:rFonts w:ascii="Trebuchet MS" w:hAnsi="Trebuchet MS"/>
        </w:rPr>
      </w:pPr>
      <w:r w:rsidRPr="00D04FFD">
        <w:rPr>
          <w:rFonts w:ascii="Trebuchet MS" w:hAnsi="Trebuchet MS"/>
        </w:rPr>
        <w:t>5</w:t>
      </w:r>
      <w:r w:rsidRPr="00D04FFD">
        <w:rPr>
          <w:rFonts w:ascii="Trebuchet MS" w:hAnsi="Trebuchet MS"/>
        </w:rPr>
        <w:tab/>
        <w:t>-</w:t>
      </w:r>
      <w:r w:rsidRPr="00D04FFD">
        <w:rPr>
          <w:rFonts w:ascii="Trebuchet MS" w:hAnsi="Trebuchet MS"/>
        </w:rPr>
        <w:tab/>
        <w:t>pomoc a pobízení k učení jsou zatím neúčinné</w:t>
      </w:r>
    </w:p>
    <w:p w14:paraId="5FAB9449" w14:textId="77777777" w:rsidR="008971DE" w:rsidRPr="00D04FFD" w:rsidRDefault="008971DE" w:rsidP="008971DE">
      <w:pPr>
        <w:spacing w:before="120" w:line="240" w:lineRule="atLeast"/>
        <w:jc w:val="center"/>
        <w:rPr>
          <w:rFonts w:ascii="Trebuchet MS" w:hAnsi="Trebuchet MS"/>
          <w:b/>
        </w:rPr>
      </w:pPr>
    </w:p>
    <w:p w14:paraId="54649181" w14:textId="77777777" w:rsidR="008971DE" w:rsidRPr="00D04FFD" w:rsidRDefault="008971DE" w:rsidP="008971DE">
      <w:pPr>
        <w:spacing w:before="120" w:line="240" w:lineRule="atLeast"/>
        <w:jc w:val="center"/>
        <w:rPr>
          <w:rFonts w:ascii="Trebuchet MS" w:hAnsi="Trebuchet MS"/>
          <w:b/>
          <w:color w:val="0000FF"/>
        </w:rPr>
      </w:pPr>
    </w:p>
    <w:p w14:paraId="312EEBAA" w14:textId="77777777" w:rsidR="008971DE" w:rsidRPr="008971DE" w:rsidRDefault="008971DE" w:rsidP="008971DE">
      <w:pPr>
        <w:pStyle w:val="Nadpis1"/>
        <w:numPr>
          <w:ilvl w:val="0"/>
          <w:numId w:val="0"/>
        </w:numPr>
        <w:ind w:left="431" w:hanging="431"/>
        <w:jc w:val="left"/>
        <w:rPr>
          <w:rFonts w:ascii="Trebuchet MS" w:eastAsia="Calibri" w:hAnsi="Trebuchet MS"/>
          <w:b w:val="0"/>
          <w:bCs w:val="0"/>
          <w:color w:val="0000FF"/>
          <w:sz w:val="22"/>
          <w:szCs w:val="22"/>
        </w:rPr>
      </w:pPr>
      <w:bookmarkStart w:id="11" w:name="_Toc499289858"/>
      <w:bookmarkStart w:id="12" w:name="_Toc499289980"/>
      <w:r w:rsidRPr="00D04FFD">
        <w:rPr>
          <w:rFonts w:ascii="Trebuchet MS" w:eastAsia="Calibri" w:hAnsi="Trebuchet MS"/>
          <w:b w:val="0"/>
          <w:bCs w:val="0"/>
          <w:color w:val="0000FF"/>
          <w:sz w:val="22"/>
          <w:szCs w:val="22"/>
        </w:rPr>
        <w:t>8.</w:t>
      </w:r>
      <w:r w:rsidRPr="00D04FFD">
        <w:rPr>
          <w:rFonts w:ascii="Trebuchet MS" w:eastAsia="Calibri" w:hAnsi="Trebuchet MS"/>
          <w:b w:val="0"/>
          <w:bCs w:val="0"/>
          <w:color w:val="0000FF"/>
          <w:sz w:val="22"/>
          <w:szCs w:val="22"/>
        </w:rPr>
        <w:tab/>
        <w:t>Celkové hodnocení žáka se na vysvědčení vyjadřuje stupni</w:t>
      </w:r>
      <w:bookmarkEnd w:id="11"/>
      <w:bookmarkEnd w:id="12"/>
    </w:p>
    <w:p w14:paraId="70139E83" w14:textId="77777777" w:rsidR="008971DE" w:rsidRPr="00D04FFD" w:rsidRDefault="008971DE" w:rsidP="008971DE">
      <w:pPr>
        <w:pStyle w:val="Psmeno"/>
        <w:numPr>
          <w:ilvl w:val="0"/>
          <w:numId w:val="22"/>
        </w:numPr>
        <w:rPr>
          <w:rFonts w:ascii="Trebuchet MS" w:hAnsi="Trebuchet MS"/>
          <w:b/>
          <w:sz w:val="22"/>
          <w:szCs w:val="22"/>
        </w:rPr>
      </w:pPr>
      <w:r w:rsidRPr="00D04FFD">
        <w:rPr>
          <w:rFonts w:ascii="Trebuchet MS" w:hAnsi="Trebuchet MS"/>
          <w:b/>
          <w:sz w:val="22"/>
          <w:szCs w:val="22"/>
        </w:rPr>
        <w:t>prospěl(a) s vyznamenáním</w:t>
      </w:r>
    </w:p>
    <w:p w14:paraId="3BB50BEA" w14:textId="77777777" w:rsidR="008971DE" w:rsidRPr="00D04FFD" w:rsidRDefault="008971DE" w:rsidP="008971DE">
      <w:pPr>
        <w:pStyle w:val="Psmeno"/>
        <w:numPr>
          <w:ilvl w:val="0"/>
          <w:numId w:val="22"/>
        </w:numPr>
        <w:rPr>
          <w:rFonts w:ascii="Trebuchet MS" w:hAnsi="Trebuchet MS"/>
          <w:b/>
          <w:sz w:val="22"/>
          <w:szCs w:val="22"/>
        </w:rPr>
      </w:pPr>
      <w:r w:rsidRPr="00D04FFD">
        <w:rPr>
          <w:rFonts w:ascii="Trebuchet MS" w:hAnsi="Trebuchet MS"/>
          <w:b/>
          <w:sz w:val="22"/>
          <w:szCs w:val="22"/>
        </w:rPr>
        <w:t>prospěl(a)</w:t>
      </w:r>
    </w:p>
    <w:p w14:paraId="2B96E175" w14:textId="77777777" w:rsidR="008971DE" w:rsidRPr="00D04FFD" w:rsidRDefault="008971DE" w:rsidP="008971DE">
      <w:pPr>
        <w:pStyle w:val="Psmeno"/>
        <w:numPr>
          <w:ilvl w:val="0"/>
          <w:numId w:val="22"/>
        </w:numPr>
        <w:rPr>
          <w:rFonts w:ascii="Trebuchet MS" w:hAnsi="Trebuchet MS"/>
          <w:b/>
          <w:sz w:val="22"/>
          <w:szCs w:val="22"/>
        </w:rPr>
      </w:pPr>
      <w:r w:rsidRPr="00D04FFD">
        <w:rPr>
          <w:rFonts w:ascii="Trebuchet MS" w:hAnsi="Trebuchet MS"/>
          <w:b/>
          <w:sz w:val="22"/>
          <w:szCs w:val="22"/>
        </w:rPr>
        <w:t>neprospěl(a)</w:t>
      </w:r>
    </w:p>
    <w:p w14:paraId="565409FD" w14:textId="77777777" w:rsidR="008971DE" w:rsidRPr="00D04FFD" w:rsidRDefault="008971DE" w:rsidP="008971DE">
      <w:pPr>
        <w:pStyle w:val="Odstavecaut"/>
        <w:numPr>
          <w:ilvl w:val="0"/>
          <w:numId w:val="27"/>
        </w:numPr>
        <w:rPr>
          <w:rFonts w:ascii="Trebuchet MS" w:hAnsi="Trebuchet MS"/>
          <w:b/>
          <w:sz w:val="22"/>
          <w:szCs w:val="22"/>
        </w:rPr>
      </w:pPr>
      <w:r w:rsidRPr="00D04FFD">
        <w:rPr>
          <w:rFonts w:ascii="Trebuchet MS" w:hAnsi="Trebuchet MS"/>
          <w:b/>
          <w:sz w:val="22"/>
          <w:szCs w:val="22"/>
        </w:rPr>
        <w:t>Žák je hodnocen stupněm</w:t>
      </w:r>
    </w:p>
    <w:p w14:paraId="7110097F" w14:textId="77777777" w:rsidR="008971DE" w:rsidRPr="00D04FFD" w:rsidRDefault="008971DE" w:rsidP="008971DE">
      <w:pPr>
        <w:pStyle w:val="Psmeno"/>
        <w:numPr>
          <w:ilvl w:val="0"/>
          <w:numId w:val="21"/>
        </w:numPr>
        <w:rPr>
          <w:rFonts w:ascii="Trebuchet MS" w:hAnsi="Trebuchet MS"/>
          <w:sz w:val="22"/>
          <w:szCs w:val="22"/>
        </w:rPr>
      </w:pPr>
      <w:r w:rsidRPr="00D04FFD">
        <w:rPr>
          <w:rFonts w:ascii="Trebuchet MS" w:hAnsi="Trebuchet MS"/>
          <w:b/>
          <w:sz w:val="22"/>
          <w:szCs w:val="22"/>
        </w:rPr>
        <w:t>prospěl(a) s vyznamenáním</w:t>
      </w:r>
      <w:r w:rsidRPr="00D04FFD">
        <w:rPr>
          <w:rFonts w:ascii="Trebuchet MS" w:hAnsi="Trebuchet MS"/>
          <w:sz w:val="22"/>
          <w:szCs w:val="22"/>
        </w:rPr>
        <w:t>, není-li v žádném z povinných předmětů stanovených školním vzdělávacím programem hodnocen na vysvědčení stupněm prospěchu horším než 2 </w:t>
      </w:r>
      <w:r w:rsidRPr="00D04FFD">
        <w:rPr>
          <w:rFonts w:ascii="Trebuchet MS" w:hAnsi="Trebuchet MS"/>
          <w:sz w:val="22"/>
          <w:szCs w:val="22"/>
        </w:rPr>
        <w:noBreakHyphen/>
        <w:t xml:space="preserve">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D04FFD">
          <w:rPr>
            <w:rFonts w:ascii="Trebuchet MS" w:hAnsi="Trebuchet MS"/>
            <w:sz w:val="22"/>
            <w:szCs w:val="22"/>
          </w:rPr>
          <w:t>1,5 a</w:t>
        </w:r>
      </w:smartTag>
      <w:r w:rsidRPr="00D04FFD">
        <w:rPr>
          <w:rFonts w:ascii="Trebuchet MS" w:hAnsi="Trebuchet MS"/>
          <w:sz w:val="22"/>
          <w:szCs w:val="22"/>
        </w:rPr>
        <w:t xml:space="preserve"> jeho chování je hodnoceno stupněm velmi dobré; v případě použití slovního hodnocení nebo kombinace slovního hodnocení a klasifikace postupuje škola podle pravidel hodnocení žáků podle § 14 odst. 1 písm. e),</w:t>
      </w:r>
    </w:p>
    <w:p w14:paraId="0F493E22" w14:textId="77777777" w:rsidR="008971DE" w:rsidRPr="00D04FFD" w:rsidRDefault="008971DE" w:rsidP="008971DE">
      <w:pPr>
        <w:pStyle w:val="Psmeno"/>
        <w:numPr>
          <w:ilvl w:val="0"/>
          <w:numId w:val="21"/>
        </w:numPr>
        <w:rPr>
          <w:rFonts w:ascii="Trebuchet MS" w:hAnsi="Trebuchet MS"/>
          <w:sz w:val="22"/>
          <w:szCs w:val="22"/>
        </w:rPr>
      </w:pPr>
      <w:r w:rsidRPr="00D04FFD">
        <w:rPr>
          <w:rFonts w:ascii="Trebuchet MS" w:hAnsi="Trebuchet MS"/>
          <w:b/>
          <w:sz w:val="22"/>
          <w:szCs w:val="22"/>
        </w:rPr>
        <w:t>prospěl(a),</w:t>
      </w:r>
      <w:r>
        <w:rPr>
          <w:rFonts w:ascii="Trebuchet MS" w:hAnsi="Trebuchet MS"/>
          <w:sz w:val="22"/>
          <w:szCs w:val="22"/>
        </w:rPr>
        <w:t xml:space="preserve"> </w:t>
      </w:r>
      <w:r w:rsidRPr="00D04FFD">
        <w:rPr>
          <w:rFonts w:ascii="Trebuchet MS" w:hAnsi="Trebuchet MS"/>
          <w:sz w:val="22"/>
          <w:szCs w:val="22"/>
        </w:rPr>
        <w:t>není-li v žádném z povinných předmětů stanovených školním vzdělávacím programem hodnocen na vysvědčení stupněm prospěchu 5 - nedostatečný nebo odpovídajícím slovním hodnocením,</w:t>
      </w:r>
    </w:p>
    <w:p w14:paraId="07E14E89" w14:textId="77777777" w:rsidR="008971DE" w:rsidRPr="00D04FFD" w:rsidRDefault="008971DE" w:rsidP="008971DE">
      <w:pPr>
        <w:pStyle w:val="Psmeno"/>
        <w:numPr>
          <w:ilvl w:val="0"/>
          <w:numId w:val="21"/>
        </w:numPr>
        <w:rPr>
          <w:rFonts w:ascii="Trebuchet MS" w:hAnsi="Trebuchet MS"/>
          <w:sz w:val="22"/>
          <w:szCs w:val="22"/>
        </w:rPr>
      </w:pPr>
      <w:r w:rsidRPr="00D04FFD">
        <w:rPr>
          <w:rFonts w:ascii="Trebuchet MS" w:hAnsi="Trebuchet MS"/>
          <w:b/>
          <w:sz w:val="22"/>
          <w:szCs w:val="22"/>
        </w:rPr>
        <w:t>neprospěl(a)</w:t>
      </w:r>
      <w:r w:rsidRPr="00D04FFD">
        <w:rPr>
          <w:rFonts w:ascii="Trebuchet MS" w:hAnsi="Trebuchet MS"/>
          <w:sz w:val="22"/>
          <w:szCs w:val="22"/>
        </w:rPr>
        <w:t>, je-li v některém z povinných předmětů stanovených školním vzdělávacím programem hodnocen na vysvědčení stupněm prospěchu 5 - nedostatečný nebo odpovídajícím slovním hodnocením.</w:t>
      </w:r>
    </w:p>
    <w:p w14:paraId="698E8960" w14:textId="77777777" w:rsidR="008971DE" w:rsidRPr="00D04FFD" w:rsidRDefault="008971DE" w:rsidP="008971DE">
      <w:pPr>
        <w:pStyle w:val="Odstavecaut"/>
        <w:numPr>
          <w:ilvl w:val="0"/>
          <w:numId w:val="27"/>
        </w:numPr>
        <w:rPr>
          <w:rFonts w:ascii="Trebuchet MS" w:hAnsi="Trebuchet MS"/>
          <w:sz w:val="22"/>
          <w:szCs w:val="22"/>
        </w:rPr>
      </w:pPr>
      <w:r w:rsidRPr="00D04FFD">
        <w:rPr>
          <w:rFonts w:ascii="Trebuchet MS" w:hAnsi="Trebuchet MS"/>
          <w:sz w:val="22"/>
          <w:szCs w:val="22"/>
        </w:rPr>
        <w:lastRenderedPageBreak/>
        <w:t>Při hodnocení výsledků vzdělávání žáků, kteří nejsou státními občany České republiky a plní v České republice povinnou školní docházku, se postupuje podle § 51 až 53 školského zákona a § 14 až 17 vyhlášky o základním vzdělávání a některých náležitostech plnění povinné školní docházky.</w:t>
      </w:r>
    </w:p>
    <w:p w14:paraId="1C391D24" w14:textId="77777777" w:rsidR="008971DE" w:rsidRPr="00D04FFD" w:rsidRDefault="008971DE" w:rsidP="008971DE">
      <w:pPr>
        <w:pStyle w:val="Odstavecaut"/>
        <w:tabs>
          <w:tab w:val="clear" w:pos="1418"/>
        </w:tabs>
        <w:ind w:left="360" w:firstLine="0"/>
        <w:rPr>
          <w:rFonts w:ascii="Trebuchet MS" w:hAnsi="Trebuchet MS"/>
          <w:sz w:val="22"/>
          <w:szCs w:val="22"/>
        </w:rPr>
      </w:pPr>
      <w:r w:rsidRPr="00D04FFD">
        <w:rPr>
          <w:rFonts w:ascii="Trebuchet MS" w:hAnsi="Trebuchet MS"/>
          <w:sz w:val="22"/>
          <w:szCs w:val="22"/>
        </w:rPr>
        <w:t>Při hodnocení těchto žáků se dosažená úroveň znalosti českého jazyka považuje za závažnou souvislost podle § 15 odst. 2 a 4 vyhlášky, která ovlivňuje výkon žáka. Při hodnocení těchto žáků ze vzdělávacího obsahu vzdělávacího oboru Český jazyk a literatura určeného RVP ZV (nebo obsahem předmětu „Český jazyk a literatura“ podle dosavadních vzdělávacích programů pro základní vzdělávání) se na konci tří po sobě jdoucích pololetí po zahájení docházky do školy v České republice vždy považuje dosažená úroveň znalosti českého jazyka za souvislost podle § 15 odst. 2 a 4 vyhlášky, která ovlivňuje výkon žáka.</w:t>
      </w:r>
    </w:p>
    <w:p w14:paraId="561FABD1" w14:textId="77777777" w:rsidR="008971DE" w:rsidRPr="00D04FFD" w:rsidRDefault="008971DE" w:rsidP="008971DE">
      <w:pPr>
        <w:pStyle w:val="Odstavecaut"/>
        <w:numPr>
          <w:ilvl w:val="0"/>
          <w:numId w:val="27"/>
        </w:numPr>
        <w:rPr>
          <w:rFonts w:ascii="Trebuchet MS" w:hAnsi="Trebuchet MS"/>
          <w:sz w:val="22"/>
          <w:szCs w:val="22"/>
        </w:rPr>
      </w:pPr>
      <w:r w:rsidRPr="00D04FFD">
        <w:rPr>
          <w:rFonts w:ascii="Trebuchet MS" w:hAnsi="Trebuchet MS"/>
          <w:sz w:val="22"/>
          <w:szCs w:val="22"/>
        </w:rPr>
        <w:t>Jestliže je žák z výuky některého předmětu v prvním nebo ve druhém pololetí uvolněn, uvádí se na vysvědčení místo hodnocení slovo „uvolněn(a)”.</w:t>
      </w:r>
    </w:p>
    <w:p w14:paraId="180F648B" w14:textId="77777777" w:rsidR="008971DE" w:rsidRPr="00D04FFD" w:rsidRDefault="008971DE" w:rsidP="008971DE">
      <w:pPr>
        <w:spacing w:before="120" w:line="240" w:lineRule="atLeast"/>
        <w:rPr>
          <w:rFonts w:ascii="Trebuchet MS" w:hAnsi="Trebuchet MS"/>
          <w:b/>
          <w:color w:val="0000FF"/>
        </w:rPr>
      </w:pPr>
    </w:p>
    <w:p w14:paraId="2190E664" w14:textId="77777777" w:rsidR="008971DE" w:rsidRPr="00D04FFD" w:rsidRDefault="008971DE" w:rsidP="008971DE">
      <w:pPr>
        <w:pStyle w:val="Nadpis1"/>
        <w:numPr>
          <w:ilvl w:val="0"/>
          <w:numId w:val="0"/>
        </w:numPr>
        <w:ind w:left="431" w:hanging="431"/>
        <w:jc w:val="left"/>
        <w:rPr>
          <w:rFonts w:ascii="Trebuchet MS" w:eastAsia="Calibri" w:hAnsi="Trebuchet MS"/>
          <w:b w:val="0"/>
          <w:bCs w:val="0"/>
          <w:color w:val="0000FF"/>
          <w:sz w:val="22"/>
          <w:szCs w:val="22"/>
        </w:rPr>
      </w:pPr>
      <w:bookmarkStart w:id="13" w:name="_Toc499289859"/>
      <w:bookmarkStart w:id="14" w:name="_Toc499289981"/>
      <w:r w:rsidRPr="00D04FFD">
        <w:rPr>
          <w:rFonts w:ascii="Trebuchet MS" w:eastAsia="Calibri" w:hAnsi="Trebuchet MS"/>
          <w:b w:val="0"/>
          <w:bCs w:val="0"/>
          <w:color w:val="0000FF"/>
          <w:sz w:val="22"/>
          <w:szCs w:val="22"/>
        </w:rPr>
        <w:t>9.</w:t>
      </w:r>
      <w:r w:rsidRPr="00D04FFD">
        <w:rPr>
          <w:rFonts w:ascii="Trebuchet MS" w:eastAsia="Calibri" w:hAnsi="Trebuchet MS"/>
          <w:b w:val="0"/>
          <w:bCs w:val="0"/>
          <w:color w:val="0000FF"/>
          <w:sz w:val="22"/>
          <w:szCs w:val="22"/>
        </w:rPr>
        <w:tab/>
        <w:t>Postup do vyššího ročníku, opakování ročníku</w:t>
      </w:r>
      <w:bookmarkEnd w:id="13"/>
      <w:bookmarkEnd w:id="14"/>
      <w:r w:rsidRPr="00D04FFD">
        <w:rPr>
          <w:rFonts w:ascii="Trebuchet MS" w:eastAsia="Calibri" w:hAnsi="Trebuchet MS"/>
          <w:b w:val="0"/>
          <w:bCs w:val="0"/>
          <w:color w:val="0000FF"/>
          <w:sz w:val="22"/>
          <w:szCs w:val="22"/>
        </w:rPr>
        <w:t>, nehodnocení žáka</w:t>
      </w:r>
    </w:p>
    <w:p w14:paraId="4EE33F27" w14:textId="77777777" w:rsidR="008971DE" w:rsidRPr="00D04FFD" w:rsidRDefault="008971DE" w:rsidP="008971DE">
      <w:pPr>
        <w:spacing w:before="120" w:line="240" w:lineRule="atLeast"/>
        <w:jc w:val="center"/>
        <w:rPr>
          <w:rFonts w:ascii="Trebuchet MS" w:hAnsi="Trebuchet MS"/>
          <w:b/>
        </w:rPr>
      </w:pPr>
    </w:p>
    <w:p w14:paraId="7EFA972D" w14:textId="77777777" w:rsidR="008971DE" w:rsidRPr="00D04FFD" w:rsidRDefault="008971DE" w:rsidP="008971DE">
      <w:pPr>
        <w:pStyle w:val="normalodsazene"/>
        <w:numPr>
          <w:ilvl w:val="0"/>
          <w:numId w:val="28"/>
        </w:numPr>
        <w:shd w:val="clear" w:color="auto" w:fill="FFFFFF"/>
        <w:rPr>
          <w:rFonts w:ascii="Trebuchet MS" w:hAnsi="Trebuchet MS"/>
          <w:b/>
          <w:color w:val="auto"/>
          <w:sz w:val="22"/>
          <w:szCs w:val="22"/>
        </w:rPr>
      </w:pPr>
      <w:r w:rsidRPr="00D04FFD">
        <w:rPr>
          <w:rFonts w:ascii="Trebuchet MS" w:hAnsi="Trebuchet MS"/>
          <w:b/>
          <w:color w:val="auto"/>
          <w:sz w:val="22"/>
          <w:szCs w:val="22"/>
        </w:rPr>
        <w:t>Do vyššího ročníku postoupí žák, který na konci druhého pololetí prospěl ze všech povinných předmětů stanovených školním vzdělávacím programem</w:t>
      </w:r>
      <w:r w:rsidRPr="00D04FFD">
        <w:rPr>
          <w:rFonts w:ascii="Trebuchet MS" w:hAnsi="Trebuchet MS"/>
          <w:color w:val="auto"/>
          <w:sz w:val="22"/>
          <w:szCs w:val="22"/>
        </w:rPr>
        <w:t xml:space="preserve"> s výjimkou předmětů výchovného zaměření stanovených rámcovým vzdělávacím programem a předmětů, z nichž byl uvolněn. </w:t>
      </w:r>
      <w:r w:rsidRPr="00D04FFD">
        <w:rPr>
          <w:rFonts w:ascii="Trebuchet MS" w:hAnsi="Trebuchet MS"/>
          <w:b/>
          <w:color w:val="auto"/>
          <w:sz w:val="22"/>
          <w:szCs w:val="22"/>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6E869BA5" w14:textId="77777777" w:rsidR="008971DE" w:rsidRPr="00D04FFD" w:rsidRDefault="008971DE" w:rsidP="008971DE">
      <w:pPr>
        <w:pStyle w:val="normalodsazene"/>
        <w:numPr>
          <w:ilvl w:val="0"/>
          <w:numId w:val="28"/>
        </w:numPr>
        <w:shd w:val="clear" w:color="auto" w:fill="FFFFFF"/>
        <w:rPr>
          <w:rFonts w:ascii="Trebuchet MS" w:hAnsi="Trebuchet MS"/>
          <w:color w:val="auto"/>
          <w:sz w:val="22"/>
          <w:szCs w:val="22"/>
        </w:rPr>
      </w:pPr>
      <w:r w:rsidRPr="00D04FFD">
        <w:rPr>
          <w:rFonts w:ascii="Trebuchet MS" w:hAnsi="Trebuchet MS"/>
          <w:b/>
          <w:color w:val="auto"/>
          <w:sz w:val="22"/>
          <w:szCs w:val="22"/>
        </w:rPr>
        <w:t>Nelze-li žáka hodnotit na konci prvního pololetí</w:t>
      </w:r>
      <w:r w:rsidRPr="00D04FFD">
        <w:rPr>
          <w:rFonts w:ascii="Trebuchet MS" w:hAnsi="Trebuchet MS"/>
          <w:color w:val="auto"/>
          <w:sz w:val="22"/>
          <w:szCs w:val="22"/>
        </w:rPr>
        <w:t>,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3D0E0459" w14:textId="77777777" w:rsidR="008971DE" w:rsidRPr="00D04FFD" w:rsidRDefault="008971DE" w:rsidP="008971DE">
      <w:pPr>
        <w:pStyle w:val="normalodsazene"/>
        <w:numPr>
          <w:ilvl w:val="0"/>
          <w:numId w:val="28"/>
        </w:numPr>
        <w:shd w:val="clear" w:color="auto" w:fill="FFFFFF"/>
        <w:rPr>
          <w:rFonts w:ascii="Trebuchet MS" w:hAnsi="Trebuchet MS"/>
          <w:color w:val="auto"/>
          <w:sz w:val="22"/>
          <w:szCs w:val="22"/>
        </w:rPr>
      </w:pPr>
      <w:r w:rsidRPr="00D04FFD">
        <w:rPr>
          <w:rFonts w:ascii="Trebuchet MS" w:hAnsi="Trebuchet MS"/>
          <w:b/>
          <w:color w:val="auto"/>
          <w:sz w:val="22"/>
          <w:szCs w:val="22"/>
        </w:rPr>
        <w:t>Nelze-li žáka hodnotit na konci druhého</w:t>
      </w:r>
      <w:r w:rsidRPr="00D04FFD">
        <w:rPr>
          <w:rFonts w:ascii="Trebuchet MS" w:hAnsi="Trebuchet MS"/>
          <w:color w:val="auto"/>
          <w:sz w:val="22"/>
          <w:szCs w:val="22"/>
        </w:rPr>
        <w:t xml:space="preserve"> pololetí, určí ředitel školy pro jeho hodnocení náhradní termín, a to tak, aby hodnocení za druhé pololetí bylo provedeno nejpozději </w:t>
      </w:r>
      <w:r w:rsidRPr="00D04FFD">
        <w:rPr>
          <w:rFonts w:ascii="Trebuchet MS" w:hAnsi="Trebuchet MS"/>
          <w:b/>
          <w:color w:val="auto"/>
          <w:sz w:val="22"/>
          <w:szCs w:val="22"/>
        </w:rPr>
        <w:t>do konce září následujícího školního roku</w:t>
      </w:r>
      <w:r w:rsidRPr="00D04FFD">
        <w:rPr>
          <w:rFonts w:ascii="Trebuchet MS" w:hAnsi="Trebuchet MS"/>
          <w:color w:val="auto"/>
          <w:sz w:val="22"/>
          <w:szCs w:val="22"/>
        </w:rPr>
        <w:t>. V období měsíce září do doby hodnocení navštěvuje žák nejbližší vyšší ročník, popřípadě znovu devátý ročník.</w:t>
      </w:r>
    </w:p>
    <w:p w14:paraId="5DC9AA77" w14:textId="77777777" w:rsidR="008971DE" w:rsidRPr="00D04FFD" w:rsidRDefault="008971DE" w:rsidP="008971DE">
      <w:pPr>
        <w:pStyle w:val="normalodsazene"/>
        <w:numPr>
          <w:ilvl w:val="0"/>
          <w:numId w:val="28"/>
        </w:numPr>
        <w:shd w:val="clear" w:color="auto" w:fill="FFFFFF"/>
        <w:rPr>
          <w:rFonts w:ascii="Trebuchet MS" w:hAnsi="Trebuchet MS"/>
          <w:color w:val="auto"/>
          <w:sz w:val="22"/>
          <w:szCs w:val="22"/>
        </w:rPr>
      </w:pPr>
      <w:r w:rsidRPr="00D04FFD">
        <w:rPr>
          <w:rFonts w:ascii="Trebuchet MS" w:hAnsi="Trebuchet MS"/>
          <w:color w:val="auto"/>
          <w:sz w:val="22"/>
          <w:szCs w:val="22"/>
        </w:rPr>
        <w:t xml:space="preserve">Má-li zákonný zástupce žáka pochybnosti o správnosti hodnocení na konci prvního nebo druhého pololetí, může </w:t>
      </w:r>
      <w:r w:rsidRPr="00D04FFD">
        <w:rPr>
          <w:rFonts w:ascii="Trebuchet MS" w:hAnsi="Trebuchet MS"/>
          <w:b/>
          <w:color w:val="auto"/>
          <w:sz w:val="22"/>
          <w:szCs w:val="22"/>
        </w:rPr>
        <w:t>do 3</w:t>
      </w:r>
      <w:r w:rsidRPr="00D04FFD">
        <w:rPr>
          <w:rFonts w:ascii="Trebuchet MS" w:hAnsi="Trebuchet MS"/>
          <w:color w:val="auto"/>
          <w:sz w:val="22"/>
          <w:szCs w:val="22"/>
        </w:rPr>
        <w:t xml:space="preserve"> </w:t>
      </w:r>
      <w:r w:rsidRPr="00D04FFD">
        <w:rPr>
          <w:rFonts w:ascii="Trebuchet MS" w:hAnsi="Trebuchet MS"/>
          <w:b/>
          <w:color w:val="auto"/>
          <w:sz w:val="22"/>
          <w:szCs w:val="22"/>
        </w:rPr>
        <w:t>pracovních dnů ode dne</w:t>
      </w:r>
      <w:r w:rsidRPr="00D04FFD">
        <w:rPr>
          <w:rFonts w:ascii="Trebuchet MS" w:hAnsi="Trebuchet MS"/>
          <w:color w:val="auto"/>
          <w:sz w:val="22"/>
          <w:szCs w:val="22"/>
        </w:rPr>
        <w:t xml:space="preserve">, kdy se o hodnocení prokazatelně dozvěděl, nejpozději však do </w:t>
      </w:r>
      <w:r w:rsidRPr="00D04FFD">
        <w:rPr>
          <w:rFonts w:ascii="Trebuchet MS" w:hAnsi="Trebuchet MS"/>
          <w:b/>
          <w:color w:val="auto"/>
          <w:sz w:val="22"/>
          <w:szCs w:val="22"/>
        </w:rPr>
        <w:t>3 pracovních dnů od vydání</w:t>
      </w:r>
      <w:r w:rsidRPr="00D04FFD">
        <w:rPr>
          <w:rFonts w:ascii="Trebuchet MS" w:hAnsi="Trebuchet MS"/>
          <w:color w:val="auto"/>
          <w:sz w:val="22"/>
          <w:szCs w:val="22"/>
        </w:rPr>
        <w:t xml:space="preserve"> vysvědčení, </w:t>
      </w:r>
      <w:r w:rsidRPr="00D04FFD">
        <w:rPr>
          <w:rFonts w:ascii="Trebuchet MS" w:hAnsi="Trebuchet MS"/>
          <w:b/>
          <w:color w:val="auto"/>
          <w:sz w:val="22"/>
          <w:szCs w:val="22"/>
        </w:rPr>
        <w:t>požádat ředitele školy o komisionální přezkoušení žáka</w:t>
      </w:r>
      <w:r w:rsidRPr="00D04FFD">
        <w:rPr>
          <w:rFonts w:ascii="Trebuchet MS" w:hAnsi="Trebuchet MS"/>
          <w:color w:val="auto"/>
          <w:sz w:val="22"/>
          <w:szCs w:val="22"/>
        </w:rPr>
        <w:t>; je-li vyučujícím žáka v daném předmětu ředitel školy, krajský úřad. Komisionální přezkoušení se koná nejpozději do 14 dnů od doručení žádosti nebo v termínu dohodnutém se zákonným zástupcem žáka.</w:t>
      </w:r>
    </w:p>
    <w:p w14:paraId="1C9D72CC" w14:textId="77777777" w:rsidR="008971DE" w:rsidRPr="00D04FFD" w:rsidRDefault="008971DE" w:rsidP="008971DE">
      <w:pPr>
        <w:pStyle w:val="normalodsazene"/>
        <w:numPr>
          <w:ilvl w:val="0"/>
          <w:numId w:val="28"/>
        </w:numPr>
        <w:shd w:val="clear" w:color="auto" w:fill="FFFFFF"/>
        <w:rPr>
          <w:rFonts w:ascii="Trebuchet MS" w:hAnsi="Trebuchet MS"/>
          <w:color w:val="auto"/>
          <w:sz w:val="22"/>
          <w:szCs w:val="22"/>
        </w:rPr>
      </w:pPr>
      <w:r w:rsidRPr="00D04FFD">
        <w:rPr>
          <w:rFonts w:ascii="Trebuchet MS" w:hAnsi="Trebuchet MS"/>
          <w:color w:val="auto"/>
          <w:sz w:val="22"/>
          <w:szCs w:val="22"/>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5F49AE3C" w14:textId="77777777" w:rsidR="008971DE" w:rsidRPr="00D04FFD" w:rsidRDefault="008971DE" w:rsidP="008971DE">
      <w:pPr>
        <w:pStyle w:val="normalodsazene"/>
        <w:numPr>
          <w:ilvl w:val="0"/>
          <w:numId w:val="28"/>
        </w:numPr>
        <w:shd w:val="clear" w:color="auto" w:fill="FFFFFF"/>
        <w:rPr>
          <w:rFonts w:ascii="Trebuchet MS" w:hAnsi="Trebuchet MS"/>
          <w:color w:val="auto"/>
          <w:sz w:val="22"/>
          <w:szCs w:val="22"/>
        </w:rPr>
      </w:pPr>
      <w:r w:rsidRPr="00D04FFD">
        <w:rPr>
          <w:rFonts w:ascii="Trebuchet MS" w:hAnsi="Trebuchet MS"/>
          <w:color w:val="auto"/>
          <w:sz w:val="22"/>
          <w:szCs w:val="22"/>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28AE217E" w14:textId="77777777" w:rsidR="008971DE" w:rsidRPr="00D04FFD" w:rsidRDefault="008971DE" w:rsidP="008971DE">
      <w:pPr>
        <w:spacing w:before="120" w:line="240" w:lineRule="atLeast"/>
        <w:jc w:val="center"/>
        <w:rPr>
          <w:rFonts w:ascii="Trebuchet MS" w:hAnsi="Trebuchet MS"/>
          <w:b/>
          <w:color w:val="0000FF"/>
        </w:rPr>
      </w:pPr>
    </w:p>
    <w:p w14:paraId="3B47B59E" w14:textId="77777777" w:rsidR="008971DE" w:rsidRPr="00D04FFD" w:rsidRDefault="008971DE" w:rsidP="008971DE">
      <w:pPr>
        <w:spacing w:before="120" w:line="240" w:lineRule="atLeast"/>
        <w:rPr>
          <w:rFonts w:ascii="Trebuchet MS" w:eastAsia="Calibri" w:hAnsi="Trebuchet MS"/>
          <w:b/>
          <w:bCs/>
          <w:color w:val="0000FF"/>
        </w:rPr>
      </w:pPr>
      <w:bookmarkStart w:id="15" w:name="_Toc499289860"/>
      <w:bookmarkStart w:id="16" w:name="_Toc499289982"/>
      <w:r w:rsidRPr="00D04FFD">
        <w:rPr>
          <w:rFonts w:ascii="Trebuchet MS" w:eastAsia="Calibri" w:hAnsi="Trebuchet MS"/>
          <w:b/>
          <w:bCs/>
          <w:color w:val="0000FF"/>
        </w:rPr>
        <w:t>10.</w:t>
      </w:r>
      <w:r w:rsidRPr="00D04FFD">
        <w:rPr>
          <w:rFonts w:ascii="Trebuchet MS" w:eastAsia="Calibri" w:hAnsi="Trebuchet MS"/>
          <w:b/>
          <w:bCs/>
          <w:color w:val="0000FF"/>
        </w:rPr>
        <w:tab/>
        <w:t>Klasifikace chování</w:t>
      </w:r>
      <w:bookmarkEnd w:id="15"/>
      <w:bookmarkEnd w:id="16"/>
    </w:p>
    <w:p w14:paraId="490F35E1" w14:textId="77777777" w:rsidR="008971DE" w:rsidRPr="00D04FFD" w:rsidRDefault="008971DE" w:rsidP="008971DE">
      <w:pPr>
        <w:spacing w:before="120" w:line="240" w:lineRule="atLeast"/>
        <w:jc w:val="center"/>
        <w:rPr>
          <w:rFonts w:ascii="Trebuchet MS" w:hAnsi="Trebuchet MS"/>
          <w:b/>
          <w:color w:val="0000FF"/>
        </w:rPr>
      </w:pPr>
    </w:p>
    <w:p w14:paraId="6792DD84" w14:textId="77777777" w:rsidR="008971DE" w:rsidRPr="00D04FFD" w:rsidRDefault="008971DE" w:rsidP="008971DE">
      <w:pPr>
        <w:numPr>
          <w:ilvl w:val="0"/>
          <w:numId w:val="29"/>
        </w:numPr>
        <w:spacing w:before="120" w:line="240" w:lineRule="atLeast"/>
        <w:jc w:val="both"/>
        <w:rPr>
          <w:rFonts w:ascii="Trebuchet MS" w:hAnsi="Trebuchet MS"/>
        </w:rPr>
      </w:pPr>
      <w:r w:rsidRPr="00D04FFD">
        <w:rPr>
          <w:rFonts w:ascii="Trebuchet MS" w:hAnsi="Trebuchet MS"/>
        </w:rPr>
        <w:t>Klasifikaci chování žáků navrhuje třídní učitel po projednání s učiteli, kteří ve třídě vyučují, a s ostatními učiteli a rozhoduje o ní ředitel po projednání v pedagogické radě.</w:t>
      </w:r>
    </w:p>
    <w:p w14:paraId="0848F68F" w14:textId="77777777" w:rsidR="008971DE" w:rsidRPr="00D04FFD" w:rsidRDefault="008971DE" w:rsidP="008971DE">
      <w:pPr>
        <w:numPr>
          <w:ilvl w:val="0"/>
          <w:numId w:val="29"/>
        </w:numPr>
        <w:spacing w:before="120" w:line="240" w:lineRule="atLeast"/>
        <w:rPr>
          <w:rFonts w:ascii="Trebuchet MS" w:hAnsi="Trebuchet MS"/>
        </w:rPr>
      </w:pPr>
      <w:r w:rsidRPr="00D04FFD">
        <w:rPr>
          <w:rFonts w:ascii="Trebuchet MS" w:hAnsi="Trebuchet MS"/>
        </w:rPr>
        <w:t>Kritériem pro klasifikaci chování je dodržování pravidel chování, která stanoví řád školy (dále jen pravidla chování), během klasifikačního období.</w:t>
      </w:r>
    </w:p>
    <w:p w14:paraId="72278B1C" w14:textId="77777777" w:rsidR="008971DE" w:rsidRDefault="008971DE" w:rsidP="008971DE">
      <w:pPr>
        <w:numPr>
          <w:ilvl w:val="0"/>
          <w:numId w:val="29"/>
        </w:numPr>
        <w:spacing w:before="120" w:line="240" w:lineRule="atLeast"/>
        <w:rPr>
          <w:rFonts w:ascii="Trebuchet MS" w:hAnsi="Trebuchet MS"/>
        </w:rPr>
      </w:pPr>
      <w:r w:rsidRPr="00D04FFD">
        <w:rPr>
          <w:rFonts w:ascii="Trebuchet MS" w:hAnsi="Trebuchet MS"/>
        </w:rPr>
        <w:t>Kritéria pro jednotlivé stupně chování jsou následující:</w:t>
      </w:r>
    </w:p>
    <w:p w14:paraId="7210B618" w14:textId="77777777" w:rsidR="008971DE" w:rsidRPr="00D04FFD" w:rsidRDefault="008971DE" w:rsidP="008971DE">
      <w:pPr>
        <w:spacing w:before="120" w:line="240" w:lineRule="atLeast"/>
        <w:rPr>
          <w:rFonts w:ascii="Trebuchet MS" w:hAnsi="Trebuchet MS"/>
        </w:rPr>
      </w:pPr>
    </w:p>
    <w:p w14:paraId="0626998E" w14:textId="77777777" w:rsidR="008971DE" w:rsidRPr="00D04FFD" w:rsidRDefault="008971DE" w:rsidP="008971DE">
      <w:pPr>
        <w:pStyle w:val="Nadpis6"/>
        <w:rPr>
          <w:rFonts w:ascii="Trebuchet MS" w:hAnsi="Trebuchet MS"/>
          <w:szCs w:val="22"/>
        </w:rPr>
      </w:pPr>
      <w:r w:rsidRPr="00D04FFD">
        <w:rPr>
          <w:rFonts w:ascii="Trebuchet MS" w:hAnsi="Trebuchet MS"/>
          <w:szCs w:val="22"/>
        </w:rPr>
        <w:t>Stupeň 1 - velmi dobré</w:t>
      </w:r>
    </w:p>
    <w:p w14:paraId="11DD802E" w14:textId="77777777" w:rsidR="008971DE" w:rsidRPr="00D04FFD" w:rsidRDefault="008971DE" w:rsidP="008971DE">
      <w:pPr>
        <w:spacing w:before="120" w:line="240" w:lineRule="atLeast"/>
        <w:jc w:val="both"/>
        <w:rPr>
          <w:rFonts w:ascii="Trebuchet MS" w:hAnsi="Trebuchet MS"/>
        </w:rPr>
      </w:pPr>
      <w:r w:rsidRPr="00D04FFD">
        <w:rPr>
          <w:rFonts w:ascii="Trebuchet MS" w:hAnsi="Trebuchet MS"/>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w:t>
      </w:r>
    </w:p>
    <w:p w14:paraId="798B22E6" w14:textId="77777777" w:rsidR="008971DE" w:rsidRPr="00D04FFD" w:rsidRDefault="008971DE" w:rsidP="008971DE">
      <w:pPr>
        <w:pStyle w:val="Nadpis6"/>
        <w:rPr>
          <w:rFonts w:ascii="Trebuchet MS" w:hAnsi="Trebuchet MS"/>
          <w:szCs w:val="22"/>
        </w:rPr>
      </w:pPr>
      <w:r w:rsidRPr="00D04FFD">
        <w:rPr>
          <w:rFonts w:ascii="Trebuchet MS" w:hAnsi="Trebuchet MS"/>
          <w:szCs w:val="22"/>
        </w:rPr>
        <w:t>Stupeň 2 - uspokojivé</w:t>
      </w:r>
    </w:p>
    <w:p w14:paraId="69C6C89D" w14:textId="77777777" w:rsidR="008971DE" w:rsidRPr="00D04FFD" w:rsidRDefault="008971DE" w:rsidP="008971DE">
      <w:pPr>
        <w:spacing w:before="120" w:line="240" w:lineRule="atLeast"/>
        <w:jc w:val="both"/>
        <w:rPr>
          <w:rFonts w:ascii="Trebuchet MS" w:hAnsi="Trebuchet MS"/>
        </w:rPr>
      </w:pPr>
      <w:r w:rsidRPr="00D04FFD">
        <w:rPr>
          <w:rFonts w:ascii="Trebuchet MS" w:hAnsi="Trebuchet MS"/>
        </w:rPr>
        <w:t xml:space="preserve">Žák se dopustí závažného přestupku proti pravidlům chování nebo řádu školy. Zpravidla se přes důtku třídního učitele (popř. ředitele školy) dopouští dalších přestupků, narušuje činnost kolektivu nebo se dopouští poklesků v mravním chování.  </w:t>
      </w:r>
    </w:p>
    <w:p w14:paraId="0A0B2101" w14:textId="77777777" w:rsidR="008971DE" w:rsidRPr="00D04FFD" w:rsidRDefault="008971DE" w:rsidP="008971DE">
      <w:pPr>
        <w:pStyle w:val="Nadpis6"/>
        <w:rPr>
          <w:rFonts w:ascii="Trebuchet MS" w:hAnsi="Trebuchet MS"/>
          <w:szCs w:val="22"/>
        </w:rPr>
      </w:pPr>
      <w:r w:rsidRPr="00D04FFD">
        <w:rPr>
          <w:rFonts w:ascii="Trebuchet MS" w:hAnsi="Trebuchet MS"/>
          <w:szCs w:val="22"/>
        </w:rPr>
        <w:t>Stupeň 3 - neuspokojivé</w:t>
      </w:r>
    </w:p>
    <w:p w14:paraId="67FDE167" w14:textId="77777777" w:rsidR="008971DE" w:rsidRPr="00D04FFD" w:rsidRDefault="008971DE" w:rsidP="008971DE">
      <w:pPr>
        <w:spacing w:before="120" w:line="240" w:lineRule="atLeast"/>
        <w:jc w:val="both"/>
        <w:rPr>
          <w:rFonts w:ascii="Trebuchet MS" w:hAnsi="Trebuchet MS"/>
        </w:rPr>
      </w:pPr>
      <w:r w:rsidRPr="00D04FFD">
        <w:rPr>
          <w:rFonts w:ascii="Trebuchet MS" w:hAnsi="Trebuchet MS"/>
        </w:rPr>
        <w:t>Chování žáka ve škole je v rozporu s pravidly chování. Zpravidla se přes důtku ředitele školy dále dopouští takových závažných provinění, že je jimi vážně ohrožena výchova ostatních žáků. Zámě</w:t>
      </w:r>
      <w:r>
        <w:rPr>
          <w:rFonts w:ascii="Trebuchet MS" w:hAnsi="Trebuchet MS"/>
        </w:rPr>
        <w:t>rně narušuje činnost kolektivu.</w:t>
      </w:r>
    </w:p>
    <w:p w14:paraId="11BD158C" w14:textId="77777777" w:rsidR="008971DE" w:rsidRPr="00D04FFD" w:rsidRDefault="008971DE" w:rsidP="008971DE">
      <w:pPr>
        <w:spacing w:before="120" w:line="240" w:lineRule="atLeast"/>
        <w:jc w:val="center"/>
        <w:rPr>
          <w:rFonts w:ascii="Trebuchet MS" w:hAnsi="Trebuchet MS"/>
          <w:b/>
          <w:color w:val="0000FF"/>
        </w:rPr>
      </w:pPr>
    </w:p>
    <w:p w14:paraId="1DF04945" w14:textId="77777777" w:rsidR="008971DE" w:rsidRPr="008971DE" w:rsidRDefault="008971DE" w:rsidP="008971DE">
      <w:pPr>
        <w:pStyle w:val="Nadpis1"/>
        <w:numPr>
          <w:ilvl w:val="0"/>
          <w:numId w:val="0"/>
        </w:numPr>
        <w:ind w:left="431" w:hanging="431"/>
        <w:jc w:val="left"/>
        <w:rPr>
          <w:rFonts w:ascii="Trebuchet MS" w:eastAsia="Calibri" w:hAnsi="Trebuchet MS"/>
          <w:b w:val="0"/>
          <w:bCs w:val="0"/>
          <w:color w:val="0000FF"/>
          <w:sz w:val="22"/>
          <w:szCs w:val="22"/>
        </w:rPr>
      </w:pPr>
      <w:bookmarkStart w:id="17" w:name="_Toc499287748"/>
      <w:bookmarkStart w:id="18" w:name="_Toc499289861"/>
      <w:bookmarkStart w:id="19" w:name="_Toc499289983"/>
      <w:r w:rsidRPr="00D04FFD">
        <w:rPr>
          <w:rFonts w:ascii="Trebuchet MS" w:eastAsia="Calibri" w:hAnsi="Trebuchet MS"/>
          <w:b w:val="0"/>
          <w:bCs w:val="0"/>
          <w:color w:val="0000FF"/>
          <w:sz w:val="22"/>
          <w:szCs w:val="22"/>
        </w:rPr>
        <w:t>11.</w:t>
      </w:r>
      <w:r w:rsidRPr="00D04FFD">
        <w:rPr>
          <w:rFonts w:ascii="Trebuchet MS" w:eastAsia="Calibri" w:hAnsi="Trebuchet MS"/>
          <w:b w:val="0"/>
          <w:bCs w:val="0"/>
          <w:color w:val="0000FF"/>
          <w:sz w:val="22"/>
          <w:szCs w:val="22"/>
        </w:rPr>
        <w:tab/>
        <w:t>Výchovná opatření</w:t>
      </w:r>
      <w:bookmarkEnd w:id="17"/>
      <w:bookmarkEnd w:id="18"/>
      <w:bookmarkEnd w:id="19"/>
    </w:p>
    <w:p w14:paraId="26379264" w14:textId="77777777" w:rsidR="008971DE" w:rsidRPr="00D04FFD" w:rsidRDefault="008971DE" w:rsidP="008971DE">
      <w:pPr>
        <w:pStyle w:val="normalodsazene"/>
        <w:numPr>
          <w:ilvl w:val="0"/>
          <w:numId w:val="30"/>
        </w:numPr>
        <w:shd w:val="clear" w:color="auto" w:fill="FFFFFF"/>
        <w:rPr>
          <w:rFonts w:ascii="Trebuchet MS" w:hAnsi="Trebuchet MS"/>
          <w:color w:val="000000"/>
          <w:sz w:val="22"/>
          <w:szCs w:val="22"/>
        </w:rPr>
      </w:pPr>
      <w:r w:rsidRPr="00D04FFD">
        <w:rPr>
          <w:rFonts w:ascii="Trebuchet MS" w:hAnsi="Trebuchet MS"/>
          <w:color w:val="000000"/>
          <w:sz w:val="22"/>
          <w:szCs w:val="22"/>
        </w:rPr>
        <w:t xml:space="preserve">V souladu s ustanovením § 31 odst. 1) zákona č. 561/2004 Sb., výchovnými opatřeními jsou </w:t>
      </w:r>
      <w:r w:rsidRPr="00D04FFD">
        <w:rPr>
          <w:rFonts w:ascii="Trebuchet MS" w:hAnsi="Trebuchet MS"/>
          <w:b/>
          <w:color w:val="000000"/>
          <w:sz w:val="22"/>
          <w:szCs w:val="22"/>
        </w:rPr>
        <w:t>pochvaly nebo jiná ocenění a kázeňská opatření</w:t>
      </w:r>
      <w:r w:rsidRPr="00D04FFD">
        <w:rPr>
          <w:rFonts w:ascii="Trebuchet MS" w:hAnsi="Trebuchet MS"/>
          <w:color w:val="000000"/>
          <w:sz w:val="22"/>
          <w:szCs w:val="22"/>
        </w:rPr>
        <w:t xml:space="preserve">.  Pochvaly, jiná ocenění a další kázeňská opatření může udělit či uložit ředitel školy nebo školského zařízení nebo třídní učitel. </w:t>
      </w:r>
    </w:p>
    <w:p w14:paraId="3CF7D441" w14:textId="77777777" w:rsidR="008971DE" w:rsidRPr="00D04FFD" w:rsidRDefault="008971DE" w:rsidP="008971DE">
      <w:pPr>
        <w:pStyle w:val="normalodsazene"/>
        <w:numPr>
          <w:ilvl w:val="0"/>
          <w:numId w:val="30"/>
        </w:numPr>
        <w:shd w:val="clear" w:color="auto" w:fill="FFFFFF"/>
        <w:rPr>
          <w:rFonts w:ascii="Trebuchet MS" w:hAnsi="Trebuchet MS"/>
          <w:color w:val="000000"/>
          <w:sz w:val="22"/>
          <w:szCs w:val="22"/>
        </w:rPr>
      </w:pPr>
      <w:r w:rsidRPr="00D04FFD">
        <w:rPr>
          <w:rFonts w:ascii="Trebuchet MS" w:hAnsi="Trebuchet MS"/>
          <w:b/>
          <w:color w:val="000000"/>
          <w:sz w:val="22"/>
          <w:szCs w:val="22"/>
        </w:rPr>
        <w:t xml:space="preserve">Pochvaly a ocenění ředitele školy. </w:t>
      </w:r>
      <w:r w:rsidRPr="00D04FFD">
        <w:rPr>
          <w:rFonts w:ascii="Trebuchet MS" w:hAnsi="Trebuchet MS"/>
          <w:color w:val="000000"/>
          <w:sz w:val="22"/>
          <w:szCs w:val="22"/>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0A9697DC" w14:textId="77777777" w:rsidR="008971DE" w:rsidRPr="00D04FFD" w:rsidRDefault="008971DE" w:rsidP="008971DE">
      <w:pPr>
        <w:pStyle w:val="normalodsazene"/>
        <w:numPr>
          <w:ilvl w:val="0"/>
          <w:numId w:val="30"/>
        </w:numPr>
        <w:shd w:val="clear" w:color="auto" w:fill="FFFFFF"/>
        <w:tabs>
          <w:tab w:val="left" w:pos="567"/>
        </w:tabs>
        <w:rPr>
          <w:rFonts w:ascii="Trebuchet MS" w:hAnsi="Trebuchet MS"/>
          <w:color w:val="000000"/>
          <w:sz w:val="22"/>
          <w:szCs w:val="22"/>
        </w:rPr>
      </w:pPr>
      <w:r w:rsidRPr="00D04FFD">
        <w:rPr>
          <w:rFonts w:ascii="Trebuchet MS" w:hAnsi="Trebuchet MS"/>
          <w:b/>
          <w:color w:val="000000"/>
          <w:sz w:val="22"/>
          <w:szCs w:val="22"/>
        </w:rPr>
        <w:t>Pochvalami a oceněními jsou</w:t>
      </w:r>
      <w:r w:rsidRPr="00D04FFD">
        <w:rPr>
          <w:rFonts w:ascii="Trebuchet MS" w:hAnsi="Trebuchet MS"/>
          <w:color w:val="000000"/>
          <w:sz w:val="22"/>
          <w:szCs w:val="22"/>
        </w:rPr>
        <w:t>:</w:t>
      </w:r>
    </w:p>
    <w:p w14:paraId="4E4C8905" w14:textId="77777777" w:rsidR="008971DE" w:rsidRPr="00D04FFD" w:rsidRDefault="008971DE" w:rsidP="008971DE">
      <w:pPr>
        <w:pStyle w:val="normalodsazene"/>
        <w:shd w:val="clear" w:color="auto" w:fill="FFFFFF"/>
        <w:tabs>
          <w:tab w:val="num" w:pos="426"/>
          <w:tab w:val="left" w:pos="567"/>
        </w:tabs>
        <w:ind w:firstLine="0"/>
        <w:rPr>
          <w:rFonts w:ascii="Trebuchet MS" w:hAnsi="Trebuchet MS"/>
          <w:color w:val="000000"/>
          <w:sz w:val="22"/>
          <w:szCs w:val="22"/>
        </w:rPr>
      </w:pPr>
      <w:r w:rsidRPr="00D04FFD">
        <w:rPr>
          <w:rFonts w:ascii="Trebuchet MS" w:hAnsi="Trebuchet MS"/>
          <w:color w:val="000000"/>
          <w:sz w:val="22"/>
          <w:szCs w:val="22"/>
        </w:rPr>
        <w:t>3.1</w:t>
      </w:r>
      <w:r w:rsidRPr="00D04FFD">
        <w:rPr>
          <w:rFonts w:ascii="Trebuchet MS" w:hAnsi="Trebuchet MS"/>
          <w:color w:val="000000"/>
          <w:sz w:val="22"/>
          <w:szCs w:val="22"/>
        </w:rPr>
        <w:tab/>
      </w:r>
      <w:r w:rsidRPr="00D04FFD">
        <w:rPr>
          <w:rFonts w:ascii="Trebuchet MS" w:hAnsi="Trebuchet MS"/>
          <w:b/>
          <w:color w:val="000000"/>
          <w:sz w:val="22"/>
          <w:szCs w:val="22"/>
        </w:rPr>
        <w:t>Pochvala ředitele školy</w:t>
      </w:r>
      <w:r w:rsidRPr="00D04FFD">
        <w:rPr>
          <w:rFonts w:ascii="Trebuchet MS" w:hAnsi="Trebuchet MS"/>
          <w:color w:val="000000"/>
          <w:sz w:val="22"/>
          <w:szCs w:val="22"/>
        </w:rPr>
        <w:t xml:space="preserve"> – ředitel může žákovi na návrh Rady školy, obce či krajského úřadu po projednání v pedagogické radě udělit za mimořádný projev humánnosti, občanské a školské iniciativy, za vysoce záslužný čin, za dlouhodobou úspěšnou práci spojenou s reprezentací školy</w:t>
      </w:r>
      <w:r w:rsidRPr="00D04FFD">
        <w:rPr>
          <w:rFonts w:ascii="Trebuchet MS" w:hAnsi="Trebuchet MS"/>
          <w:color w:val="000000"/>
          <w:spacing w:val="34"/>
          <w:sz w:val="22"/>
          <w:szCs w:val="22"/>
        </w:rPr>
        <w:t xml:space="preserve"> </w:t>
      </w:r>
      <w:r w:rsidRPr="00D04FFD">
        <w:rPr>
          <w:rFonts w:ascii="Trebuchet MS" w:hAnsi="Trebuchet MS"/>
          <w:color w:val="000000"/>
          <w:sz w:val="22"/>
          <w:szCs w:val="22"/>
        </w:rPr>
        <w:t>pochvalu ředitele školy.</w:t>
      </w:r>
    </w:p>
    <w:p w14:paraId="69316433" w14:textId="77777777" w:rsidR="008971DE" w:rsidRPr="00D04FFD" w:rsidRDefault="008971DE" w:rsidP="008971DE">
      <w:pPr>
        <w:pStyle w:val="normalodsazene"/>
        <w:shd w:val="clear" w:color="auto" w:fill="FFFFFF"/>
        <w:tabs>
          <w:tab w:val="num" w:pos="426"/>
          <w:tab w:val="left" w:pos="567"/>
        </w:tabs>
        <w:ind w:firstLine="0"/>
        <w:rPr>
          <w:rFonts w:ascii="Trebuchet MS" w:hAnsi="Trebuchet MS"/>
          <w:color w:val="auto"/>
          <w:sz w:val="22"/>
          <w:szCs w:val="22"/>
        </w:rPr>
      </w:pPr>
      <w:r w:rsidRPr="00D04FFD">
        <w:rPr>
          <w:rFonts w:ascii="Trebuchet MS" w:hAnsi="Trebuchet MS"/>
          <w:color w:val="000000"/>
          <w:sz w:val="22"/>
          <w:szCs w:val="22"/>
        </w:rPr>
        <w:t>3.2</w:t>
      </w:r>
      <w:r w:rsidRPr="00D04FFD">
        <w:rPr>
          <w:rFonts w:ascii="Trebuchet MS" w:hAnsi="Trebuchet MS"/>
          <w:color w:val="000000"/>
          <w:sz w:val="22"/>
          <w:szCs w:val="22"/>
        </w:rPr>
        <w:tab/>
      </w:r>
      <w:r w:rsidRPr="00D04FFD">
        <w:rPr>
          <w:rFonts w:ascii="Trebuchet MS" w:hAnsi="Trebuchet MS"/>
          <w:b/>
          <w:color w:val="000000"/>
          <w:sz w:val="22"/>
          <w:szCs w:val="22"/>
        </w:rPr>
        <w:t xml:space="preserve">Cena roku </w:t>
      </w:r>
      <w:r w:rsidRPr="00D04FFD">
        <w:rPr>
          <w:rFonts w:ascii="Trebuchet MS" w:hAnsi="Trebuchet MS"/>
          <w:color w:val="000000"/>
          <w:sz w:val="22"/>
          <w:szCs w:val="22"/>
        </w:rPr>
        <w:t>– ředitel</w:t>
      </w:r>
      <w:r w:rsidRPr="00D04FFD">
        <w:rPr>
          <w:rFonts w:ascii="Trebuchet MS" w:hAnsi="Trebuchet MS"/>
          <w:color w:val="auto"/>
          <w:sz w:val="22"/>
          <w:szCs w:val="22"/>
        </w:rPr>
        <w:t xml:space="preserve"> a Rada školy mohou žákovi udělit po projednání v pedagogické radě za vysoce záslužný čin přesahující rámec pochvaly uvedený v bodě 1/c, za vynikající úspěchy ve školní práci spojené s</w:t>
      </w:r>
      <w:r>
        <w:rPr>
          <w:rFonts w:ascii="Trebuchet MS" w:hAnsi="Trebuchet MS"/>
          <w:color w:val="auto"/>
          <w:sz w:val="22"/>
          <w:szCs w:val="22"/>
        </w:rPr>
        <w:t xml:space="preserve">e vzornou reprezentací školy </w:t>
      </w:r>
      <w:r w:rsidRPr="00D04FFD">
        <w:rPr>
          <w:rFonts w:ascii="Trebuchet MS" w:hAnsi="Trebuchet MS"/>
          <w:color w:val="auto"/>
          <w:sz w:val="22"/>
          <w:szCs w:val="22"/>
        </w:rPr>
        <w:t>cenu roku,</w:t>
      </w:r>
      <w:r w:rsidRPr="00D04FFD">
        <w:rPr>
          <w:rFonts w:ascii="Trebuchet MS" w:hAnsi="Trebuchet MS"/>
          <w:b/>
          <w:color w:val="auto"/>
          <w:sz w:val="22"/>
          <w:szCs w:val="22"/>
        </w:rPr>
        <w:t xml:space="preserve"> která</w:t>
      </w:r>
      <w:r w:rsidRPr="00D04FFD">
        <w:rPr>
          <w:rFonts w:ascii="Trebuchet MS" w:hAnsi="Trebuchet MS"/>
          <w:color w:val="auto"/>
          <w:sz w:val="22"/>
          <w:szCs w:val="22"/>
        </w:rPr>
        <w:t xml:space="preserve"> je spojena s věcným darem a s právem zápisu do pamětní knihy školy.</w:t>
      </w:r>
    </w:p>
    <w:p w14:paraId="26DDDB23" w14:textId="77777777" w:rsidR="008971DE" w:rsidRPr="00D04FFD" w:rsidRDefault="008971DE" w:rsidP="008971DE">
      <w:pPr>
        <w:pStyle w:val="normalodsazene"/>
        <w:shd w:val="clear" w:color="auto" w:fill="FFFFFF"/>
        <w:tabs>
          <w:tab w:val="num" w:pos="426"/>
          <w:tab w:val="left" w:pos="567"/>
        </w:tabs>
        <w:ind w:firstLine="0"/>
        <w:rPr>
          <w:rFonts w:ascii="Trebuchet MS" w:hAnsi="Trebuchet MS"/>
          <w:b/>
          <w:color w:val="auto"/>
          <w:sz w:val="22"/>
          <w:szCs w:val="22"/>
        </w:rPr>
      </w:pPr>
      <w:r w:rsidRPr="00D04FFD">
        <w:rPr>
          <w:rFonts w:ascii="Trebuchet MS" w:hAnsi="Trebuchet MS"/>
          <w:color w:val="auto"/>
          <w:sz w:val="22"/>
          <w:szCs w:val="22"/>
        </w:rPr>
        <w:lastRenderedPageBreak/>
        <w:t>3. 3.</w:t>
      </w:r>
      <w:r w:rsidRPr="00D04FFD">
        <w:rPr>
          <w:rFonts w:ascii="Trebuchet MS" w:hAnsi="Trebuchet MS"/>
          <w:color w:val="auto"/>
          <w:sz w:val="22"/>
          <w:szCs w:val="22"/>
        </w:rPr>
        <w:tab/>
      </w:r>
      <w:r w:rsidRPr="00D04FFD">
        <w:rPr>
          <w:rFonts w:ascii="Trebuchet MS" w:hAnsi="Trebuchet MS"/>
          <w:b/>
          <w:color w:val="auto"/>
          <w:sz w:val="22"/>
          <w:szCs w:val="22"/>
        </w:rPr>
        <w:t>Pamětní list absolventa školy</w:t>
      </w:r>
      <w:r w:rsidRPr="00D04FFD">
        <w:rPr>
          <w:rFonts w:ascii="Trebuchet MS" w:hAnsi="Trebuchet MS"/>
          <w:color w:val="auto"/>
          <w:sz w:val="22"/>
          <w:szCs w:val="22"/>
        </w:rPr>
        <w:t xml:space="preserve"> – ředitel může absolventům školy, kteří úspěšně dokončili povinnou školní docházku v 9. ročníku, udělit pamětní list absolventa školy.</w:t>
      </w:r>
    </w:p>
    <w:p w14:paraId="282C82B1" w14:textId="77777777" w:rsidR="008971DE" w:rsidRPr="00D04FFD" w:rsidRDefault="008971DE" w:rsidP="008971DE">
      <w:pPr>
        <w:pStyle w:val="Odstavecaut"/>
        <w:numPr>
          <w:ilvl w:val="0"/>
          <w:numId w:val="30"/>
        </w:numPr>
        <w:rPr>
          <w:rFonts w:ascii="Trebuchet MS" w:hAnsi="Trebuchet MS"/>
          <w:color w:val="000000"/>
          <w:sz w:val="22"/>
          <w:szCs w:val="22"/>
        </w:rPr>
      </w:pPr>
      <w:r w:rsidRPr="00D04FFD">
        <w:rPr>
          <w:rFonts w:ascii="Trebuchet MS" w:hAnsi="Trebuchet MS"/>
          <w:color w:val="000000"/>
          <w:sz w:val="22"/>
          <w:szCs w:val="22"/>
        </w:rPr>
        <w:t>Ředitel školy neprodleně oznámí udělení pochvaly a jiného ocenění a jeho důvody prokazatelným způsobem žákovi a jeho zákonnému zástupci.</w:t>
      </w:r>
    </w:p>
    <w:p w14:paraId="4E9E83E3" w14:textId="77777777" w:rsidR="008971DE" w:rsidRPr="00D04FFD" w:rsidRDefault="008971DE" w:rsidP="008971DE">
      <w:pPr>
        <w:pStyle w:val="Odstavecaut"/>
        <w:numPr>
          <w:ilvl w:val="0"/>
          <w:numId w:val="30"/>
        </w:numPr>
        <w:rPr>
          <w:rFonts w:ascii="Trebuchet MS" w:hAnsi="Trebuchet MS"/>
          <w:color w:val="000000"/>
          <w:sz w:val="22"/>
          <w:szCs w:val="22"/>
        </w:rPr>
      </w:pPr>
      <w:r w:rsidRPr="00D04FFD">
        <w:rPr>
          <w:rFonts w:ascii="Trebuchet MS" w:hAnsi="Trebuchet MS"/>
          <w:color w:val="000000"/>
          <w:sz w:val="22"/>
          <w:szCs w:val="22"/>
        </w:rPr>
        <w:t>Udělení pochvaly ředitele školy se zaznamená do dokumentace školy a na vysvědčení za pololetí, v němž byla udělena.</w:t>
      </w:r>
    </w:p>
    <w:p w14:paraId="32366F29" w14:textId="77777777" w:rsidR="008971DE" w:rsidRPr="00D04FFD" w:rsidRDefault="008971DE" w:rsidP="008971DE">
      <w:pPr>
        <w:pStyle w:val="Odstavecaut"/>
        <w:numPr>
          <w:ilvl w:val="0"/>
          <w:numId w:val="30"/>
        </w:numPr>
        <w:rPr>
          <w:rFonts w:ascii="Trebuchet MS" w:hAnsi="Trebuchet MS"/>
          <w:b/>
          <w:color w:val="000000"/>
          <w:sz w:val="22"/>
          <w:szCs w:val="22"/>
        </w:rPr>
      </w:pPr>
      <w:r w:rsidRPr="00D04FFD">
        <w:rPr>
          <w:rFonts w:ascii="Trebuchet MS" w:hAnsi="Trebuchet MS"/>
          <w:b/>
          <w:color w:val="000000"/>
          <w:sz w:val="22"/>
          <w:szCs w:val="22"/>
        </w:rPr>
        <w:t>Pochvaly a ocenění třídního učitele</w:t>
      </w:r>
    </w:p>
    <w:p w14:paraId="6D534D9C" w14:textId="77777777" w:rsidR="008971DE" w:rsidRPr="00D04FFD" w:rsidRDefault="008971DE" w:rsidP="008971DE">
      <w:pPr>
        <w:pStyle w:val="Odstavecaut"/>
        <w:tabs>
          <w:tab w:val="clear" w:pos="1418"/>
          <w:tab w:val="left" w:pos="426"/>
          <w:tab w:val="left" w:pos="709"/>
          <w:tab w:val="left" w:pos="2127"/>
        </w:tabs>
        <w:ind w:firstLine="0"/>
        <w:rPr>
          <w:rFonts w:ascii="Trebuchet MS" w:hAnsi="Trebuchet MS"/>
          <w:color w:val="000000"/>
          <w:sz w:val="22"/>
          <w:szCs w:val="22"/>
        </w:rPr>
      </w:pPr>
      <w:r w:rsidRPr="00D04FFD">
        <w:rPr>
          <w:rFonts w:ascii="Trebuchet MS" w:hAnsi="Trebuchet MS"/>
          <w:color w:val="000000"/>
          <w:sz w:val="22"/>
          <w:szCs w:val="22"/>
        </w:rPr>
        <w:t>6.1</w:t>
      </w:r>
      <w:r w:rsidRPr="00D04FFD">
        <w:rPr>
          <w:rFonts w:ascii="Trebuchet MS" w:hAnsi="Trebuchet MS"/>
          <w:color w:val="000000"/>
          <w:sz w:val="22"/>
          <w:szCs w:val="22"/>
        </w:rPr>
        <w:tab/>
      </w:r>
      <w:r w:rsidRPr="00D04FFD">
        <w:rPr>
          <w:rFonts w:ascii="Trebuchet MS" w:hAnsi="Trebuchet MS"/>
          <w:b/>
          <w:color w:val="000000"/>
          <w:sz w:val="22"/>
          <w:szCs w:val="22"/>
        </w:rPr>
        <w:t xml:space="preserve">Pochvala třídního učitele </w:t>
      </w:r>
      <w:r w:rsidRPr="00D04FFD">
        <w:rPr>
          <w:rFonts w:ascii="Trebuchet MS" w:hAnsi="Trebuchet MS"/>
          <w:color w:val="000000"/>
          <w:sz w:val="22"/>
          <w:szCs w:val="22"/>
        </w:rPr>
        <w:t xml:space="preserve">– třídní učitel může na základě vlastního rozhodnutí nebo na základě podnětu ostatních vyučujících žákovi po projednání s ředitelem školy udělit </w:t>
      </w:r>
      <w:r w:rsidRPr="00D04FFD">
        <w:rPr>
          <w:rFonts w:ascii="Trebuchet MS" w:hAnsi="Trebuchet MS"/>
          <w:b/>
          <w:color w:val="000000"/>
          <w:sz w:val="22"/>
          <w:szCs w:val="22"/>
        </w:rPr>
        <w:t>pochvalu třídního učitele</w:t>
      </w:r>
      <w:r w:rsidRPr="00D04FFD">
        <w:rPr>
          <w:rFonts w:ascii="Trebuchet MS" w:hAnsi="Trebuchet MS"/>
          <w:color w:val="000000"/>
          <w:sz w:val="22"/>
          <w:szCs w:val="22"/>
        </w:rPr>
        <w:t xml:space="preserve"> za výrazný projev školní iniciativy nebo za déletrvající úspěšnou práci. </w:t>
      </w:r>
    </w:p>
    <w:p w14:paraId="2FD55215" w14:textId="77777777" w:rsidR="008971DE" w:rsidRPr="00D04FFD" w:rsidRDefault="008971DE" w:rsidP="008971DE">
      <w:pPr>
        <w:pStyle w:val="Odstavecaut"/>
        <w:tabs>
          <w:tab w:val="clear" w:pos="1418"/>
        </w:tabs>
        <w:ind w:firstLine="0"/>
        <w:rPr>
          <w:rFonts w:ascii="Trebuchet MS" w:hAnsi="Trebuchet MS"/>
          <w:color w:val="000000"/>
          <w:sz w:val="22"/>
          <w:szCs w:val="22"/>
        </w:rPr>
      </w:pPr>
      <w:r w:rsidRPr="00D04FFD">
        <w:rPr>
          <w:rFonts w:ascii="Trebuchet MS" w:hAnsi="Trebuchet MS"/>
          <w:color w:val="000000"/>
          <w:sz w:val="22"/>
          <w:szCs w:val="22"/>
        </w:rPr>
        <w:t>6.2 Třídní učitel neprodleně oznámí udělení pochvaly a jiného ocenění a jeho důvody prokazatelným způsobem žákovi a jeho zákonnému zástupci. Udělení pochvaly a se zaznamená do dokumentace školy.</w:t>
      </w:r>
      <w:r>
        <w:rPr>
          <w:rFonts w:ascii="Trebuchet MS" w:hAnsi="Trebuchet MS"/>
          <w:color w:val="000000"/>
          <w:sz w:val="22"/>
          <w:szCs w:val="22"/>
        </w:rPr>
        <w:t xml:space="preserve"> </w:t>
      </w:r>
    </w:p>
    <w:p w14:paraId="25BAC593" w14:textId="77777777" w:rsidR="008971DE" w:rsidRPr="00D04FFD" w:rsidRDefault="008971DE" w:rsidP="008971DE">
      <w:pPr>
        <w:pStyle w:val="normalodsazene"/>
        <w:shd w:val="clear" w:color="auto" w:fill="FFFFFF"/>
        <w:ind w:firstLine="0"/>
        <w:rPr>
          <w:rFonts w:ascii="Trebuchet MS" w:hAnsi="Trebuchet MS"/>
          <w:b/>
          <w:color w:val="000000"/>
          <w:sz w:val="22"/>
          <w:szCs w:val="22"/>
        </w:rPr>
      </w:pPr>
      <w:r w:rsidRPr="00D04FFD">
        <w:rPr>
          <w:rFonts w:ascii="Trebuchet MS" w:hAnsi="Trebuchet MS"/>
          <w:b/>
          <w:color w:val="000000"/>
          <w:sz w:val="22"/>
          <w:szCs w:val="22"/>
        </w:rPr>
        <w:t>7.   Kázeňská opatření</w:t>
      </w:r>
    </w:p>
    <w:p w14:paraId="093A58FF" w14:textId="77777777" w:rsidR="008971DE" w:rsidRPr="00D04FFD" w:rsidRDefault="008971DE" w:rsidP="008971DE">
      <w:pPr>
        <w:pStyle w:val="Odstavecaut"/>
        <w:tabs>
          <w:tab w:val="clear" w:pos="1418"/>
        </w:tabs>
        <w:ind w:firstLine="0"/>
        <w:rPr>
          <w:rFonts w:ascii="Trebuchet MS" w:hAnsi="Trebuchet MS"/>
          <w:color w:val="000000"/>
          <w:sz w:val="22"/>
          <w:szCs w:val="22"/>
        </w:rPr>
      </w:pPr>
      <w:r w:rsidRPr="00D04FFD">
        <w:rPr>
          <w:rFonts w:ascii="Trebuchet MS" w:hAnsi="Trebuchet MS"/>
          <w:color w:val="000000"/>
          <w:sz w:val="22"/>
          <w:szCs w:val="22"/>
        </w:rPr>
        <w:t>7.1</w:t>
      </w:r>
      <w:r>
        <w:rPr>
          <w:rFonts w:ascii="Trebuchet MS" w:hAnsi="Trebuchet MS"/>
          <w:color w:val="000000"/>
          <w:sz w:val="22"/>
          <w:szCs w:val="22"/>
        </w:rPr>
        <w:t xml:space="preserve"> </w:t>
      </w:r>
      <w:r w:rsidRPr="00D04FFD">
        <w:rPr>
          <w:rFonts w:ascii="Trebuchet MS" w:hAnsi="Trebuchet MS"/>
          <w:color w:val="000000"/>
          <w:sz w:val="22"/>
          <w:szCs w:val="22"/>
        </w:rPr>
        <w:t>Při porušení povinností stanovených školním řádem může být podle závažnosti tohoto porušení žákovi uloženo(-a):</w:t>
      </w:r>
    </w:p>
    <w:p w14:paraId="1E74D1C8" w14:textId="77777777" w:rsidR="008971DE" w:rsidRPr="00D04FFD" w:rsidRDefault="008971DE" w:rsidP="008971DE">
      <w:pPr>
        <w:tabs>
          <w:tab w:val="left" w:pos="426"/>
        </w:tabs>
        <w:spacing w:before="120" w:line="240" w:lineRule="atLeast"/>
        <w:jc w:val="both"/>
        <w:rPr>
          <w:rFonts w:ascii="Trebuchet MS" w:hAnsi="Trebuchet MS"/>
        </w:rPr>
      </w:pPr>
      <w:r w:rsidRPr="00D04FFD">
        <w:rPr>
          <w:rFonts w:ascii="Trebuchet MS" w:hAnsi="Trebuchet MS"/>
        </w:rPr>
        <w:t>7.1.1</w:t>
      </w:r>
      <w:r w:rsidRPr="00D04FFD">
        <w:rPr>
          <w:rFonts w:ascii="Trebuchet MS" w:hAnsi="Trebuchet MS"/>
        </w:rPr>
        <w:tab/>
        <w:t xml:space="preserve"> </w:t>
      </w:r>
      <w:r w:rsidRPr="00D04FFD">
        <w:rPr>
          <w:rFonts w:ascii="Trebuchet MS" w:hAnsi="Trebuchet MS"/>
          <w:b/>
        </w:rPr>
        <w:t xml:space="preserve">Napomenutí třídního učitele </w:t>
      </w:r>
      <w:r w:rsidRPr="00D04FFD">
        <w:rPr>
          <w:rFonts w:ascii="Trebuchet MS" w:hAnsi="Trebuchet MS"/>
        </w:rPr>
        <w:t>– ukládá třídní učitel bezprostředně po přestupku, kterého se žák dopustí. V případě opakovaných menších přestupků proti školnímu řádu je žákovi uděleno za 5 zápisů v kázeňském sešitě.</w:t>
      </w:r>
    </w:p>
    <w:p w14:paraId="02A0A067" w14:textId="77777777" w:rsidR="008971DE" w:rsidRPr="00D04FFD" w:rsidRDefault="008971DE" w:rsidP="008971DE">
      <w:pPr>
        <w:pStyle w:val="Psmeno"/>
        <w:tabs>
          <w:tab w:val="left" w:pos="426"/>
        </w:tabs>
        <w:ind w:left="0" w:firstLine="0"/>
        <w:rPr>
          <w:rFonts w:ascii="Trebuchet MS" w:hAnsi="Trebuchet MS"/>
          <w:sz w:val="22"/>
          <w:szCs w:val="22"/>
        </w:rPr>
      </w:pPr>
      <w:r w:rsidRPr="00D04FFD">
        <w:rPr>
          <w:rFonts w:ascii="Trebuchet MS" w:hAnsi="Trebuchet MS"/>
          <w:sz w:val="22"/>
          <w:szCs w:val="22"/>
        </w:rPr>
        <w:t>7.1.2</w:t>
      </w:r>
      <w:r w:rsidRPr="00D04FFD">
        <w:rPr>
          <w:rFonts w:ascii="Trebuchet MS" w:hAnsi="Trebuchet MS"/>
          <w:sz w:val="22"/>
          <w:szCs w:val="22"/>
        </w:rPr>
        <w:tab/>
        <w:t xml:space="preserve"> </w:t>
      </w:r>
      <w:r w:rsidRPr="00D04FFD">
        <w:rPr>
          <w:rFonts w:ascii="Trebuchet MS" w:hAnsi="Trebuchet MS"/>
          <w:b/>
          <w:sz w:val="22"/>
          <w:szCs w:val="22"/>
        </w:rPr>
        <w:t xml:space="preserve">Důtka třídního učitele </w:t>
      </w:r>
      <w:r w:rsidRPr="00D04FFD">
        <w:rPr>
          <w:rFonts w:ascii="Trebuchet MS" w:hAnsi="Trebuchet MS"/>
          <w:sz w:val="22"/>
          <w:szCs w:val="22"/>
        </w:rPr>
        <w:t xml:space="preserve">– ukládá ji třídní učitel po projednání a se souhlasem ředitele školy za závažnější či opakované porušení řádu školy či norem slušnosti; v případě opakovaných zápisů v kázeňském sešitě následuje po 10 zápisech. </w:t>
      </w:r>
    </w:p>
    <w:p w14:paraId="6736527A" w14:textId="77777777" w:rsidR="008971DE" w:rsidRPr="00D04FFD" w:rsidRDefault="008971DE" w:rsidP="008971DE">
      <w:pPr>
        <w:pStyle w:val="Psmeno"/>
        <w:ind w:left="0" w:firstLine="0"/>
        <w:rPr>
          <w:rFonts w:ascii="Trebuchet MS" w:hAnsi="Trebuchet MS"/>
          <w:sz w:val="22"/>
          <w:szCs w:val="22"/>
        </w:rPr>
      </w:pPr>
    </w:p>
    <w:p w14:paraId="2A0701F8" w14:textId="77777777" w:rsidR="008971DE" w:rsidRPr="00D04FFD" w:rsidRDefault="008971DE" w:rsidP="008971DE">
      <w:pPr>
        <w:pStyle w:val="Psmeno"/>
        <w:tabs>
          <w:tab w:val="left" w:pos="426"/>
        </w:tabs>
        <w:ind w:left="0" w:firstLine="0"/>
        <w:rPr>
          <w:rFonts w:ascii="Trebuchet MS" w:hAnsi="Trebuchet MS"/>
          <w:sz w:val="22"/>
          <w:szCs w:val="22"/>
        </w:rPr>
      </w:pPr>
      <w:r w:rsidRPr="00D04FFD">
        <w:rPr>
          <w:rFonts w:ascii="Trebuchet MS" w:hAnsi="Trebuchet MS"/>
          <w:sz w:val="22"/>
          <w:szCs w:val="22"/>
        </w:rPr>
        <w:t>7.1.3</w:t>
      </w:r>
      <w:r w:rsidRPr="00D04FFD">
        <w:rPr>
          <w:rFonts w:ascii="Trebuchet MS" w:hAnsi="Trebuchet MS"/>
          <w:sz w:val="22"/>
          <w:szCs w:val="22"/>
        </w:rPr>
        <w:tab/>
        <w:t xml:space="preserve"> </w:t>
      </w:r>
      <w:r w:rsidRPr="00D04FFD">
        <w:rPr>
          <w:rFonts w:ascii="Trebuchet MS" w:hAnsi="Trebuchet MS"/>
          <w:b/>
          <w:sz w:val="22"/>
          <w:szCs w:val="22"/>
        </w:rPr>
        <w:t xml:space="preserve">Důtka ředitele školy </w:t>
      </w:r>
      <w:r w:rsidRPr="00D04FFD">
        <w:rPr>
          <w:rFonts w:ascii="Trebuchet MS" w:hAnsi="Trebuchet MS"/>
          <w:sz w:val="22"/>
          <w:szCs w:val="22"/>
        </w:rPr>
        <w:t>– ukládá ji ředitel školy po projednání v pedagogické radě za vážná porušení řádu školy – zvláště za porušování norem slušnosti, za neomluvené absence, za agresivitu vůči spolužákům i dospělým a další závažná provinění.</w:t>
      </w:r>
      <w:r w:rsidRPr="00D04FFD">
        <w:rPr>
          <w:rFonts w:ascii="Trebuchet MS" w:hAnsi="Trebuchet MS"/>
          <w:color w:val="FF0000"/>
          <w:sz w:val="22"/>
          <w:szCs w:val="22"/>
        </w:rPr>
        <w:t xml:space="preserve"> </w:t>
      </w:r>
      <w:r w:rsidRPr="00D04FFD">
        <w:rPr>
          <w:rFonts w:ascii="Trebuchet MS" w:hAnsi="Trebuchet MS"/>
          <w:color w:val="auto"/>
          <w:sz w:val="22"/>
          <w:szCs w:val="22"/>
        </w:rPr>
        <w:t>Zvláště hrubé slovní a úmyslné fyzické útoky žáka vůči pracovníkům školy se vždy považují za závažné a úmyslné porušení povinností řádu školy a jsou postihovány tímto opatřením s následným dopadem na hodnocení chování za klasifikační období.</w:t>
      </w:r>
      <w:r w:rsidRPr="00D04FFD">
        <w:rPr>
          <w:rFonts w:ascii="Trebuchet MS" w:hAnsi="Trebuchet MS"/>
          <w:sz w:val="22"/>
          <w:szCs w:val="22"/>
        </w:rPr>
        <w:tab/>
        <w:t>Důtka ředitele školy bude udělena rovněž za pokračování v přestupcích, za něž byly uděleny NTU a DTU, a to za 15 zápisů v kázeňském sešitě.</w:t>
      </w:r>
    </w:p>
    <w:p w14:paraId="69E343EF" w14:textId="77777777" w:rsidR="008971DE" w:rsidRPr="00D04FFD" w:rsidRDefault="008971DE" w:rsidP="008971DE">
      <w:pPr>
        <w:pStyle w:val="Odstavecaut"/>
        <w:tabs>
          <w:tab w:val="clear" w:pos="1418"/>
        </w:tabs>
        <w:ind w:firstLine="0"/>
        <w:rPr>
          <w:rFonts w:ascii="Trebuchet MS" w:hAnsi="Trebuchet MS"/>
          <w:color w:val="000000"/>
          <w:sz w:val="22"/>
          <w:szCs w:val="22"/>
        </w:rPr>
      </w:pPr>
      <w:r w:rsidRPr="00D04FFD">
        <w:rPr>
          <w:rFonts w:ascii="Trebuchet MS" w:hAnsi="Trebuchet MS"/>
          <w:color w:val="000000"/>
          <w:sz w:val="22"/>
          <w:szCs w:val="22"/>
        </w:rPr>
        <w:t>7.1.4 Ředitel školy nebo třídní učitel neprodleně oznámí uložení napomenutí nebo důtky a jeho důvody prokazatelným způsobem žákovi před kolektivem třídy a jeho zákonnému zástupci formou oficiálního písemného sdělení.  Uložení napomenutí nebo důtky se zaznamená do dokumentace školy.</w:t>
      </w:r>
    </w:p>
    <w:p w14:paraId="4EB2148B" w14:textId="77777777" w:rsidR="008971DE" w:rsidRDefault="008971DE" w:rsidP="008971DE">
      <w:pPr>
        <w:pStyle w:val="Odstavecaut"/>
        <w:ind w:firstLine="0"/>
        <w:rPr>
          <w:rFonts w:ascii="Trebuchet MS" w:hAnsi="Trebuchet MS"/>
          <w:color w:val="000000"/>
          <w:sz w:val="22"/>
          <w:szCs w:val="22"/>
        </w:rPr>
      </w:pPr>
      <w:r w:rsidRPr="00D04FFD">
        <w:rPr>
          <w:rFonts w:ascii="Trebuchet MS" w:hAnsi="Trebuchet MS"/>
          <w:color w:val="000000"/>
          <w:sz w:val="22"/>
          <w:szCs w:val="22"/>
        </w:rPr>
        <w:t xml:space="preserve">7.2. Příklad přestupků proti školnímu řádu, které jsou důvodem pro udělení kázeňských </w:t>
      </w:r>
    </w:p>
    <w:p w14:paraId="20CB07D7" w14:textId="77777777" w:rsidR="008971DE" w:rsidRDefault="008971DE" w:rsidP="008971DE">
      <w:pPr>
        <w:pStyle w:val="Odstavecaut"/>
        <w:ind w:firstLine="0"/>
        <w:rPr>
          <w:rFonts w:ascii="Trebuchet MS" w:hAnsi="Trebuchet MS"/>
          <w:color w:val="000000"/>
          <w:sz w:val="22"/>
          <w:szCs w:val="22"/>
        </w:rPr>
      </w:pPr>
      <w:r w:rsidRPr="00D04FFD">
        <w:rPr>
          <w:rFonts w:ascii="Trebuchet MS" w:hAnsi="Trebuchet MS"/>
          <w:color w:val="000000"/>
          <w:sz w:val="22"/>
          <w:szCs w:val="22"/>
        </w:rPr>
        <w:t>opatření:</w:t>
      </w:r>
    </w:p>
    <w:p w14:paraId="27F899CD"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pozdní příchody do výuky</w:t>
      </w:r>
    </w:p>
    <w:p w14:paraId="07310705"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 xml:space="preserve">nekázeň při vyučování (vyrušování, manipulace s mobilním telefonem, odmítání práce v hodině) </w:t>
      </w:r>
    </w:p>
    <w:p w14:paraId="7EE71178"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 xml:space="preserve">nevhodné chování o přestávkách </w:t>
      </w:r>
    </w:p>
    <w:p w14:paraId="019633D1"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 xml:space="preserve">zapomínání a nepřevlékání se do cvičebního úboru </w:t>
      </w:r>
    </w:p>
    <w:p w14:paraId="7A4E78EB"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 xml:space="preserve">zapomínání školních pomůcek </w:t>
      </w:r>
    </w:p>
    <w:p w14:paraId="2F81BEB8"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neplnění zadaných úkolů dlouhodobějšího charakteru (viz bod 16, článek II.)</w:t>
      </w:r>
    </w:p>
    <w:p w14:paraId="1F7E54B7"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lastRenderedPageBreak/>
        <w:t xml:space="preserve">ničení školního majetku </w:t>
      </w:r>
    </w:p>
    <w:p w14:paraId="4C84A8FA"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nevhodné chování vůči spolužákům a pracovníkům školy</w:t>
      </w:r>
    </w:p>
    <w:p w14:paraId="18535703"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šikanování spolužáků</w:t>
      </w:r>
    </w:p>
    <w:p w14:paraId="503DDFE9"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zapomínání a ničení žákovského průkazu</w:t>
      </w:r>
    </w:p>
    <w:p w14:paraId="70C3D4F8"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 xml:space="preserve">nedovolená manipulace s cizí věcí </w:t>
      </w:r>
    </w:p>
    <w:p w14:paraId="23CE1A71"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 xml:space="preserve">nereagování na ústní napomenutí vyučujícího, neuposlechnutí jeho pokynu </w:t>
      </w:r>
    </w:p>
    <w:p w14:paraId="34D92DB4"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 xml:space="preserve">nepřezouvání se </w:t>
      </w:r>
    </w:p>
    <w:p w14:paraId="0ABB2544"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 xml:space="preserve">používání vulgárních slov </w:t>
      </w:r>
    </w:p>
    <w:p w14:paraId="48915122" w14:textId="77777777" w:rsidR="008971DE" w:rsidRPr="00D04FFD" w:rsidRDefault="008971DE" w:rsidP="008971DE">
      <w:pPr>
        <w:pStyle w:val="Odstavecaut"/>
        <w:numPr>
          <w:ilvl w:val="0"/>
          <w:numId w:val="31"/>
        </w:numPr>
        <w:rPr>
          <w:rFonts w:ascii="Trebuchet MS" w:hAnsi="Trebuchet MS"/>
          <w:color w:val="000000"/>
          <w:sz w:val="22"/>
          <w:szCs w:val="22"/>
        </w:rPr>
      </w:pPr>
      <w:r w:rsidRPr="00D04FFD">
        <w:rPr>
          <w:rFonts w:ascii="Trebuchet MS" w:hAnsi="Trebuchet MS"/>
          <w:color w:val="000000"/>
          <w:sz w:val="22"/>
          <w:szCs w:val="22"/>
        </w:rPr>
        <w:t>nošení nebezpečných věcí do školy (včetně zápalek, zapalovače, nože atd.)</w:t>
      </w:r>
    </w:p>
    <w:p w14:paraId="09E25E5F" w14:textId="77777777" w:rsidR="008971DE" w:rsidRPr="00D04FFD" w:rsidRDefault="008971DE" w:rsidP="008971DE">
      <w:pPr>
        <w:pStyle w:val="Odstavecaut"/>
        <w:tabs>
          <w:tab w:val="clear" w:pos="1418"/>
        </w:tabs>
        <w:ind w:firstLine="0"/>
        <w:rPr>
          <w:rFonts w:ascii="Trebuchet MS" w:hAnsi="Trebuchet MS"/>
          <w:color w:val="000000"/>
          <w:sz w:val="22"/>
          <w:szCs w:val="22"/>
        </w:rPr>
      </w:pPr>
      <w:r w:rsidRPr="00D04FFD">
        <w:rPr>
          <w:rFonts w:ascii="Trebuchet MS" w:hAnsi="Trebuchet MS"/>
          <w:color w:val="000000"/>
          <w:sz w:val="22"/>
          <w:szCs w:val="22"/>
        </w:rPr>
        <w:t xml:space="preserve">7.2.1 </w:t>
      </w:r>
      <w:r w:rsidRPr="00D04FFD">
        <w:rPr>
          <w:rFonts w:ascii="Trebuchet MS" w:hAnsi="Trebuchet MS"/>
          <w:b/>
          <w:color w:val="000000"/>
          <w:sz w:val="22"/>
          <w:szCs w:val="22"/>
        </w:rPr>
        <w:t>Kázeňské sešity</w:t>
      </w:r>
      <w:r w:rsidRPr="00D04FFD">
        <w:rPr>
          <w:rFonts w:ascii="Trebuchet MS" w:hAnsi="Trebuchet MS"/>
          <w:color w:val="000000"/>
          <w:sz w:val="22"/>
          <w:szCs w:val="22"/>
        </w:rPr>
        <w:t xml:space="preserve"> slouží k záznamům o přestupcích žáků jednotlivých tříd a jsou uloženy ve sborovně školy. Třídní učitelé mají povinnost telefonicky informovat rodiče po každém 3., 8. a 13. zápise konkrétního žáka. Důvodem tohoto opatření je snaha školy o maximální informovanost rodičů o chování jejich dětí a motivace ke spolupráci s třídními učiteli a podle potřeby i s výchovným poradcem.</w:t>
      </w:r>
    </w:p>
    <w:p w14:paraId="4C4B0DE5" w14:textId="77777777" w:rsidR="008971DE" w:rsidRPr="00D04FFD" w:rsidRDefault="008971DE" w:rsidP="008971DE">
      <w:pPr>
        <w:spacing w:before="120" w:line="240" w:lineRule="atLeast"/>
        <w:jc w:val="center"/>
        <w:rPr>
          <w:rFonts w:ascii="Trebuchet MS" w:hAnsi="Trebuchet MS"/>
          <w:b/>
          <w:color w:val="0000FF"/>
        </w:rPr>
      </w:pPr>
    </w:p>
    <w:p w14:paraId="7660EA8C" w14:textId="77777777" w:rsidR="008971DE" w:rsidRPr="008971DE" w:rsidRDefault="008971DE" w:rsidP="008971DE">
      <w:pPr>
        <w:pStyle w:val="Nadpis1"/>
        <w:numPr>
          <w:ilvl w:val="0"/>
          <w:numId w:val="0"/>
        </w:numPr>
        <w:ind w:left="431" w:hanging="431"/>
        <w:jc w:val="left"/>
        <w:rPr>
          <w:rFonts w:ascii="Trebuchet MS" w:eastAsia="Calibri" w:hAnsi="Trebuchet MS"/>
          <w:b w:val="0"/>
          <w:bCs w:val="0"/>
          <w:color w:val="0000FF"/>
          <w:sz w:val="22"/>
          <w:szCs w:val="22"/>
        </w:rPr>
      </w:pPr>
      <w:bookmarkStart w:id="20" w:name="_Toc499289862"/>
      <w:bookmarkStart w:id="21" w:name="_Toc499289984"/>
      <w:r w:rsidRPr="00D04FFD">
        <w:rPr>
          <w:rFonts w:ascii="Trebuchet MS" w:eastAsia="Calibri" w:hAnsi="Trebuchet MS"/>
          <w:b w:val="0"/>
          <w:bCs w:val="0"/>
          <w:color w:val="0000FF"/>
          <w:sz w:val="22"/>
          <w:szCs w:val="22"/>
        </w:rPr>
        <w:t>12.</w:t>
      </w:r>
      <w:r w:rsidRPr="00D04FFD">
        <w:rPr>
          <w:rFonts w:ascii="Trebuchet MS" w:eastAsia="Calibri" w:hAnsi="Trebuchet MS"/>
          <w:b w:val="0"/>
          <w:bCs w:val="0"/>
          <w:color w:val="0000FF"/>
          <w:sz w:val="22"/>
          <w:szCs w:val="22"/>
        </w:rPr>
        <w:tab/>
        <w:t>Klasifikace ve vyučovacích předmětech</w:t>
      </w:r>
      <w:bookmarkEnd w:id="20"/>
      <w:bookmarkEnd w:id="21"/>
    </w:p>
    <w:p w14:paraId="7F12ED53" w14:textId="77777777" w:rsidR="008971DE" w:rsidRPr="00D04FFD" w:rsidRDefault="008971DE" w:rsidP="008971DE">
      <w:pPr>
        <w:shd w:val="clear" w:color="auto" w:fill="FFFFFF"/>
        <w:spacing w:before="120" w:after="120" w:line="290" w:lineRule="atLeast"/>
        <w:rPr>
          <w:rFonts w:ascii="Trebuchet MS" w:hAnsi="Trebuchet MS" w:cs="Times New Roman"/>
          <w:b/>
        </w:rPr>
      </w:pPr>
      <w:r w:rsidRPr="00D04FFD">
        <w:rPr>
          <w:rFonts w:ascii="Trebuchet MS" w:hAnsi="Trebuchet MS"/>
          <w:b/>
        </w:rPr>
        <w:t xml:space="preserve">1.  </w:t>
      </w:r>
      <w:r w:rsidRPr="00D04FFD">
        <w:rPr>
          <w:rFonts w:ascii="Trebuchet MS" w:hAnsi="Trebuchet MS"/>
          <w:b/>
        </w:rPr>
        <w:tab/>
        <w:t xml:space="preserve">Rozdělení předmětů podle jejich zaměření a </w:t>
      </w:r>
      <w:r>
        <w:rPr>
          <w:rFonts w:ascii="Trebuchet MS" w:hAnsi="Trebuchet MS"/>
          <w:b/>
        </w:rPr>
        <w:t xml:space="preserve">specifických kritérií hodnocení. </w:t>
      </w:r>
      <w:r>
        <w:rPr>
          <w:rFonts w:ascii="Trebuchet MS" w:hAnsi="Trebuchet MS" w:cs="Arial"/>
          <w:color w:val="000000"/>
        </w:rPr>
        <w:t xml:space="preserve">Pro </w:t>
      </w:r>
      <w:r w:rsidRPr="00D04FFD">
        <w:rPr>
          <w:rFonts w:ascii="Trebuchet MS" w:hAnsi="Trebuchet MS" w:cs="Arial"/>
          <w:color w:val="000000"/>
        </w:rPr>
        <w:t>potřeby klasifikace se předměty dělí do tří skupin:</w:t>
      </w:r>
    </w:p>
    <w:p w14:paraId="14277BB9" w14:textId="77777777" w:rsidR="008971DE" w:rsidRPr="00D04FFD" w:rsidRDefault="008971DE" w:rsidP="008971DE">
      <w:pPr>
        <w:numPr>
          <w:ilvl w:val="0"/>
          <w:numId w:val="18"/>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předměty s převahou teoretického zaměření,</w:t>
      </w:r>
    </w:p>
    <w:p w14:paraId="49C21158" w14:textId="77777777" w:rsidR="008971DE" w:rsidRPr="00D04FFD" w:rsidRDefault="008971DE" w:rsidP="008971DE">
      <w:pPr>
        <w:numPr>
          <w:ilvl w:val="0"/>
          <w:numId w:val="18"/>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předměty s převahou praktického zaměření</w:t>
      </w:r>
    </w:p>
    <w:p w14:paraId="35202C18" w14:textId="77777777" w:rsidR="008971DE" w:rsidRPr="00D04FFD" w:rsidRDefault="008971DE" w:rsidP="008971DE">
      <w:pPr>
        <w:numPr>
          <w:ilvl w:val="0"/>
          <w:numId w:val="18"/>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předměty s převahou výchovného zaměření.</w:t>
      </w:r>
    </w:p>
    <w:p w14:paraId="2E48675E"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color w:val="000000"/>
        </w:rPr>
        <w:t>Následující kritéria se týkají především celkové klasifikace, ale jejich hlavní zásady platí i pro dílčí zkoušení a prověřování učiva. Učitel vždy posuzuje výkon žáka komplexně a nepřeceňuje určitá kritéria na úkor ostatních. Obecně lze říct, že každé hodnocení má vycházet z míry osvojení klíčových kompetencí a dosažení požadovaných výstupů.</w:t>
      </w:r>
    </w:p>
    <w:p w14:paraId="2AB2420A" w14:textId="77777777" w:rsidR="008971DE" w:rsidRPr="00D04FFD" w:rsidRDefault="008971DE" w:rsidP="008971DE">
      <w:pPr>
        <w:shd w:val="clear" w:color="auto" w:fill="FFFFFF"/>
        <w:spacing w:before="240" w:line="290" w:lineRule="atLeast"/>
        <w:outlineLvl w:val="3"/>
        <w:rPr>
          <w:rFonts w:ascii="Trebuchet MS" w:hAnsi="Trebuchet MS" w:cs="Arial"/>
          <w:b/>
          <w:bCs/>
          <w:color w:val="000000"/>
        </w:rPr>
      </w:pPr>
      <w:r w:rsidRPr="00D04FFD">
        <w:rPr>
          <w:rFonts w:ascii="Trebuchet MS" w:hAnsi="Trebuchet MS" w:cs="Arial"/>
          <w:b/>
          <w:bCs/>
          <w:color w:val="000000"/>
        </w:rPr>
        <w:t xml:space="preserve">1.1 </w:t>
      </w:r>
      <w:r w:rsidRPr="00D04FFD">
        <w:rPr>
          <w:rFonts w:ascii="Trebuchet MS" w:hAnsi="Trebuchet MS" w:cs="Arial"/>
          <w:b/>
          <w:bCs/>
          <w:color w:val="000000"/>
        </w:rPr>
        <w:tab/>
        <w:t>Klasifikace ve vyučovacích předmětech s převahou teoretického zaměření</w:t>
      </w:r>
    </w:p>
    <w:p w14:paraId="139C38A7"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color w:val="000000"/>
        </w:rPr>
        <w:t>Český jazyk, cizí jazyky, dějepis, vlastivěda, matematika, fyzika, chemie, zeměpis, přírodopis, přírodověda, prvouka.</w:t>
      </w:r>
    </w:p>
    <w:p w14:paraId="6B3608ED"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color w:val="000000"/>
        </w:rPr>
        <w:t>Při klasifikaci výsledků ve vyučovacích předmětech s převahou teoretického zaměření se v souladu s požadavky učebních osnov a konkretizací výstupů předmětu hodnotí:</w:t>
      </w:r>
    </w:p>
    <w:p w14:paraId="13015706" w14:textId="77777777" w:rsidR="008971DE" w:rsidRPr="00D04FFD" w:rsidRDefault="008971DE" w:rsidP="008971DE">
      <w:pPr>
        <w:numPr>
          <w:ilvl w:val="0"/>
          <w:numId w:val="32"/>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ucelenost, přesnost a trvalost osvojení požadovaných poznatků, faktů, pojmů, definic, zákonitostí a vztahů, kvalita a rozsah získaných dovedností potřebných pro dosažení požadovaných výstupů,</w:t>
      </w:r>
    </w:p>
    <w:p w14:paraId="35743C73" w14:textId="77777777" w:rsidR="008971DE" w:rsidRPr="00D04FFD" w:rsidRDefault="008971DE" w:rsidP="008971DE">
      <w:pPr>
        <w:numPr>
          <w:ilvl w:val="0"/>
          <w:numId w:val="32"/>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schopnost dosáhnout komunikačního záměru s využitím osvojovaných jazykových prostředků, úroveň všech čtyř složek jazyka – mluvení, poslech, čtení, psaní,</w:t>
      </w:r>
    </w:p>
    <w:p w14:paraId="473FD541" w14:textId="77777777" w:rsidR="008971DE" w:rsidRDefault="008971DE" w:rsidP="008971DE">
      <w:pPr>
        <w:numPr>
          <w:ilvl w:val="0"/>
          <w:numId w:val="32"/>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schopnost uplatňovat osvojené poznatky a dovednosti při řešení teoretických a praktických úkolů, při výkladu a hodnocení společenských a přírodních jevů a zákonitostí,</w:t>
      </w:r>
    </w:p>
    <w:p w14:paraId="76E4F168" w14:textId="77777777" w:rsidR="008971DE" w:rsidRPr="00D04FFD" w:rsidRDefault="008971DE" w:rsidP="008971DE">
      <w:pPr>
        <w:numPr>
          <w:ilvl w:val="0"/>
          <w:numId w:val="32"/>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logika, samostatnost, tvořivost a celková validita myšlení,</w:t>
      </w:r>
    </w:p>
    <w:p w14:paraId="480E17F8" w14:textId="77777777" w:rsidR="008971DE" w:rsidRPr="00D04FFD" w:rsidRDefault="008971DE" w:rsidP="008971DE">
      <w:pPr>
        <w:numPr>
          <w:ilvl w:val="0"/>
          <w:numId w:val="32"/>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lastRenderedPageBreak/>
        <w:t>aktivita v přístupu k činnostem, zájem o ně a vztah k nim,</w:t>
      </w:r>
    </w:p>
    <w:p w14:paraId="5FBA623A" w14:textId="77777777" w:rsidR="008971DE" w:rsidRPr="00D04FFD" w:rsidRDefault="008971DE" w:rsidP="008971DE">
      <w:pPr>
        <w:numPr>
          <w:ilvl w:val="0"/>
          <w:numId w:val="32"/>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přesnost, výstižnost a odborná i jazyková správnost ústního a písemného projevu,</w:t>
      </w:r>
    </w:p>
    <w:p w14:paraId="0C5742CF" w14:textId="77777777" w:rsidR="008971DE" w:rsidRPr="00D04FFD" w:rsidRDefault="008971DE" w:rsidP="008971DE">
      <w:pPr>
        <w:numPr>
          <w:ilvl w:val="0"/>
          <w:numId w:val="32"/>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kvalita výsledků školních činností a úkolů, jež žák řeší či vypracovává doma,</w:t>
      </w:r>
    </w:p>
    <w:p w14:paraId="0AAABCB8" w14:textId="77777777" w:rsidR="008971DE" w:rsidRPr="00D04FFD" w:rsidRDefault="008971DE" w:rsidP="008971DE">
      <w:pPr>
        <w:numPr>
          <w:ilvl w:val="0"/>
          <w:numId w:val="32"/>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osvojení účinných metod samostatného studia.</w:t>
      </w:r>
    </w:p>
    <w:p w14:paraId="53169730"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color w:val="000000"/>
        </w:rPr>
        <w:t>Výchovně vzdělávací výsledky se klasifikují podle těchto kritérií:</w:t>
      </w:r>
    </w:p>
    <w:p w14:paraId="24B2FD0F"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1 (výborný)</w:t>
      </w:r>
      <w:r w:rsidRPr="00D04FFD">
        <w:rPr>
          <w:rFonts w:ascii="Trebuchet MS" w:hAnsi="Trebuchet MS" w:cs="Arial"/>
          <w:color w:val="000000"/>
        </w:rPr>
        <w:b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či komunikačních záměrů,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01A2DC27"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2 (chvalitebný)</w:t>
      </w:r>
      <w:r w:rsidRPr="00D04FFD">
        <w:rPr>
          <w:rFonts w:ascii="Trebuchet MS" w:hAnsi="Trebuchet MS" w:cs="Arial"/>
          <w:color w:val="000000"/>
        </w:rPr>
        <w:b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či komunikačních záměrů,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5FE48461"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3 (dobrý)</w:t>
      </w:r>
      <w:r w:rsidRPr="00D04FFD">
        <w:rPr>
          <w:rFonts w:ascii="Trebuchet MS" w:hAnsi="Trebuchet MS" w:cs="Arial"/>
          <w:color w:val="000000"/>
        </w:rPr>
        <w:b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či komunikačních záměrů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5CB770A1"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4 (dostatečný)</w:t>
      </w:r>
      <w:r w:rsidRPr="00D04FFD">
        <w:rPr>
          <w:rFonts w:ascii="Trebuchet MS" w:hAnsi="Trebuchet MS" w:cs="Arial"/>
          <w:color w:val="000000"/>
        </w:rPr>
        <w:b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či komunikačních záměrů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w:t>
      </w:r>
      <w:r w:rsidRPr="00D04FFD">
        <w:rPr>
          <w:rFonts w:ascii="Trebuchet MS" w:hAnsi="Trebuchet MS" w:cs="Arial"/>
          <w:color w:val="000000"/>
        </w:rPr>
        <w:lastRenderedPageBreak/>
        <w:t>nedostatky a chyby dovede žák s pomocí učitele opravit. Při samostatném studiu má velké těžkosti.</w:t>
      </w:r>
    </w:p>
    <w:p w14:paraId="0468AB4E"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5 (nedostatečný)</w:t>
      </w:r>
      <w:r w:rsidRPr="00D04FFD">
        <w:rPr>
          <w:rFonts w:ascii="Trebuchet MS" w:hAnsi="Trebuchet MS" w:cs="Arial"/>
          <w:color w:val="000000"/>
        </w:rPr>
        <w:b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či komunikačních záměrů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3E808882" w14:textId="77777777" w:rsidR="008971DE" w:rsidRPr="00D04FFD" w:rsidRDefault="008971DE" w:rsidP="008971DE">
      <w:pPr>
        <w:shd w:val="clear" w:color="auto" w:fill="FFFFFF"/>
        <w:spacing w:before="240" w:line="290" w:lineRule="atLeast"/>
        <w:outlineLvl w:val="3"/>
        <w:rPr>
          <w:rFonts w:ascii="Trebuchet MS" w:hAnsi="Trebuchet MS" w:cs="Arial"/>
          <w:b/>
          <w:bCs/>
          <w:color w:val="000000"/>
        </w:rPr>
      </w:pPr>
      <w:r w:rsidRPr="00D04FFD">
        <w:rPr>
          <w:rFonts w:ascii="Trebuchet MS" w:hAnsi="Trebuchet MS" w:cs="Arial"/>
          <w:b/>
          <w:bCs/>
          <w:color w:val="000000"/>
        </w:rPr>
        <w:t xml:space="preserve">1.2 </w:t>
      </w:r>
      <w:r w:rsidRPr="00D04FFD">
        <w:rPr>
          <w:rFonts w:ascii="Trebuchet MS" w:hAnsi="Trebuchet MS" w:cs="Arial"/>
          <w:b/>
          <w:bCs/>
          <w:color w:val="000000"/>
        </w:rPr>
        <w:tab/>
        <w:t>Klasifikace ve vyučovacích předmětech s převahou praktického zaměření</w:t>
      </w:r>
    </w:p>
    <w:p w14:paraId="6401AD67"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color w:val="000000"/>
        </w:rPr>
        <w:t>Pracovní výchova, informační a komunikační technologie</w:t>
      </w:r>
    </w:p>
    <w:p w14:paraId="2F6641E1"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color w:val="000000"/>
        </w:rPr>
        <w:t>Při klasifikaci v předmětech uvedených v s převahou praktického zaměření v souladu s požadavky učebních osnov se hodnotí:</w:t>
      </w:r>
    </w:p>
    <w:p w14:paraId="00FA1914" w14:textId="77777777" w:rsidR="008971DE" w:rsidRPr="00D04FFD" w:rsidRDefault="008971DE" w:rsidP="008971DE">
      <w:pPr>
        <w:numPr>
          <w:ilvl w:val="0"/>
          <w:numId w:val="33"/>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vztah k práci, k pracovnímu kolektivu a k praktickým činnostem,</w:t>
      </w:r>
    </w:p>
    <w:p w14:paraId="15A0BA8F" w14:textId="77777777" w:rsidR="008971DE" w:rsidRPr="00D04FFD" w:rsidRDefault="008971DE" w:rsidP="008971DE">
      <w:pPr>
        <w:numPr>
          <w:ilvl w:val="0"/>
          <w:numId w:val="33"/>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osvojení praktických dovedností a návyků, zvládnutí účelných způsobů práce,</w:t>
      </w:r>
    </w:p>
    <w:p w14:paraId="5221AC75" w14:textId="77777777" w:rsidR="008971DE" w:rsidRPr="00D04FFD" w:rsidRDefault="008971DE" w:rsidP="008971DE">
      <w:pPr>
        <w:numPr>
          <w:ilvl w:val="0"/>
          <w:numId w:val="33"/>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využití získaných teoretických vědomostí při praktických činnostech,</w:t>
      </w:r>
    </w:p>
    <w:p w14:paraId="70E1E5CC" w14:textId="77777777" w:rsidR="008971DE" w:rsidRPr="00D04FFD" w:rsidRDefault="008971DE" w:rsidP="008971DE">
      <w:pPr>
        <w:numPr>
          <w:ilvl w:val="0"/>
          <w:numId w:val="33"/>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aktivita, samostatnost, tvořivost, iniciativa,</w:t>
      </w:r>
    </w:p>
    <w:p w14:paraId="2539AAD0" w14:textId="77777777" w:rsidR="008971DE" w:rsidRPr="00D04FFD" w:rsidRDefault="008971DE" w:rsidP="008971DE">
      <w:pPr>
        <w:numPr>
          <w:ilvl w:val="0"/>
          <w:numId w:val="33"/>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kvalita výsledků školních činností a zadané domácí práce,</w:t>
      </w:r>
    </w:p>
    <w:p w14:paraId="305AB006" w14:textId="77777777" w:rsidR="008971DE" w:rsidRPr="00D04FFD" w:rsidRDefault="008971DE" w:rsidP="008971DE">
      <w:pPr>
        <w:numPr>
          <w:ilvl w:val="0"/>
          <w:numId w:val="33"/>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organizace vlastní práce a pracoviště, udržování pořádku na pracovišti,</w:t>
      </w:r>
    </w:p>
    <w:p w14:paraId="221FB471" w14:textId="77777777" w:rsidR="008971DE" w:rsidRPr="00D04FFD" w:rsidRDefault="008971DE" w:rsidP="008971DE">
      <w:pPr>
        <w:numPr>
          <w:ilvl w:val="0"/>
          <w:numId w:val="33"/>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dodržování předpisů o bezpečnosti a ochraně zdraví při práci a péče o životní prostředí,</w:t>
      </w:r>
    </w:p>
    <w:p w14:paraId="355A19DC" w14:textId="77777777" w:rsidR="008971DE" w:rsidRPr="00D04FFD" w:rsidRDefault="008971DE" w:rsidP="008971DE">
      <w:pPr>
        <w:numPr>
          <w:ilvl w:val="0"/>
          <w:numId w:val="33"/>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hospodárné využívání surovin, materiálů, energie, překonávání překážek v práci,</w:t>
      </w:r>
    </w:p>
    <w:p w14:paraId="5C9ED959" w14:textId="77777777" w:rsidR="008971DE" w:rsidRPr="00D04FFD" w:rsidRDefault="008971DE" w:rsidP="008971DE">
      <w:pPr>
        <w:numPr>
          <w:ilvl w:val="0"/>
          <w:numId w:val="33"/>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obsluha a údržba laboratorních zařízení a pomůcek, nástrojů, nářadí a měřidel.</w:t>
      </w:r>
    </w:p>
    <w:p w14:paraId="55050FA9"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color w:val="000000"/>
        </w:rPr>
        <w:t>Výchovně vzdělávací výsledky se klasifikují podle těchto kritérií:</w:t>
      </w:r>
    </w:p>
    <w:p w14:paraId="3E36A88D"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1 (výborný)</w:t>
      </w:r>
      <w:r w:rsidRPr="00D04FFD">
        <w:rPr>
          <w:rFonts w:ascii="Trebuchet MS" w:hAnsi="Trebuchet MS" w:cs="Arial"/>
          <w:b/>
          <w:color w:val="000000"/>
        </w:rPr>
        <w:br/>
      </w:r>
      <w:r w:rsidRPr="00D04FFD">
        <w:rPr>
          <w:rFonts w:ascii="Trebuchet MS" w:hAnsi="Trebuchet MS" w:cs="Arial"/>
          <w:color w:val="000000"/>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51ED011D"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2 (chvalitebný)</w:t>
      </w:r>
      <w:r w:rsidRPr="00D04FFD">
        <w:rPr>
          <w:rFonts w:ascii="Trebuchet MS" w:hAnsi="Trebuchet MS" w:cs="Arial"/>
          <w:color w:val="000000"/>
        </w:rPr>
        <w:b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w:t>
      </w:r>
      <w:r w:rsidRPr="00D04FFD">
        <w:rPr>
          <w:rFonts w:ascii="Trebuchet MS" w:hAnsi="Trebuchet MS" w:cs="Arial"/>
          <w:color w:val="000000"/>
        </w:rPr>
        <w:lastRenderedPageBreak/>
        <w:t>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0C5091DA"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3 (dobrý)</w:t>
      </w:r>
      <w:r w:rsidRPr="00D04FFD">
        <w:rPr>
          <w:rFonts w:ascii="Trebuchet MS" w:hAnsi="Trebuchet MS" w:cs="Arial"/>
          <w:color w:val="000000"/>
        </w:rPr>
        <w:b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09F80348"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4 (dostatečný)</w:t>
      </w:r>
      <w:r w:rsidRPr="00D04FFD">
        <w:rPr>
          <w:rFonts w:ascii="Trebuchet MS" w:hAnsi="Trebuchet MS" w:cs="Arial"/>
          <w:color w:val="000000"/>
        </w:rPr>
        <w:b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0AA2A5A5"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5 (nedostatečný)</w:t>
      </w:r>
      <w:r w:rsidRPr="00D04FFD">
        <w:rPr>
          <w:rFonts w:ascii="Trebuchet MS" w:hAnsi="Trebuchet MS" w:cs="Arial"/>
          <w:color w:val="000000"/>
        </w:rPr>
        <w:b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1CB95F2B" w14:textId="77777777" w:rsidR="008971DE" w:rsidRPr="00D04FFD" w:rsidRDefault="008971DE" w:rsidP="008971DE">
      <w:pPr>
        <w:shd w:val="clear" w:color="auto" w:fill="FFFFFF"/>
        <w:spacing w:before="240" w:line="290" w:lineRule="atLeast"/>
        <w:outlineLvl w:val="3"/>
        <w:rPr>
          <w:rFonts w:ascii="Trebuchet MS" w:hAnsi="Trebuchet MS" w:cs="Arial"/>
          <w:b/>
          <w:bCs/>
          <w:color w:val="000000"/>
        </w:rPr>
      </w:pPr>
      <w:r w:rsidRPr="00D04FFD">
        <w:rPr>
          <w:rFonts w:ascii="Trebuchet MS" w:hAnsi="Trebuchet MS" w:cs="Arial"/>
          <w:b/>
          <w:bCs/>
          <w:color w:val="000000"/>
        </w:rPr>
        <w:t xml:space="preserve">1.3 </w:t>
      </w:r>
      <w:r w:rsidRPr="00D04FFD">
        <w:rPr>
          <w:rFonts w:ascii="Trebuchet MS" w:hAnsi="Trebuchet MS" w:cs="Arial"/>
          <w:b/>
          <w:bCs/>
          <w:color w:val="000000"/>
        </w:rPr>
        <w:tab/>
        <w:t>Klasifikace ve vyučovacích předmětech s převahou výchovného zaměření</w:t>
      </w:r>
    </w:p>
    <w:p w14:paraId="0E84BF41"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color w:val="000000"/>
        </w:rPr>
        <w:t>Výtvarná výchova, hudební výchova, občanská a rodinná výchova, výchova ke zdraví, etická výchova, tělesná výchova.</w:t>
      </w:r>
    </w:p>
    <w:p w14:paraId="15A9D0CC"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color w:val="000000"/>
        </w:rPr>
        <w:t>Předmět Občanská a rodinná výchova svým specifickým charakterem společensko-vědního předmětu kombinovaného s výchovou využívá kritérií hodnocení uvedených také v části 1.1.</w:t>
      </w:r>
    </w:p>
    <w:p w14:paraId="2EBBCDB8"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color w:val="000000"/>
        </w:rPr>
        <w:t>Při klasifikaci v předmětech s převahou výchovného zaměření se v souladu s požadavky učebních osnov hodnotí:</w:t>
      </w:r>
    </w:p>
    <w:p w14:paraId="75CFDABE" w14:textId="77777777" w:rsidR="008971DE" w:rsidRPr="00D04FFD" w:rsidRDefault="008971DE" w:rsidP="008971DE">
      <w:pPr>
        <w:numPr>
          <w:ilvl w:val="0"/>
          <w:numId w:val="34"/>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stupeň tvořivosti a samostatnosti projevu,</w:t>
      </w:r>
    </w:p>
    <w:p w14:paraId="42078F21" w14:textId="77777777" w:rsidR="008971DE" w:rsidRPr="00D04FFD" w:rsidRDefault="008971DE" w:rsidP="008971DE">
      <w:pPr>
        <w:numPr>
          <w:ilvl w:val="0"/>
          <w:numId w:val="34"/>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lastRenderedPageBreak/>
        <w:t>osvojení potřebných vědomostí, zkušeností, činností a jejich tvořivá aplikace,</w:t>
      </w:r>
    </w:p>
    <w:p w14:paraId="370AB23D" w14:textId="77777777" w:rsidR="008971DE" w:rsidRPr="00D04FFD" w:rsidRDefault="008971DE" w:rsidP="008971DE">
      <w:pPr>
        <w:numPr>
          <w:ilvl w:val="0"/>
          <w:numId w:val="34"/>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poznání zákonitostí daných činností a jejich uplatňování ve vlastní činnosti,</w:t>
      </w:r>
    </w:p>
    <w:p w14:paraId="3064B26A" w14:textId="77777777" w:rsidR="008971DE" w:rsidRPr="00D04FFD" w:rsidRDefault="008971DE" w:rsidP="008971DE">
      <w:pPr>
        <w:numPr>
          <w:ilvl w:val="0"/>
          <w:numId w:val="34"/>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kvalita projevu,</w:t>
      </w:r>
    </w:p>
    <w:p w14:paraId="221D67B3" w14:textId="77777777" w:rsidR="008971DE" w:rsidRPr="00D04FFD" w:rsidRDefault="008971DE" w:rsidP="008971DE">
      <w:pPr>
        <w:numPr>
          <w:ilvl w:val="0"/>
          <w:numId w:val="34"/>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vztah žáka k činnostem a zájem o ně,</w:t>
      </w:r>
    </w:p>
    <w:p w14:paraId="5D1FF3AD" w14:textId="77777777" w:rsidR="008971DE" w:rsidRPr="00D04FFD" w:rsidRDefault="008971DE" w:rsidP="008971DE">
      <w:pPr>
        <w:numPr>
          <w:ilvl w:val="0"/>
          <w:numId w:val="34"/>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estetické vnímání, přístup k uměleckému dílu a k estetice ostatní společnosti,</w:t>
      </w:r>
    </w:p>
    <w:p w14:paraId="2DD40FC9" w14:textId="77777777" w:rsidR="008971DE" w:rsidRPr="00D04FFD" w:rsidRDefault="008971DE" w:rsidP="008971DE">
      <w:pPr>
        <w:numPr>
          <w:ilvl w:val="0"/>
          <w:numId w:val="34"/>
        </w:numPr>
        <w:shd w:val="clear" w:color="auto" w:fill="FFFFFF"/>
        <w:spacing w:before="100" w:beforeAutospacing="1" w:after="100" w:afterAutospacing="1" w:line="290" w:lineRule="atLeast"/>
        <w:rPr>
          <w:rFonts w:ascii="Trebuchet MS" w:hAnsi="Trebuchet MS" w:cs="Arial"/>
          <w:color w:val="000000"/>
        </w:rPr>
      </w:pPr>
      <w:r w:rsidRPr="00D04FFD">
        <w:rPr>
          <w:rFonts w:ascii="Trebuchet MS" w:hAnsi="Trebuchet MS" w:cs="Arial"/>
          <w:color w:val="000000"/>
        </w:rPr>
        <w:t>v tělesné výchově s přihlédnutím ke zdravotnímu stavu žáka všeobecná, tělesná zdatnost, výkonnost a jeho péče o vlastní zdraví.</w:t>
      </w:r>
    </w:p>
    <w:p w14:paraId="3B6E66FD"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color w:val="000000"/>
        </w:rPr>
        <w:t>Výchovně vzdělávací výsledky se klasifikují podle těchto kritérií:</w:t>
      </w:r>
    </w:p>
    <w:p w14:paraId="1571D101"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1 (výborný)</w:t>
      </w:r>
      <w:r w:rsidRPr="00D04FFD">
        <w:rPr>
          <w:rFonts w:ascii="Trebuchet MS" w:hAnsi="Trebuchet MS" w:cs="Arial"/>
          <w:color w:val="000000"/>
        </w:rPr>
        <w:br/>
        <w:t>Žák je v činnostech velmi aktivní. Pracuje tvořivě, samostatně, plně využívá své osobní předpoklady a velmi úspěšně podle požadavků osnov je rozvíjí v individuálních a kolektivních projevech. Osvojené vědomosti, dovednosti a návyky aplikuje tvořivě. Má výrazně aktivní zájem o umění, estetiku a tělesnou kulturu a projevuje k nim aktivní vztah. Úspěšně rozvíjí svůj estetický vkus a tělesnou zdatnost.</w:t>
      </w:r>
    </w:p>
    <w:p w14:paraId="4A6BC5B7"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2 (chvalitebný)</w:t>
      </w:r>
      <w:r w:rsidRPr="00D04FFD">
        <w:rPr>
          <w:rFonts w:ascii="Trebuchet MS" w:hAnsi="Trebuchet MS" w:cs="Arial"/>
          <w:color w:val="000000"/>
        </w:rPr>
        <w:b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a tělesnou zdatnost.</w:t>
      </w:r>
    </w:p>
    <w:p w14:paraId="238CD9B8"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3 (dobrý)</w:t>
      </w:r>
      <w:r w:rsidRPr="00D04FFD">
        <w:rPr>
          <w:rFonts w:ascii="Trebuchet MS" w:hAnsi="Trebuchet MS" w:cs="Arial"/>
          <w:color w:val="000000"/>
        </w:rPr>
        <w:b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6D893252"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4 (dostatečný)</w:t>
      </w:r>
      <w:r w:rsidRPr="00D04FFD">
        <w:rPr>
          <w:rFonts w:ascii="Trebuchet MS" w:hAnsi="Trebuchet MS" w:cs="Arial"/>
          <w:color w:val="000000"/>
        </w:rPr>
        <w:b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435C62C2" w14:textId="77777777" w:rsidR="008971DE" w:rsidRPr="00D04FFD" w:rsidRDefault="008971DE" w:rsidP="008971DE">
      <w:pPr>
        <w:shd w:val="clear" w:color="auto" w:fill="FFFFFF"/>
        <w:spacing w:before="120" w:after="120" w:line="290" w:lineRule="atLeast"/>
        <w:rPr>
          <w:rFonts w:ascii="Trebuchet MS" w:hAnsi="Trebuchet MS" w:cs="Arial"/>
          <w:color w:val="000000"/>
        </w:rPr>
      </w:pPr>
      <w:r w:rsidRPr="00D04FFD">
        <w:rPr>
          <w:rFonts w:ascii="Trebuchet MS" w:hAnsi="Trebuchet MS" w:cs="Arial"/>
          <w:b/>
          <w:color w:val="000000"/>
        </w:rPr>
        <w:t>Stupeň 5 (nedostatečný)</w:t>
      </w:r>
      <w:r w:rsidRPr="00D04FFD">
        <w:rPr>
          <w:rFonts w:ascii="Trebuchet MS" w:hAnsi="Trebuchet MS" w:cs="Arial"/>
          <w:color w:val="000000"/>
        </w:rPr>
        <w:b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4A4586C4" w14:textId="77777777" w:rsidR="008971DE" w:rsidRPr="00D04FFD" w:rsidRDefault="008971DE" w:rsidP="008971DE">
      <w:pPr>
        <w:spacing w:before="120" w:line="240" w:lineRule="atLeast"/>
        <w:rPr>
          <w:rFonts w:ascii="Trebuchet MS" w:hAnsi="Trebuchet MS"/>
          <w:b/>
          <w:color w:val="0000FF"/>
        </w:rPr>
      </w:pPr>
    </w:p>
    <w:p w14:paraId="684FE252" w14:textId="77777777" w:rsidR="008971DE" w:rsidRPr="008971DE" w:rsidRDefault="008971DE" w:rsidP="008971DE">
      <w:pPr>
        <w:pStyle w:val="Nadpis1"/>
        <w:numPr>
          <w:ilvl w:val="0"/>
          <w:numId w:val="0"/>
        </w:numPr>
        <w:ind w:left="431" w:hanging="431"/>
        <w:jc w:val="left"/>
        <w:rPr>
          <w:rFonts w:ascii="Trebuchet MS" w:eastAsia="Calibri" w:hAnsi="Trebuchet MS"/>
          <w:b w:val="0"/>
          <w:bCs w:val="0"/>
          <w:color w:val="0000FF"/>
          <w:sz w:val="22"/>
          <w:szCs w:val="22"/>
        </w:rPr>
      </w:pPr>
      <w:bookmarkStart w:id="22" w:name="_Toc499289863"/>
      <w:bookmarkStart w:id="23" w:name="_Toc499289985"/>
      <w:r w:rsidRPr="00D04FFD">
        <w:rPr>
          <w:rFonts w:ascii="Trebuchet MS" w:eastAsia="Calibri" w:hAnsi="Trebuchet MS"/>
          <w:b w:val="0"/>
          <w:bCs w:val="0"/>
          <w:color w:val="0000FF"/>
          <w:sz w:val="22"/>
          <w:szCs w:val="22"/>
        </w:rPr>
        <w:t>13.</w:t>
      </w:r>
      <w:r w:rsidRPr="00D04FFD">
        <w:rPr>
          <w:rFonts w:ascii="Trebuchet MS" w:eastAsia="Calibri" w:hAnsi="Trebuchet MS"/>
          <w:b w:val="0"/>
          <w:bCs w:val="0"/>
          <w:color w:val="0000FF"/>
          <w:sz w:val="22"/>
          <w:szCs w:val="22"/>
        </w:rPr>
        <w:tab/>
        <w:t>Komisionální zkoušky</w:t>
      </w:r>
      <w:bookmarkEnd w:id="22"/>
      <w:bookmarkEnd w:id="23"/>
    </w:p>
    <w:p w14:paraId="5BAA4AD0" w14:textId="77777777" w:rsidR="008971DE" w:rsidRPr="00D04FFD" w:rsidRDefault="008971DE" w:rsidP="008971DE">
      <w:pPr>
        <w:pStyle w:val="normalodsazene"/>
        <w:numPr>
          <w:ilvl w:val="0"/>
          <w:numId w:val="35"/>
        </w:numPr>
        <w:shd w:val="clear" w:color="auto" w:fill="FFFFFF"/>
        <w:rPr>
          <w:rFonts w:ascii="Trebuchet MS" w:hAnsi="Trebuchet MS"/>
          <w:color w:val="auto"/>
          <w:sz w:val="22"/>
          <w:szCs w:val="22"/>
        </w:rPr>
      </w:pPr>
      <w:r w:rsidRPr="00D04FFD">
        <w:rPr>
          <w:rFonts w:ascii="Trebuchet MS" w:hAnsi="Trebuchet MS"/>
          <w:color w:val="auto"/>
          <w:sz w:val="22"/>
          <w:szCs w:val="22"/>
        </w:rPr>
        <w:t xml:space="preserve">Žáci devátých ročníků a žáci, kteří na daném stupni základní školy dosud neopakovali ročník a na konci druhého pololetí neprospěli nejvýše ze dvou povinných předmětů s výjimkou předmětů výchovného zaměření, konají opravné zkoušky. Pokud žák koná opravné zkoušky, vydá mu škola na konci 2. pololetí vysvědčení. Po vykonání opravných </w:t>
      </w:r>
      <w:r w:rsidRPr="00D04FFD">
        <w:rPr>
          <w:rFonts w:ascii="Trebuchet MS" w:hAnsi="Trebuchet MS"/>
          <w:color w:val="auto"/>
          <w:sz w:val="22"/>
          <w:szCs w:val="22"/>
        </w:rPr>
        <w:lastRenderedPageBreak/>
        <w:t>zkoušek je žákovi vydáno nové vysvědčení, a to i v případě, že se hodnocení z předmětů, ze kterých žák konal opravné zkoušky, nezměnilo. Pokud se žák k opravným zkouškám nedostaví, nové vysvědčení mu vydáno nebude.</w:t>
      </w:r>
    </w:p>
    <w:p w14:paraId="2F050466" w14:textId="77777777" w:rsidR="008971DE" w:rsidRPr="00D04FFD" w:rsidRDefault="008971DE" w:rsidP="008971DE">
      <w:pPr>
        <w:pStyle w:val="normalodsazene"/>
        <w:numPr>
          <w:ilvl w:val="0"/>
          <w:numId w:val="35"/>
        </w:numPr>
        <w:shd w:val="clear" w:color="auto" w:fill="FFFFFF"/>
        <w:rPr>
          <w:rFonts w:ascii="Trebuchet MS" w:hAnsi="Trebuchet MS"/>
          <w:color w:val="auto"/>
          <w:sz w:val="22"/>
          <w:szCs w:val="22"/>
        </w:rPr>
      </w:pPr>
      <w:r w:rsidRPr="00D04FFD">
        <w:rPr>
          <w:rFonts w:ascii="Trebuchet MS" w:hAnsi="Trebuchet MS"/>
          <w:color w:val="auto"/>
          <w:sz w:val="22"/>
          <w:szCs w:val="22"/>
        </w:rPr>
        <w:t>Opravné zkoušky se konají nejpozději do konce příslušného školního roku v termínu stanoveném ředitelem školy. Žák může v jednom dni skládat pouze jednu opravnou zkoušku. Opravné zkoušky jsou komisionální.</w:t>
      </w:r>
    </w:p>
    <w:p w14:paraId="6E869A0A" w14:textId="77777777" w:rsidR="008971DE" w:rsidRPr="00D04FFD" w:rsidRDefault="008971DE" w:rsidP="008971DE">
      <w:pPr>
        <w:pStyle w:val="normalodsazene"/>
        <w:numPr>
          <w:ilvl w:val="0"/>
          <w:numId w:val="35"/>
        </w:numPr>
        <w:shd w:val="clear" w:color="auto" w:fill="FFFFFF"/>
        <w:rPr>
          <w:rFonts w:ascii="Trebuchet MS" w:hAnsi="Trebuchet MS"/>
          <w:color w:val="auto"/>
          <w:sz w:val="22"/>
          <w:szCs w:val="22"/>
        </w:rPr>
      </w:pPr>
      <w:r w:rsidRPr="00D04FFD">
        <w:rPr>
          <w:rFonts w:ascii="Trebuchet MS" w:hAnsi="Trebuchet MS"/>
          <w:color w:val="auto"/>
          <w:sz w:val="22"/>
          <w:szCs w:val="22"/>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3CD05B6F" w14:textId="77777777" w:rsidR="008971DE" w:rsidRPr="00D04FFD" w:rsidRDefault="008971DE" w:rsidP="008971DE">
      <w:pPr>
        <w:pStyle w:val="normalodsazene"/>
        <w:numPr>
          <w:ilvl w:val="0"/>
          <w:numId w:val="35"/>
        </w:numPr>
        <w:shd w:val="clear" w:color="auto" w:fill="FFFFFF"/>
        <w:rPr>
          <w:rFonts w:ascii="Trebuchet MS" w:hAnsi="Trebuchet MS"/>
          <w:color w:val="auto"/>
          <w:sz w:val="22"/>
          <w:szCs w:val="22"/>
        </w:rPr>
      </w:pPr>
      <w:r w:rsidRPr="00D04FFD">
        <w:rPr>
          <w:rFonts w:ascii="Trebuchet MS" w:hAnsi="Trebuchet MS"/>
          <w:color w:val="auto"/>
          <w:sz w:val="22"/>
          <w:szCs w:val="22"/>
        </w:rPr>
        <w:t>V odůvodněných případech může krajský úřad rozhodnout o konání opravné zkoušky a komisionálního přezkoušení podle § 52 odst. 4 na jiné základní škole. Zkoušky se na žádost krajského úřadu účastní školní inspektor.</w:t>
      </w:r>
    </w:p>
    <w:p w14:paraId="20507716" w14:textId="77777777" w:rsidR="008971DE" w:rsidRPr="00D04FFD" w:rsidRDefault="008971DE" w:rsidP="008971DE">
      <w:pPr>
        <w:pStyle w:val="Odstavecaut"/>
        <w:numPr>
          <w:ilvl w:val="0"/>
          <w:numId w:val="35"/>
        </w:numPr>
        <w:tabs>
          <w:tab w:val="left" w:pos="284"/>
        </w:tabs>
        <w:rPr>
          <w:rFonts w:ascii="Trebuchet MS" w:hAnsi="Trebuchet MS"/>
          <w:sz w:val="22"/>
          <w:szCs w:val="22"/>
        </w:rPr>
      </w:pPr>
      <w:r w:rsidRPr="00D04FFD">
        <w:rPr>
          <w:rFonts w:ascii="Trebuchet MS" w:hAnsi="Trebuchet MS"/>
          <w:sz w:val="22"/>
          <w:szCs w:val="22"/>
        </w:rPr>
        <w:t>Komisi pro komisionální přezkoušení (dále jen „přezkoušení“) jmenuje ředitel školy; v případě, že je vyučujícím daného předmětu ředitel školy, jmenuje komisi krajský úřad.</w:t>
      </w:r>
    </w:p>
    <w:p w14:paraId="49F53E97" w14:textId="77777777" w:rsidR="008971DE" w:rsidRPr="00D04FFD" w:rsidRDefault="008971DE" w:rsidP="008971DE">
      <w:pPr>
        <w:pStyle w:val="Odstavecaut"/>
        <w:numPr>
          <w:ilvl w:val="0"/>
          <w:numId w:val="35"/>
        </w:numPr>
        <w:rPr>
          <w:rFonts w:ascii="Trebuchet MS" w:hAnsi="Trebuchet MS"/>
          <w:sz w:val="22"/>
          <w:szCs w:val="22"/>
        </w:rPr>
      </w:pPr>
      <w:r w:rsidRPr="00D04FFD">
        <w:rPr>
          <w:rFonts w:ascii="Trebuchet MS" w:hAnsi="Trebuchet MS"/>
          <w:sz w:val="22"/>
          <w:szCs w:val="22"/>
        </w:rPr>
        <w:t>Komise je tříčlenná a tvoří ji:</w:t>
      </w:r>
    </w:p>
    <w:p w14:paraId="606EF827" w14:textId="77777777" w:rsidR="008971DE" w:rsidRPr="00D04FFD" w:rsidRDefault="008971DE" w:rsidP="008971DE">
      <w:pPr>
        <w:pStyle w:val="Psmeno"/>
        <w:tabs>
          <w:tab w:val="left" w:pos="426"/>
        </w:tabs>
        <w:ind w:left="375" w:hanging="375"/>
        <w:rPr>
          <w:rFonts w:ascii="Trebuchet MS" w:hAnsi="Trebuchet MS"/>
          <w:sz w:val="22"/>
          <w:szCs w:val="22"/>
        </w:rPr>
      </w:pPr>
      <w:r w:rsidRPr="00D04FFD">
        <w:rPr>
          <w:rFonts w:ascii="Trebuchet MS" w:hAnsi="Trebuchet MS"/>
          <w:sz w:val="22"/>
          <w:szCs w:val="22"/>
        </w:rPr>
        <w:t>6.1</w:t>
      </w:r>
      <w:r w:rsidRPr="00D04FFD">
        <w:rPr>
          <w:rFonts w:ascii="Trebuchet MS" w:hAnsi="Trebuchet MS"/>
          <w:sz w:val="22"/>
          <w:szCs w:val="22"/>
        </w:rPr>
        <w:tab/>
        <w:t>předseda, kterým je ředitel školy, popřípadě jím pověřený učitel, nebo v případě, že vyučujícím daného předmětu je ředitel školy, krajským úřadem jmenovaný jiný pedagogický pracovník školy</w:t>
      </w:r>
    </w:p>
    <w:p w14:paraId="1C32CD15" w14:textId="77777777" w:rsidR="008971DE" w:rsidRPr="00D04FFD" w:rsidRDefault="008971DE" w:rsidP="008971DE">
      <w:pPr>
        <w:pStyle w:val="Psmeno"/>
        <w:tabs>
          <w:tab w:val="left" w:pos="426"/>
        </w:tabs>
        <w:ind w:left="330" w:hanging="330"/>
        <w:rPr>
          <w:rFonts w:ascii="Trebuchet MS" w:hAnsi="Trebuchet MS"/>
          <w:sz w:val="22"/>
          <w:szCs w:val="22"/>
        </w:rPr>
      </w:pPr>
      <w:r w:rsidRPr="00D04FFD">
        <w:rPr>
          <w:rFonts w:ascii="Trebuchet MS" w:hAnsi="Trebuchet MS"/>
          <w:sz w:val="22"/>
          <w:szCs w:val="22"/>
        </w:rPr>
        <w:t>6.2</w:t>
      </w:r>
      <w:r w:rsidRPr="00D04FFD">
        <w:rPr>
          <w:rFonts w:ascii="Trebuchet MS" w:hAnsi="Trebuchet MS"/>
          <w:sz w:val="22"/>
          <w:szCs w:val="22"/>
        </w:rPr>
        <w:tab/>
        <w:t xml:space="preserve"> zkoušející učitel, jímž je vyučující daného předmětu ve třídě, v níž je žák zařazen, popřípadě jiný vyučující daného předmětu</w:t>
      </w:r>
    </w:p>
    <w:p w14:paraId="63F25B18" w14:textId="77777777" w:rsidR="008971DE" w:rsidRPr="00D04FFD" w:rsidRDefault="008971DE" w:rsidP="008971DE">
      <w:pPr>
        <w:pStyle w:val="Psmeno"/>
        <w:rPr>
          <w:rFonts w:ascii="Trebuchet MS" w:hAnsi="Trebuchet MS"/>
          <w:sz w:val="22"/>
          <w:szCs w:val="22"/>
        </w:rPr>
      </w:pPr>
      <w:r w:rsidRPr="00D04FFD">
        <w:rPr>
          <w:rFonts w:ascii="Trebuchet MS" w:hAnsi="Trebuchet MS"/>
          <w:sz w:val="22"/>
          <w:szCs w:val="22"/>
        </w:rPr>
        <w:t>6.3</w:t>
      </w:r>
      <w:r w:rsidRPr="00D04FFD">
        <w:rPr>
          <w:rFonts w:ascii="Trebuchet MS" w:hAnsi="Trebuchet MS"/>
          <w:sz w:val="22"/>
          <w:szCs w:val="22"/>
        </w:rPr>
        <w:tab/>
        <w:t xml:space="preserve"> přísedící, kterým je jiný vyučující daného předmětu nebo předmětu stejné vzdělávací oblasti stanovené Rámcovým vzdělávacím programem pro základní vzdělávání</w:t>
      </w:r>
    </w:p>
    <w:p w14:paraId="639D97F6" w14:textId="77777777" w:rsidR="008971DE" w:rsidRPr="00D04FFD" w:rsidRDefault="008971DE" w:rsidP="008971DE">
      <w:pPr>
        <w:pStyle w:val="Odstavecaut"/>
        <w:numPr>
          <w:ilvl w:val="0"/>
          <w:numId w:val="35"/>
        </w:numPr>
        <w:tabs>
          <w:tab w:val="left" w:pos="284"/>
        </w:tabs>
        <w:rPr>
          <w:rFonts w:ascii="Trebuchet MS" w:hAnsi="Trebuchet MS"/>
          <w:sz w:val="22"/>
          <w:szCs w:val="22"/>
        </w:rPr>
      </w:pPr>
      <w:r w:rsidRPr="00D04FFD">
        <w:rPr>
          <w:rFonts w:ascii="Trebuchet MS" w:hAnsi="Trebuchet MS"/>
          <w:sz w:val="22"/>
          <w:szCs w:val="22"/>
        </w:rPr>
        <w:t xml:space="preserve">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w:t>
      </w:r>
    </w:p>
    <w:p w14:paraId="2FDB95F4" w14:textId="77777777" w:rsidR="008971DE" w:rsidRPr="00D04FFD" w:rsidRDefault="008971DE" w:rsidP="008971DE">
      <w:pPr>
        <w:pStyle w:val="Odstavecaut"/>
        <w:numPr>
          <w:ilvl w:val="0"/>
          <w:numId w:val="35"/>
        </w:numPr>
        <w:rPr>
          <w:rFonts w:ascii="Trebuchet MS" w:hAnsi="Trebuchet MS"/>
          <w:sz w:val="22"/>
          <w:szCs w:val="22"/>
        </w:rPr>
      </w:pPr>
      <w:r w:rsidRPr="00D04FFD">
        <w:rPr>
          <w:rFonts w:ascii="Trebuchet MS" w:hAnsi="Trebuchet MS"/>
          <w:sz w:val="22"/>
          <w:szCs w:val="22"/>
        </w:rPr>
        <w:t>přezkoušení se pořizuje protokol, který se stává součástí dokumentace školy.</w:t>
      </w:r>
    </w:p>
    <w:p w14:paraId="16148676" w14:textId="77777777" w:rsidR="008971DE" w:rsidRPr="00D04FFD" w:rsidRDefault="008971DE" w:rsidP="008971DE">
      <w:pPr>
        <w:pStyle w:val="Odstavecaut"/>
        <w:numPr>
          <w:ilvl w:val="0"/>
          <w:numId w:val="35"/>
        </w:numPr>
        <w:rPr>
          <w:rFonts w:ascii="Trebuchet MS" w:hAnsi="Trebuchet MS"/>
          <w:sz w:val="22"/>
          <w:szCs w:val="22"/>
        </w:rPr>
      </w:pPr>
      <w:r w:rsidRPr="00D04FFD">
        <w:rPr>
          <w:rFonts w:ascii="Trebuchet MS" w:hAnsi="Trebuchet MS"/>
          <w:sz w:val="22"/>
          <w:szCs w:val="22"/>
        </w:rPr>
        <w:t>Žák může v jednom dni vykonat přezkoušení pouze z jednoho předmětu. Není-li možné žáka ze závažných důvodů ve stanoveném termínu přezkoušet, stanoví orgán jmenující komisi náhradní termín přezkoušení.</w:t>
      </w:r>
    </w:p>
    <w:p w14:paraId="2C772806" w14:textId="77777777" w:rsidR="008971DE" w:rsidRPr="00D04FFD" w:rsidRDefault="008971DE" w:rsidP="008971DE">
      <w:pPr>
        <w:pStyle w:val="Odstavecaut"/>
        <w:numPr>
          <w:ilvl w:val="0"/>
          <w:numId w:val="35"/>
        </w:numPr>
        <w:rPr>
          <w:rFonts w:ascii="Trebuchet MS" w:hAnsi="Trebuchet MS"/>
          <w:sz w:val="22"/>
          <w:szCs w:val="22"/>
        </w:rPr>
      </w:pPr>
      <w:r w:rsidRPr="00D04FFD">
        <w:rPr>
          <w:rFonts w:ascii="Trebuchet MS" w:hAnsi="Trebuchet MS"/>
          <w:sz w:val="22"/>
          <w:szCs w:val="22"/>
        </w:rPr>
        <w:t>Konkrétní obsah a rozsah přezkoušení stanoví ředitel školy v souladu se školním vzdělávacím programem.</w:t>
      </w:r>
    </w:p>
    <w:p w14:paraId="724728C5" w14:textId="77777777" w:rsidR="008971DE" w:rsidRPr="00D04FFD" w:rsidRDefault="008971DE" w:rsidP="008971DE">
      <w:pPr>
        <w:pStyle w:val="Odstavecaut"/>
        <w:numPr>
          <w:ilvl w:val="0"/>
          <w:numId w:val="35"/>
        </w:numPr>
        <w:rPr>
          <w:rFonts w:ascii="Trebuchet MS" w:hAnsi="Trebuchet MS"/>
          <w:sz w:val="22"/>
          <w:szCs w:val="22"/>
        </w:rPr>
      </w:pPr>
      <w:r w:rsidRPr="00D04FFD">
        <w:rPr>
          <w:rFonts w:ascii="Trebuchet MS" w:hAnsi="Trebuchet MS"/>
          <w:sz w:val="22"/>
          <w:szCs w:val="22"/>
        </w:rPr>
        <w:t>Vykonáním přezkoušení není dotčena možnost vykonat opravnou zkoušku.</w:t>
      </w:r>
    </w:p>
    <w:p w14:paraId="2EF40F6B" w14:textId="77777777" w:rsidR="008971DE" w:rsidRPr="00D04FFD" w:rsidRDefault="008971DE" w:rsidP="008971DE">
      <w:pPr>
        <w:spacing w:before="120" w:line="240" w:lineRule="atLeast"/>
        <w:rPr>
          <w:rFonts w:ascii="Trebuchet MS" w:hAnsi="Trebuchet MS"/>
          <w:b/>
          <w:color w:val="0000FF"/>
        </w:rPr>
      </w:pPr>
    </w:p>
    <w:p w14:paraId="64004D77" w14:textId="77777777" w:rsidR="008971DE" w:rsidRPr="00D04FFD" w:rsidRDefault="008971DE" w:rsidP="008971DE">
      <w:pPr>
        <w:pStyle w:val="Nadpis1"/>
        <w:numPr>
          <w:ilvl w:val="0"/>
          <w:numId w:val="0"/>
        </w:numPr>
        <w:ind w:left="431" w:hanging="431"/>
        <w:jc w:val="left"/>
        <w:rPr>
          <w:rFonts w:ascii="Trebuchet MS" w:eastAsia="Calibri" w:hAnsi="Trebuchet MS"/>
          <w:b w:val="0"/>
          <w:bCs w:val="0"/>
          <w:color w:val="0000FF"/>
          <w:sz w:val="22"/>
          <w:szCs w:val="22"/>
        </w:rPr>
      </w:pPr>
      <w:bookmarkStart w:id="24" w:name="_Toc499289864"/>
      <w:bookmarkStart w:id="25" w:name="_Toc499289986"/>
      <w:r w:rsidRPr="00D04FFD">
        <w:rPr>
          <w:rFonts w:ascii="Trebuchet MS" w:eastAsia="Calibri" w:hAnsi="Trebuchet MS"/>
          <w:b w:val="0"/>
          <w:bCs w:val="0"/>
          <w:color w:val="0000FF"/>
          <w:sz w:val="22"/>
          <w:szCs w:val="22"/>
        </w:rPr>
        <w:t>14.</w:t>
      </w:r>
      <w:r w:rsidRPr="00D04FFD">
        <w:rPr>
          <w:rFonts w:ascii="Trebuchet MS" w:eastAsia="Calibri" w:hAnsi="Trebuchet MS"/>
          <w:b w:val="0"/>
          <w:bCs w:val="0"/>
          <w:color w:val="0000FF"/>
          <w:sz w:val="22"/>
          <w:szCs w:val="22"/>
        </w:rPr>
        <w:tab/>
        <w:t>Klasifikace žáka, který plnil povinnou školní docházku v zahraniční škole</w:t>
      </w:r>
      <w:bookmarkEnd w:id="24"/>
      <w:bookmarkEnd w:id="25"/>
    </w:p>
    <w:p w14:paraId="7AA8C703" w14:textId="77777777" w:rsidR="008971DE" w:rsidRPr="00D04FFD" w:rsidRDefault="008971DE" w:rsidP="008971DE">
      <w:pPr>
        <w:rPr>
          <w:rFonts w:ascii="Trebuchet MS" w:hAnsi="Trebuchet MS"/>
        </w:rPr>
      </w:pPr>
    </w:p>
    <w:p w14:paraId="37E7B6CD" w14:textId="77777777" w:rsidR="008971DE" w:rsidRPr="00D04FFD" w:rsidRDefault="008971DE" w:rsidP="008971DE">
      <w:pPr>
        <w:pStyle w:val="Odstavecaut"/>
        <w:numPr>
          <w:ilvl w:val="0"/>
          <w:numId w:val="36"/>
        </w:numPr>
        <w:rPr>
          <w:rFonts w:ascii="Trebuchet MS" w:hAnsi="Trebuchet MS"/>
          <w:sz w:val="22"/>
          <w:szCs w:val="22"/>
        </w:rPr>
      </w:pPr>
      <w:r w:rsidRPr="00D04FFD">
        <w:rPr>
          <w:rFonts w:ascii="Trebuchet MS" w:hAnsi="Trebuchet MS"/>
          <w:sz w:val="22"/>
          <w:szCs w:val="22"/>
        </w:rPr>
        <w:t>Žák, který plní povinnou školní docházku v zahraniční škole, koná zkoušku ve spádové škole nebo jiné škole zapsané ve školském rejstříku, kterou zvolil zákonný zástupce žáka, nebo ve škole zřízené při diplomatické misi nebo konzulárním úřadu České republiky (dále jen „zkoušející škola“).:</w:t>
      </w:r>
    </w:p>
    <w:p w14:paraId="4F5CA1ED" w14:textId="77777777" w:rsidR="008971DE" w:rsidRPr="00D04FFD" w:rsidRDefault="008971DE" w:rsidP="008971DE">
      <w:pPr>
        <w:pStyle w:val="Psmeno"/>
        <w:numPr>
          <w:ilvl w:val="1"/>
          <w:numId w:val="37"/>
        </w:numPr>
        <w:rPr>
          <w:rFonts w:ascii="Trebuchet MS" w:hAnsi="Trebuchet MS"/>
          <w:sz w:val="22"/>
          <w:szCs w:val="22"/>
        </w:rPr>
      </w:pPr>
      <w:r w:rsidRPr="00D04FFD">
        <w:rPr>
          <w:rFonts w:ascii="Trebuchet MS" w:hAnsi="Trebuchet MS"/>
          <w:sz w:val="22"/>
          <w:szCs w:val="22"/>
        </w:rPr>
        <w:t>ve všech ročnících ze vzdělávacího obsahu vzdělávacího oboru Český jazyk a literatura, stanoveného Rámcovým vzdělávacím programem pro základní vzdělávání</w:t>
      </w:r>
    </w:p>
    <w:p w14:paraId="2FBCD791" w14:textId="77777777" w:rsidR="008971DE" w:rsidRDefault="008971DE" w:rsidP="008971DE">
      <w:pPr>
        <w:pStyle w:val="Psmeno"/>
        <w:numPr>
          <w:ilvl w:val="1"/>
          <w:numId w:val="37"/>
        </w:numPr>
        <w:rPr>
          <w:rFonts w:ascii="Trebuchet MS" w:hAnsi="Trebuchet MS"/>
          <w:sz w:val="22"/>
          <w:szCs w:val="22"/>
        </w:rPr>
      </w:pPr>
      <w:r w:rsidRPr="00D04FFD">
        <w:rPr>
          <w:rFonts w:ascii="Trebuchet MS" w:hAnsi="Trebuchet MS"/>
          <w:sz w:val="22"/>
          <w:szCs w:val="22"/>
        </w:rPr>
        <w:lastRenderedPageBreak/>
        <w:t>v posledních dvou ročnících prvního stupně ze vzdělávacího obsahu vlastivědné povahy vztahujícího se k České republice vzdělávacího oboru Člověk a jeho svět, stanoveného Rámcovým vzdělávacím programem pro základní vzdělávání</w:t>
      </w:r>
    </w:p>
    <w:p w14:paraId="7AA6A0AD" w14:textId="77777777" w:rsidR="008971DE" w:rsidRPr="00D04FFD" w:rsidRDefault="008971DE" w:rsidP="008971DE">
      <w:pPr>
        <w:pStyle w:val="Psmeno"/>
        <w:numPr>
          <w:ilvl w:val="1"/>
          <w:numId w:val="37"/>
        </w:numPr>
        <w:rPr>
          <w:rFonts w:ascii="Trebuchet MS" w:hAnsi="Trebuchet MS"/>
          <w:sz w:val="22"/>
          <w:szCs w:val="22"/>
        </w:rPr>
      </w:pPr>
      <w:r w:rsidRPr="00D04FFD">
        <w:rPr>
          <w:rFonts w:ascii="Trebuchet MS" w:hAnsi="Trebuchet MS"/>
          <w:sz w:val="22"/>
          <w:szCs w:val="22"/>
        </w:rPr>
        <w:t>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14:paraId="656F063B" w14:textId="77777777" w:rsidR="008971DE" w:rsidRPr="00D04FFD" w:rsidRDefault="008971DE" w:rsidP="008971DE">
      <w:pPr>
        <w:pStyle w:val="Odstavecaut"/>
        <w:numPr>
          <w:ilvl w:val="0"/>
          <w:numId w:val="37"/>
        </w:numPr>
        <w:rPr>
          <w:rFonts w:ascii="Trebuchet MS" w:hAnsi="Trebuchet MS"/>
          <w:sz w:val="22"/>
          <w:szCs w:val="22"/>
        </w:rPr>
      </w:pPr>
      <w:r w:rsidRPr="00D04FFD">
        <w:rPr>
          <w:rFonts w:ascii="Trebuchet MS" w:hAnsi="Trebuchet MS"/>
          <w:sz w:val="22"/>
          <w:szCs w:val="22"/>
        </w:rPr>
        <w:t>Žák, který plní povinnou školní docházku formou individuální výuky v zahraničí, koná zkoušku z každého předmětu uvedeného ve školním vzdělávacím programu zkoušející školy.</w:t>
      </w:r>
    </w:p>
    <w:p w14:paraId="6F4EE929" w14:textId="77777777" w:rsidR="008971DE" w:rsidRPr="00D04FFD" w:rsidRDefault="008971DE" w:rsidP="008971DE">
      <w:pPr>
        <w:pStyle w:val="Odstavecaut"/>
        <w:tabs>
          <w:tab w:val="clear" w:pos="1418"/>
        </w:tabs>
        <w:ind w:firstLine="0"/>
        <w:rPr>
          <w:rFonts w:ascii="Trebuchet MS" w:hAnsi="Trebuchet MS"/>
          <w:sz w:val="22"/>
          <w:szCs w:val="22"/>
        </w:rPr>
      </w:pPr>
      <w:r w:rsidRPr="00D04FFD">
        <w:rPr>
          <w:rFonts w:ascii="Trebuchet MS" w:hAnsi="Trebuchet MS"/>
          <w:sz w:val="22"/>
          <w:szCs w:val="22"/>
        </w:rPr>
        <w:t>2.1 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14:paraId="4153C108" w14:textId="77777777" w:rsidR="008971DE" w:rsidRPr="00D04FFD" w:rsidRDefault="008971DE" w:rsidP="008971DE">
      <w:pPr>
        <w:pStyle w:val="Odstavecaut"/>
        <w:numPr>
          <w:ilvl w:val="1"/>
          <w:numId w:val="12"/>
        </w:numPr>
        <w:rPr>
          <w:rFonts w:ascii="Trebuchet MS" w:hAnsi="Trebuchet MS"/>
          <w:sz w:val="22"/>
          <w:szCs w:val="22"/>
        </w:rPr>
      </w:pPr>
      <w:r w:rsidRPr="00D04FFD">
        <w:rPr>
          <w:rFonts w:ascii="Trebuchet MS" w:hAnsi="Trebuchet MS"/>
          <w:sz w:val="22"/>
          <w:szCs w:val="22"/>
        </w:rPr>
        <w:t>Zkoušku lze konat za období nejméně jednoho pololetí školního roku, nejdéle však za období dvou školních roků.</w:t>
      </w:r>
    </w:p>
    <w:p w14:paraId="4521228D" w14:textId="77777777" w:rsidR="008971DE" w:rsidRPr="00D04FFD" w:rsidRDefault="008971DE" w:rsidP="008971DE">
      <w:pPr>
        <w:pStyle w:val="Odstavecaut"/>
        <w:numPr>
          <w:ilvl w:val="1"/>
          <w:numId w:val="12"/>
        </w:numPr>
        <w:rPr>
          <w:rFonts w:ascii="Trebuchet MS" w:hAnsi="Trebuchet MS"/>
          <w:sz w:val="22"/>
          <w:szCs w:val="22"/>
        </w:rPr>
      </w:pPr>
      <w:r w:rsidRPr="00D04FFD">
        <w:rPr>
          <w:rFonts w:ascii="Trebuchet MS" w:hAnsi="Trebuchet MS"/>
          <w:sz w:val="22"/>
          <w:szCs w:val="22"/>
        </w:rPr>
        <w:t>Zkouška je komisionální. Komisi jmenuje ředitel zkoušející školy.</w:t>
      </w:r>
    </w:p>
    <w:p w14:paraId="2337627A" w14:textId="77777777" w:rsidR="008971DE" w:rsidRPr="00D04FFD" w:rsidRDefault="008971DE" w:rsidP="008971DE">
      <w:pPr>
        <w:pStyle w:val="Odstavecaut"/>
        <w:numPr>
          <w:ilvl w:val="1"/>
          <w:numId w:val="12"/>
        </w:numPr>
        <w:rPr>
          <w:rFonts w:ascii="Trebuchet MS" w:hAnsi="Trebuchet MS"/>
          <w:sz w:val="22"/>
          <w:szCs w:val="22"/>
        </w:rPr>
      </w:pPr>
      <w:r w:rsidRPr="00D04FFD">
        <w:rPr>
          <w:rFonts w:ascii="Trebuchet MS" w:hAnsi="Trebuchet MS"/>
          <w:sz w:val="22"/>
          <w:szCs w:val="22"/>
        </w:rPr>
        <w:t>Komise je tříčlenná a tvoří ji:</w:t>
      </w:r>
    </w:p>
    <w:p w14:paraId="1EC9A156" w14:textId="77777777" w:rsidR="008971DE" w:rsidRPr="00D04FFD" w:rsidRDefault="008971DE" w:rsidP="008971DE">
      <w:pPr>
        <w:pStyle w:val="Psmeno"/>
        <w:rPr>
          <w:rFonts w:ascii="Trebuchet MS" w:hAnsi="Trebuchet MS"/>
          <w:sz w:val="22"/>
          <w:szCs w:val="22"/>
        </w:rPr>
      </w:pPr>
      <w:r w:rsidRPr="00D04FFD">
        <w:rPr>
          <w:rFonts w:ascii="Trebuchet MS" w:hAnsi="Trebuchet MS"/>
          <w:sz w:val="22"/>
          <w:szCs w:val="22"/>
        </w:rPr>
        <w:t>2.4.1 předseda, kterým je ředitel zkoušející školy, popřípadě jím pověřený učitel</w:t>
      </w:r>
    </w:p>
    <w:p w14:paraId="383F30DE" w14:textId="77777777" w:rsidR="008971DE" w:rsidRPr="00D04FFD" w:rsidRDefault="008971DE" w:rsidP="008971DE">
      <w:pPr>
        <w:pStyle w:val="Psmeno"/>
        <w:rPr>
          <w:rFonts w:ascii="Trebuchet MS" w:hAnsi="Trebuchet MS"/>
          <w:sz w:val="22"/>
          <w:szCs w:val="22"/>
        </w:rPr>
      </w:pPr>
      <w:r w:rsidRPr="00D04FFD">
        <w:rPr>
          <w:rFonts w:ascii="Trebuchet MS" w:hAnsi="Trebuchet MS"/>
          <w:sz w:val="22"/>
          <w:szCs w:val="22"/>
        </w:rPr>
        <w:t xml:space="preserve">2.4.2 zkoušející učitel, jímž je vyučující daného předmětu ve třídě, v níž je žák zařazen, popřípadě jiný vyučující daného předmětu </w:t>
      </w:r>
    </w:p>
    <w:p w14:paraId="6B427935" w14:textId="77777777" w:rsidR="008971DE" w:rsidRPr="00D04FFD" w:rsidRDefault="008971DE" w:rsidP="008971DE">
      <w:pPr>
        <w:pStyle w:val="Psmeno"/>
        <w:rPr>
          <w:rFonts w:ascii="Trebuchet MS" w:hAnsi="Trebuchet MS"/>
          <w:sz w:val="22"/>
          <w:szCs w:val="22"/>
        </w:rPr>
      </w:pPr>
      <w:r w:rsidRPr="00D04FFD">
        <w:rPr>
          <w:rFonts w:ascii="Trebuchet MS" w:hAnsi="Trebuchet MS"/>
          <w:sz w:val="22"/>
          <w:szCs w:val="22"/>
        </w:rPr>
        <w:t>2.4.3 přísedící, kterým je jiný vyučující daného předmětu nebo předmětu stejné vzdělávací oblasti stanovené Rámcovým vzdělávacím programem pro základní vzdělávání</w:t>
      </w:r>
    </w:p>
    <w:p w14:paraId="7030C7CF" w14:textId="77777777" w:rsidR="008971DE" w:rsidRPr="00D04FFD" w:rsidRDefault="008971DE" w:rsidP="008971DE">
      <w:pPr>
        <w:pStyle w:val="Odstavecaut"/>
        <w:tabs>
          <w:tab w:val="clear" w:pos="1418"/>
        </w:tabs>
        <w:ind w:firstLine="0"/>
        <w:rPr>
          <w:rFonts w:ascii="Trebuchet MS" w:hAnsi="Trebuchet MS"/>
          <w:sz w:val="22"/>
          <w:szCs w:val="22"/>
        </w:rPr>
      </w:pPr>
      <w:r w:rsidRPr="00D04FFD">
        <w:rPr>
          <w:rFonts w:ascii="Trebuchet MS" w:hAnsi="Trebuchet MS"/>
          <w:sz w:val="22"/>
          <w:szCs w:val="22"/>
        </w:rPr>
        <w:t>2.5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14:paraId="1A6E3D39" w14:textId="77777777" w:rsidR="008971DE" w:rsidRPr="00D04FFD" w:rsidRDefault="008971DE" w:rsidP="008971DE">
      <w:pPr>
        <w:pStyle w:val="Odstavecaut"/>
        <w:tabs>
          <w:tab w:val="clear" w:pos="1418"/>
        </w:tabs>
        <w:ind w:firstLine="0"/>
        <w:rPr>
          <w:rFonts w:ascii="Trebuchet MS" w:hAnsi="Trebuchet MS"/>
          <w:sz w:val="22"/>
          <w:szCs w:val="22"/>
        </w:rPr>
      </w:pPr>
      <w:r w:rsidRPr="00D04FFD">
        <w:rPr>
          <w:rFonts w:ascii="Trebuchet MS" w:hAnsi="Trebuchet MS"/>
          <w:sz w:val="22"/>
          <w:szCs w:val="22"/>
        </w:rPr>
        <w:t>2.6 Před konáním zkoušky podle § 18 odst. 1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14:paraId="122F7246" w14:textId="77777777" w:rsidR="008971DE" w:rsidRPr="00D04FFD" w:rsidRDefault="008971DE" w:rsidP="008971DE">
      <w:pPr>
        <w:pStyle w:val="Odstavecaut"/>
        <w:numPr>
          <w:ilvl w:val="1"/>
          <w:numId w:val="16"/>
        </w:numPr>
        <w:rPr>
          <w:rFonts w:ascii="Trebuchet MS" w:hAnsi="Trebuchet MS"/>
          <w:sz w:val="22"/>
          <w:szCs w:val="22"/>
        </w:rPr>
      </w:pPr>
      <w:r w:rsidRPr="00D04FFD">
        <w:rPr>
          <w:rFonts w:ascii="Trebuchet MS" w:hAnsi="Trebuchet MS"/>
          <w:sz w:val="22"/>
          <w:szCs w:val="22"/>
        </w:rPr>
        <w:t xml:space="preserve">  O zkoušce se pořizuje protokol, který se stává součástí dokumentace školy.</w:t>
      </w:r>
    </w:p>
    <w:p w14:paraId="413FB49B" w14:textId="77777777" w:rsidR="008971DE" w:rsidRPr="00D04FFD" w:rsidRDefault="008971DE" w:rsidP="008971DE">
      <w:pPr>
        <w:pStyle w:val="Odstavecaut"/>
        <w:tabs>
          <w:tab w:val="clear" w:pos="1418"/>
        </w:tabs>
        <w:ind w:firstLine="0"/>
        <w:rPr>
          <w:rFonts w:ascii="Trebuchet MS" w:hAnsi="Trebuchet MS"/>
          <w:sz w:val="22"/>
          <w:szCs w:val="22"/>
        </w:rPr>
      </w:pPr>
      <w:r w:rsidRPr="00D04FFD">
        <w:rPr>
          <w:rFonts w:ascii="Trebuchet MS" w:hAnsi="Trebuchet MS"/>
          <w:sz w:val="22"/>
          <w:szCs w:val="22"/>
        </w:rPr>
        <w:t>2.8</w:t>
      </w:r>
      <w:r>
        <w:rPr>
          <w:rFonts w:ascii="Trebuchet MS" w:hAnsi="Trebuchet MS"/>
          <w:sz w:val="22"/>
          <w:szCs w:val="22"/>
        </w:rPr>
        <w:t xml:space="preserve"> </w:t>
      </w:r>
      <w:r w:rsidRPr="00D04FFD">
        <w:rPr>
          <w:rFonts w:ascii="Trebuchet MS" w:hAnsi="Trebuchet MS"/>
          <w:sz w:val="22"/>
          <w:szCs w:val="22"/>
        </w:rPr>
        <w:t>Výsledek zkoušky stanoví komise hlasováním. Výsledek zkoušky se vyjádří slovním hodnocením podle § 15 odst. 2 nebo stupněm prospěchu podle § 15 odst. 3. Ředitel zkoušející školy sdělí výsledek zkoušky prokazatelným způsobem žákovi a zákonnému zástupci žáka.</w:t>
      </w:r>
    </w:p>
    <w:p w14:paraId="44007B98" w14:textId="77777777" w:rsidR="008971DE" w:rsidRPr="00D04FFD" w:rsidRDefault="008971DE" w:rsidP="008971DE">
      <w:pPr>
        <w:pStyle w:val="Odstavecaut"/>
        <w:tabs>
          <w:tab w:val="clear" w:pos="1418"/>
        </w:tabs>
        <w:ind w:firstLine="0"/>
        <w:rPr>
          <w:rFonts w:ascii="Trebuchet MS" w:hAnsi="Trebuchet MS"/>
          <w:sz w:val="22"/>
          <w:szCs w:val="22"/>
        </w:rPr>
      </w:pPr>
      <w:r w:rsidRPr="00D04FFD">
        <w:rPr>
          <w:rFonts w:ascii="Trebuchet MS" w:hAnsi="Trebuchet MS"/>
          <w:sz w:val="22"/>
          <w:szCs w:val="22"/>
        </w:rPr>
        <w:t>2.9</w:t>
      </w:r>
      <w:r>
        <w:rPr>
          <w:rFonts w:ascii="Trebuchet MS" w:hAnsi="Trebuchet MS"/>
          <w:sz w:val="22"/>
          <w:szCs w:val="22"/>
        </w:rPr>
        <w:t xml:space="preserve"> </w:t>
      </w:r>
      <w:r w:rsidRPr="00D04FFD">
        <w:rPr>
          <w:rFonts w:ascii="Trebuchet MS" w:hAnsi="Trebuchet MS"/>
          <w:sz w:val="22"/>
          <w:szCs w:val="22"/>
        </w:rPr>
        <w:t>Po vykonání zkoušek podle § 18 odst. 1 nebo 2 vydá ředitel zkoušející školy žákovi vysvědčení. Na vysvědčení žák není hodnocen z chování. Na vysvědčení se uvede text „Žák</w:t>
      </w:r>
      <w:r>
        <w:rPr>
          <w:rFonts w:ascii="Trebuchet MS" w:hAnsi="Trebuchet MS"/>
          <w:sz w:val="22"/>
          <w:szCs w:val="22"/>
        </w:rPr>
        <w:t xml:space="preserve"> </w:t>
      </w:r>
      <w:r w:rsidRPr="00D04FFD">
        <w:rPr>
          <w:rFonts w:ascii="Trebuchet MS" w:hAnsi="Trebuchet MS"/>
          <w:sz w:val="22"/>
          <w:szCs w:val="22"/>
        </w:rPr>
        <w:t>(-yně) plní povinnou školní docházku podle § 38 školského zákona“.</w:t>
      </w:r>
    </w:p>
    <w:p w14:paraId="61925587" w14:textId="77777777" w:rsidR="008971DE" w:rsidRPr="00D04FFD" w:rsidRDefault="008971DE" w:rsidP="008971DE">
      <w:pPr>
        <w:pStyle w:val="Odstavecaut"/>
        <w:numPr>
          <w:ilvl w:val="1"/>
          <w:numId w:val="17"/>
        </w:numPr>
        <w:rPr>
          <w:rFonts w:ascii="Trebuchet MS" w:hAnsi="Trebuchet MS"/>
          <w:sz w:val="22"/>
          <w:szCs w:val="22"/>
        </w:rPr>
      </w:pPr>
      <w:r w:rsidRPr="00D04FFD">
        <w:rPr>
          <w:rFonts w:ascii="Trebuchet MS" w:hAnsi="Trebuchet MS"/>
          <w:sz w:val="22"/>
          <w:szCs w:val="22"/>
        </w:rPr>
        <w:lastRenderedPageBreak/>
        <w:t>Celkové hodnocení žáka se stanoví obdobně podle § 15 odst. 6.</w:t>
      </w:r>
    </w:p>
    <w:p w14:paraId="45E7F7AE" w14:textId="77777777" w:rsidR="008971DE" w:rsidRPr="00D04FFD" w:rsidRDefault="008971DE" w:rsidP="008971DE">
      <w:pPr>
        <w:pStyle w:val="Odstavecaut"/>
        <w:tabs>
          <w:tab w:val="clear" w:pos="1418"/>
        </w:tabs>
        <w:ind w:firstLine="0"/>
        <w:rPr>
          <w:rFonts w:ascii="Trebuchet MS" w:hAnsi="Trebuchet MS"/>
          <w:sz w:val="22"/>
          <w:szCs w:val="22"/>
        </w:rPr>
      </w:pPr>
      <w:r w:rsidRPr="00D04FFD">
        <w:rPr>
          <w:rFonts w:ascii="Trebuchet MS" w:hAnsi="Trebuchet MS"/>
          <w:sz w:val="22"/>
          <w:szCs w:val="22"/>
        </w:rPr>
        <w:t>2.11 V případě, že zákonný zástupce žáka má pochybnosti o správnosti výsledku zkoušky, může požádat o přezkoušení podle § 22.</w:t>
      </w:r>
    </w:p>
    <w:p w14:paraId="6F15ADAB" w14:textId="77777777" w:rsidR="008971DE" w:rsidRPr="00D04FFD" w:rsidRDefault="008971DE" w:rsidP="008971DE">
      <w:pPr>
        <w:pStyle w:val="Odstavecaut"/>
        <w:tabs>
          <w:tab w:val="clear" w:pos="1418"/>
        </w:tabs>
        <w:ind w:firstLine="0"/>
        <w:rPr>
          <w:rFonts w:ascii="Trebuchet MS" w:hAnsi="Trebuchet MS"/>
          <w:sz w:val="22"/>
          <w:szCs w:val="22"/>
        </w:rPr>
      </w:pPr>
      <w:r w:rsidRPr="00D04FFD">
        <w:rPr>
          <w:rFonts w:ascii="Trebuchet MS" w:hAnsi="Trebuchet MS"/>
          <w:sz w:val="22"/>
          <w:szCs w:val="22"/>
        </w:rPr>
        <w:t>2.12 Vykonal-li žák zkoušku ve škole zřízené při diplomatické misi nebo konzulárním úřadu České republiky, zašle ředitel této školy řediteli spádové školy nebo jiné školy zapsané ve školském rejstříku, kterou zvolil zákonný zástupce žáka, kopii vysvědčení a výpis z dokumentace školy s údaji o žákovi.</w:t>
      </w:r>
    </w:p>
    <w:p w14:paraId="2DB462B2" w14:textId="77777777" w:rsidR="008971DE" w:rsidRPr="00D04FFD" w:rsidRDefault="008971DE" w:rsidP="008971DE">
      <w:pPr>
        <w:pStyle w:val="Odstavecaut"/>
        <w:tabs>
          <w:tab w:val="clear" w:pos="1418"/>
        </w:tabs>
        <w:ind w:firstLine="0"/>
        <w:rPr>
          <w:rFonts w:ascii="Trebuchet MS" w:hAnsi="Trebuchet MS"/>
          <w:sz w:val="22"/>
          <w:szCs w:val="22"/>
        </w:rPr>
      </w:pPr>
      <w:r w:rsidRPr="00D04FFD">
        <w:rPr>
          <w:rFonts w:ascii="Trebuchet MS" w:hAnsi="Trebuchet MS"/>
          <w:sz w:val="22"/>
          <w:szCs w:val="22"/>
        </w:rPr>
        <w:t xml:space="preserve">2.13 Žáka, který plnil povinnou školní docházku v zahraniční škole a pokračuje v plnění povinné školní docházky ve spádové škole nebo jiné škole zapsané ve školském rejstříku, kterou zvolil zákonný zástupce žáka, zařadí ředitel této školy do příslušného ročníku podle výsledků zkoušek podle § 18 odst. </w:t>
      </w:r>
      <w:smartTag w:uri="urn:schemas-microsoft-com:office:smarttags" w:element="metricconverter">
        <w:smartTagPr>
          <w:attr w:name="ProductID" w:val="1 a"/>
        </w:smartTagPr>
        <w:r w:rsidRPr="00D04FFD">
          <w:rPr>
            <w:rFonts w:ascii="Trebuchet MS" w:hAnsi="Trebuchet MS"/>
            <w:sz w:val="22"/>
            <w:szCs w:val="22"/>
          </w:rPr>
          <w:t>1 a</w:t>
        </w:r>
      </w:smartTag>
      <w:r w:rsidRPr="00D04FFD">
        <w:rPr>
          <w:rFonts w:ascii="Trebuchet MS" w:hAnsi="Trebuchet MS"/>
          <w:sz w:val="22"/>
          <w:szCs w:val="22"/>
        </w:rPr>
        <w:t xml:space="preserve"> na základě vyjádření zahraniční školy o úspěšnosti ukončení příslušného ročníku základního vzdělávání.</w:t>
      </w:r>
    </w:p>
    <w:p w14:paraId="7C3B1DF4" w14:textId="77777777" w:rsidR="008971DE" w:rsidRPr="00D04FFD" w:rsidRDefault="008971DE" w:rsidP="008971DE">
      <w:pPr>
        <w:pStyle w:val="Odstavecaut"/>
        <w:tabs>
          <w:tab w:val="clear" w:pos="1418"/>
        </w:tabs>
        <w:ind w:firstLine="0"/>
        <w:rPr>
          <w:rFonts w:ascii="Trebuchet MS" w:hAnsi="Trebuchet MS"/>
          <w:sz w:val="22"/>
          <w:szCs w:val="22"/>
        </w:rPr>
      </w:pPr>
      <w:r w:rsidRPr="00D04FFD">
        <w:rPr>
          <w:rFonts w:ascii="Trebuchet MS" w:hAnsi="Trebuchet MS"/>
          <w:sz w:val="22"/>
          <w:szCs w:val="22"/>
        </w:rPr>
        <w:t>2.14 Žáka, který plnil povinnou školní docházku ve škole zřízené při diplomatické misi nebo konzulárním úřadu České republiky a pokračuje v plnění povinné školní docházky ve spádové škole nebo jiné škole zapsané ve školském rejstříku, kterou zvolil zákonný zástupce žáka, zařadí ředitel této školy do příslušného ročníku podle dosavadních výsledků vzdělávání doložených vysvědčením.</w:t>
      </w:r>
    </w:p>
    <w:p w14:paraId="02F90AF0" w14:textId="77777777" w:rsidR="008971DE" w:rsidRPr="00D04FFD" w:rsidRDefault="008971DE" w:rsidP="008971DE">
      <w:pPr>
        <w:pStyle w:val="Odstavecaut"/>
        <w:tabs>
          <w:tab w:val="clear" w:pos="1418"/>
        </w:tabs>
        <w:ind w:firstLine="0"/>
        <w:rPr>
          <w:rFonts w:ascii="Trebuchet MS" w:hAnsi="Trebuchet MS"/>
          <w:sz w:val="22"/>
          <w:szCs w:val="22"/>
        </w:rPr>
      </w:pPr>
      <w:r w:rsidRPr="00D04FFD">
        <w:rPr>
          <w:rFonts w:ascii="Trebuchet MS" w:hAnsi="Trebuchet MS"/>
          <w:sz w:val="22"/>
          <w:szCs w:val="22"/>
        </w:rPr>
        <w:t>2.15 Žáka, který plnil povinnou školní docházku formou individuální výuky v zahraničí a pokračuje v plnění povinné školní docházky ve spádové škole nebo jiné škole zapsané ve školském rejstříku, kterou zvolil zákonný zástupce žáka, zařadí ředitel této školy do příslušného ročníku podle výsledků zkoušek podle § 18 odst. 2.</w:t>
      </w:r>
    </w:p>
    <w:p w14:paraId="27253EE1" w14:textId="77777777" w:rsidR="008971DE" w:rsidRPr="00D04FFD" w:rsidRDefault="008971DE" w:rsidP="008971DE">
      <w:pPr>
        <w:pStyle w:val="Odstavecaut"/>
        <w:tabs>
          <w:tab w:val="clear" w:pos="1418"/>
        </w:tabs>
        <w:ind w:firstLine="0"/>
        <w:rPr>
          <w:rFonts w:ascii="Trebuchet MS" w:hAnsi="Trebuchet MS"/>
          <w:sz w:val="22"/>
          <w:szCs w:val="22"/>
        </w:rPr>
      </w:pPr>
      <w:r w:rsidRPr="00D04FFD">
        <w:rPr>
          <w:rFonts w:ascii="Trebuchet MS" w:hAnsi="Trebuchet MS"/>
          <w:sz w:val="22"/>
          <w:szCs w:val="22"/>
        </w:rPr>
        <w:t>2.16 Žáka, na kterého se vztahuje povinná školní docházka a který nekonal zkoušky podle § 18, zařazuje ředitel spádové školy nebo jiné školy zapsané ve školském rejstříku, kterou zvolil zákonný zástupce žáka, do příslušného ročníku po zjištění úrovně jeho dosavadního vzdělání</w:t>
      </w:r>
      <w:r>
        <w:rPr>
          <w:rFonts w:ascii="Trebuchet MS" w:hAnsi="Trebuchet MS"/>
          <w:sz w:val="22"/>
          <w:szCs w:val="22"/>
        </w:rPr>
        <w:t xml:space="preserve"> a znalosti vyučovacího jazyka.</w:t>
      </w:r>
    </w:p>
    <w:p w14:paraId="5AE9FF3A" w14:textId="77777777" w:rsidR="008971DE" w:rsidRPr="00D04FFD" w:rsidRDefault="008971DE" w:rsidP="008971DE">
      <w:pPr>
        <w:spacing w:before="120" w:line="240" w:lineRule="atLeast"/>
        <w:jc w:val="center"/>
        <w:rPr>
          <w:rFonts w:ascii="Trebuchet MS" w:hAnsi="Trebuchet MS"/>
          <w:b/>
          <w:color w:val="0000FF"/>
        </w:rPr>
      </w:pPr>
    </w:p>
    <w:p w14:paraId="5DF13B78" w14:textId="77777777" w:rsidR="008971DE" w:rsidRPr="00D04FFD" w:rsidRDefault="008971DE" w:rsidP="008971DE">
      <w:pPr>
        <w:pStyle w:val="Nadpis1"/>
        <w:numPr>
          <w:ilvl w:val="0"/>
          <w:numId w:val="0"/>
        </w:numPr>
        <w:jc w:val="left"/>
        <w:rPr>
          <w:rFonts w:ascii="Trebuchet MS" w:eastAsia="Calibri" w:hAnsi="Trebuchet MS"/>
          <w:b w:val="0"/>
          <w:bCs w:val="0"/>
          <w:color w:val="0000FF"/>
          <w:sz w:val="22"/>
          <w:szCs w:val="22"/>
        </w:rPr>
      </w:pPr>
      <w:bookmarkStart w:id="26" w:name="_Toc499289865"/>
      <w:bookmarkStart w:id="27" w:name="_Toc499289987"/>
      <w:r w:rsidRPr="00D04FFD">
        <w:rPr>
          <w:rFonts w:ascii="Trebuchet MS" w:eastAsia="Calibri" w:hAnsi="Trebuchet MS"/>
          <w:b w:val="0"/>
          <w:bCs w:val="0"/>
          <w:color w:val="0000FF"/>
          <w:sz w:val="22"/>
          <w:szCs w:val="22"/>
        </w:rPr>
        <w:t>15.</w:t>
      </w:r>
      <w:r w:rsidRPr="00D04FFD">
        <w:rPr>
          <w:rFonts w:ascii="Trebuchet MS" w:eastAsia="Calibri" w:hAnsi="Trebuchet MS"/>
          <w:b w:val="0"/>
          <w:bCs w:val="0"/>
          <w:color w:val="0000FF"/>
          <w:sz w:val="22"/>
          <w:szCs w:val="22"/>
        </w:rPr>
        <w:tab/>
        <w:t>Klasifikace při ukončení kurzu pro získání základního vzdělání</w:t>
      </w:r>
      <w:bookmarkEnd w:id="26"/>
      <w:bookmarkEnd w:id="27"/>
    </w:p>
    <w:p w14:paraId="0A835DE9" w14:textId="77777777" w:rsidR="008971DE" w:rsidRPr="00D04FFD" w:rsidRDefault="008971DE" w:rsidP="008971DE">
      <w:pPr>
        <w:rPr>
          <w:rFonts w:ascii="Trebuchet MS" w:hAnsi="Trebuchet MS"/>
        </w:rPr>
      </w:pPr>
    </w:p>
    <w:p w14:paraId="6CB67C06" w14:textId="77777777" w:rsidR="008971DE" w:rsidRPr="00D04FFD" w:rsidRDefault="008971DE" w:rsidP="008971DE">
      <w:pPr>
        <w:pStyle w:val="Odstavecaut"/>
        <w:numPr>
          <w:ilvl w:val="0"/>
          <w:numId w:val="38"/>
        </w:numPr>
        <w:rPr>
          <w:rFonts w:ascii="Trebuchet MS" w:hAnsi="Trebuchet MS"/>
          <w:sz w:val="22"/>
          <w:szCs w:val="22"/>
        </w:rPr>
      </w:pPr>
      <w:r w:rsidRPr="00D04FFD">
        <w:rPr>
          <w:rFonts w:ascii="Trebuchet MS" w:hAnsi="Trebuchet MS"/>
          <w:sz w:val="22"/>
          <w:szCs w:val="22"/>
        </w:rPr>
        <w:t>Obsah vzdělávání a obsah zkoušek na závěr kurzu stanoví škola v souladu s očekávanými výstupy Rámcového vzdělávacího programu pro základní vzdělávání.</w:t>
      </w:r>
    </w:p>
    <w:p w14:paraId="2FC0DDDA" w14:textId="77777777" w:rsidR="008971DE" w:rsidRPr="00D04FFD" w:rsidRDefault="008971DE" w:rsidP="008971DE">
      <w:pPr>
        <w:pStyle w:val="Odstavecaut"/>
        <w:numPr>
          <w:ilvl w:val="0"/>
          <w:numId w:val="38"/>
        </w:numPr>
        <w:rPr>
          <w:rFonts w:ascii="Trebuchet MS" w:hAnsi="Trebuchet MS"/>
          <w:sz w:val="22"/>
          <w:szCs w:val="22"/>
        </w:rPr>
      </w:pPr>
      <w:r w:rsidRPr="00D04FFD">
        <w:rPr>
          <w:rFonts w:ascii="Trebuchet MS" w:hAnsi="Trebuchet MS"/>
          <w:sz w:val="22"/>
          <w:szCs w:val="22"/>
        </w:rPr>
        <w:t>Na závěr kurzu koná žák zkoušky z předmětů stanovených školním vzdělávacím programem pro poslední ročník základního vzdělávání, s výjimkou předmětů volitelných a nepovinných.</w:t>
      </w:r>
    </w:p>
    <w:p w14:paraId="150BCEC9" w14:textId="77777777" w:rsidR="008971DE" w:rsidRPr="00D04FFD" w:rsidRDefault="008971DE" w:rsidP="008971DE">
      <w:pPr>
        <w:pStyle w:val="Odstavecaut"/>
        <w:numPr>
          <w:ilvl w:val="0"/>
          <w:numId w:val="38"/>
        </w:numPr>
        <w:rPr>
          <w:rFonts w:ascii="Trebuchet MS" w:hAnsi="Trebuchet MS"/>
          <w:sz w:val="22"/>
          <w:szCs w:val="22"/>
        </w:rPr>
      </w:pPr>
      <w:r w:rsidRPr="00D04FFD">
        <w:rPr>
          <w:rFonts w:ascii="Trebuchet MS" w:hAnsi="Trebuchet MS"/>
          <w:sz w:val="22"/>
          <w:szCs w:val="22"/>
        </w:rPr>
        <w:t>Po úspěšném vykonání zkoušek nebo opravných zkoušek žák obdrží vysvědčení.</w:t>
      </w:r>
    </w:p>
    <w:p w14:paraId="0108BFA7" w14:textId="77777777" w:rsidR="008971DE" w:rsidRPr="00D04FFD" w:rsidRDefault="008971DE" w:rsidP="008971DE">
      <w:pPr>
        <w:pStyle w:val="Odstavecaut"/>
        <w:numPr>
          <w:ilvl w:val="0"/>
          <w:numId w:val="38"/>
        </w:numPr>
        <w:rPr>
          <w:rFonts w:ascii="Trebuchet MS" w:hAnsi="Trebuchet MS"/>
          <w:sz w:val="22"/>
          <w:szCs w:val="22"/>
        </w:rPr>
      </w:pPr>
      <w:r w:rsidRPr="00D04FFD">
        <w:rPr>
          <w:rFonts w:ascii="Trebuchet MS" w:hAnsi="Trebuchet MS"/>
          <w:sz w:val="22"/>
          <w:szCs w:val="22"/>
        </w:rPr>
        <w:t>Konání zkoušek je možné i bez předchozího vzdělávání v denní nebo dálkové formě vzdělávání v kurzu.</w:t>
      </w:r>
    </w:p>
    <w:p w14:paraId="47AD19D9" w14:textId="77777777" w:rsidR="008971DE" w:rsidRPr="00D04FFD" w:rsidRDefault="008971DE" w:rsidP="008971DE">
      <w:pPr>
        <w:pStyle w:val="Odstavecaut"/>
        <w:numPr>
          <w:ilvl w:val="0"/>
          <w:numId w:val="38"/>
        </w:numPr>
        <w:rPr>
          <w:rFonts w:ascii="Trebuchet MS" w:hAnsi="Trebuchet MS"/>
          <w:sz w:val="22"/>
          <w:szCs w:val="22"/>
        </w:rPr>
      </w:pPr>
      <w:r w:rsidRPr="00D04FFD">
        <w:rPr>
          <w:rFonts w:ascii="Trebuchet MS" w:hAnsi="Trebuchet MS"/>
          <w:sz w:val="22"/>
          <w:szCs w:val="22"/>
        </w:rPr>
        <w:t>Žákovi, který byl v kurzu při zkouškách na závěr kurzu hodnocen z jednoho nebo více předmětů stupněm prospěchu 5 - nedostatečný nebo odpovídajícím slovním hodnocením, umožní ředitel školy vykonání opravné zkoušky. Opravná zkouška je komisionální a koná se:</w:t>
      </w:r>
    </w:p>
    <w:p w14:paraId="56C56BCE" w14:textId="77777777" w:rsidR="008971DE" w:rsidRPr="00D04FFD" w:rsidRDefault="008971DE" w:rsidP="008971DE">
      <w:pPr>
        <w:pStyle w:val="Odstavecaut"/>
        <w:tabs>
          <w:tab w:val="clear" w:pos="1418"/>
        </w:tabs>
        <w:ind w:firstLine="0"/>
        <w:rPr>
          <w:rFonts w:ascii="Trebuchet MS" w:hAnsi="Trebuchet MS"/>
          <w:sz w:val="22"/>
          <w:szCs w:val="22"/>
        </w:rPr>
      </w:pPr>
      <w:r w:rsidRPr="00D04FFD">
        <w:rPr>
          <w:rFonts w:ascii="Trebuchet MS" w:hAnsi="Trebuchet MS"/>
          <w:sz w:val="22"/>
          <w:szCs w:val="22"/>
        </w:rPr>
        <w:t>5.1 do dvou měsíců od poslední zkoušky na závěr kurzu, jestliže byl žák hodnocen stupněm prospěchu 5 - nedostatečný nebo odpovídajícím slovním hodnocením nejvýše ze dvou předmětů</w:t>
      </w:r>
    </w:p>
    <w:p w14:paraId="6EC59832" w14:textId="77777777" w:rsidR="008971DE" w:rsidRPr="00D04FFD" w:rsidRDefault="008971DE" w:rsidP="008971DE">
      <w:pPr>
        <w:pStyle w:val="Psmeno"/>
        <w:rPr>
          <w:rFonts w:ascii="Trebuchet MS" w:hAnsi="Trebuchet MS"/>
          <w:sz w:val="22"/>
          <w:szCs w:val="22"/>
        </w:rPr>
      </w:pPr>
    </w:p>
    <w:p w14:paraId="2D6CB89E" w14:textId="77777777" w:rsidR="008971DE" w:rsidRPr="00D04FFD" w:rsidRDefault="008971DE" w:rsidP="008971DE">
      <w:pPr>
        <w:pStyle w:val="Psmeno"/>
        <w:ind w:left="0" w:firstLine="0"/>
        <w:rPr>
          <w:rFonts w:ascii="Trebuchet MS" w:hAnsi="Trebuchet MS"/>
          <w:sz w:val="22"/>
          <w:szCs w:val="22"/>
        </w:rPr>
      </w:pPr>
      <w:r w:rsidRPr="00D04FFD">
        <w:rPr>
          <w:rFonts w:ascii="Trebuchet MS" w:hAnsi="Trebuchet MS"/>
          <w:sz w:val="22"/>
          <w:szCs w:val="22"/>
        </w:rPr>
        <w:lastRenderedPageBreak/>
        <w:t>5.2 nejdříve za půl roku od poslední zkoušky na závěr kurzu, jestliže byl žák hodnocen stupněm prospěchu 5 - nedostatečný nebo odpovídajícím slovním hodnocením z více než dvou předmětů</w:t>
      </w:r>
    </w:p>
    <w:p w14:paraId="3EF34204" w14:textId="77777777" w:rsidR="008971DE" w:rsidRPr="00D04FFD" w:rsidRDefault="008971DE" w:rsidP="008971DE">
      <w:pPr>
        <w:pStyle w:val="Odstavecaut"/>
        <w:tabs>
          <w:tab w:val="clear" w:pos="1418"/>
        </w:tabs>
        <w:ind w:firstLine="0"/>
        <w:rPr>
          <w:rFonts w:ascii="Trebuchet MS" w:hAnsi="Trebuchet MS"/>
          <w:sz w:val="22"/>
          <w:szCs w:val="22"/>
        </w:rPr>
      </w:pPr>
    </w:p>
    <w:p w14:paraId="15386B46" w14:textId="77777777" w:rsidR="008971DE" w:rsidRPr="00D04FFD" w:rsidRDefault="008971DE" w:rsidP="008971DE">
      <w:pPr>
        <w:pStyle w:val="Nadpis1"/>
        <w:numPr>
          <w:ilvl w:val="0"/>
          <w:numId w:val="0"/>
        </w:numPr>
        <w:ind w:left="431" w:hanging="431"/>
        <w:jc w:val="left"/>
        <w:rPr>
          <w:rFonts w:ascii="Trebuchet MS" w:hAnsi="Trebuchet MS"/>
          <w:color w:val="0000FF"/>
          <w:sz w:val="22"/>
          <w:szCs w:val="22"/>
        </w:rPr>
      </w:pPr>
      <w:bookmarkStart w:id="28" w:name="_Toc499289866"/>
      <w:bookmarkStart w:id="29" w:name="_Toc499289988"/>
      <w:r w:rsidRPr="00D04FFD">
        <w:rPr>
          <w:rFonts w:ascii="Trebuchet MS" w:eastAsia="Calibri" w:hAnsi="Trebuchet MS"/>
          <w:b w:val="0"/>
          <w:bCs w:val="0"/>
          <w:color w:val="0000FF"/>
          <w:sz w:val="22"/>
          <w:szCs w:val="22"/>
        </w:rPr>
        <w:t>16.</w:t>
      </w:r>
      <w:r w:rsidRPr="00D04FFD">
        <w:rPr>
          <w:rFonts w:ascii="Trebuchet MS" w:eastAsia="Calibri" w:hAnsi="Trebuchet MS"/>
          <w:b w:val="0"/>
          <w:bCs w:val="0"/>
          <w:color w:val="0000FF"/>
          <w:sz w:val="22"/>
          <w:szCs w:val="22"/>
        </w:rPr>
        <w:tab/>
        <w:t>Klasifikace žáků</w:t>
      </w:r>
      <w:r w:rsidRPr="00D04FFD">
        <w:rPr>
          <w:rFonts w:ascii="Trebuchet MS" w:hAnsi="Trebuchet MS"/>
          <w:color w:val="0000FF"/>
          <w:sz w:val="22"/>
          <w:szCs w:val="22"/>
        </w:rPr>
        <w:t xml:space="preserve"> </w:t>
      </w:r>
      <w:r w:rsidRPr="00D04FFD">
        <w:rPr>
          <w:rFonts w:ascii="Trebuchet MS" w:eastAsia="Calibri" w:hAnsi="Trebuchet MS"/>
          <w:b w:val="0"/>
          <w:bCs w:val="0"/>
          <w:color w:val="0000FF"/>
          <w:sz w:val="22"/>
          <w:szCs w:val="22"/>
        </w:rPr>
        <w:t>se speciálními vzdělávacími potřebami</w:t>
      </w:r>
      <w:bookmarkEnd w:id="28"/>
      <w:bookmarkEnd w:id="29"/>
    </w:p>
    <w:p w14:paraId="30780B69" w14:textId="77777777" w:rsidR="008971DE" w:rsidRPr="00D04FFD" w:rsidRDefault="008971DE" w:rsidP="008971DE">
      <w:pPr>
        <w:rPr>
          <w:rFonts w:ascii="Trebuchet MS" w:hAnsi="Trebuchet MS"/>
        </w:rPr>
      </w:pPr>
    </w:p>
    <w:p w14:paraId="085A90B7" w14:textId="77777777" w:rsidR="008971DE" w:rsidRPr="00D04FFD" w:rsidRDefault="008971DE" w:rsidP="008971DE">
      <w:pPr>
        <w:pStyle w:val="Odstavecaut"/>
        <w:numPr>
          <w:ilvl w:val="0"/>
          <w:numId w:val="39"/>
        </w:numPr>
        <w:jc w:val="left"/>
        <w:rPr>
          <w:rFonts w:ascii="Trebuchet MS" w:hAnsi="Trebuchet MS"/>
          <w:sz w:val="22"/>
          <w:szCs w:val="22"/>
        </w:rPr>
      </w:pPr>
      <w:r w:rsidRPr="00D04FFD">
        <w:rPr>
          <w:rFonts w:ascii="Trebuchet MS" w:hAnsi="Trebuchet MS"/>
          <w:sz w:val="22"/>
          <w:szCs w:val="22"/>
        </w:rPr>
        <w:t>Žáci se speciálními vzdělávacími potřebami jsou vzděláváni v běžných třídách. Hodnotí a klasifikují se vždy s přihlédnutím k charakteru podpůrného opatření a doporučeným zásadám hodnocení, které navrhlo příslušné školské poradenské zařízení.</w:t>
      </w:r>
    </w:p>
    <w:p w14:paraId="156E8098" w14:textId="77777777" w:rsidR="008971DE" w:rsidRPr="00D04FFD" w:rsidRDefault="008971DE" w:rsidP="008971DE">
      <w:pPr>
        <w:pStyle w:val="Odstavecaut"/>
        <w:numPr>
          <w:ilvl w:val="0"/>
          <w:numId w:val="39"/>
        </w:numPr>
        <w:jc w:val="left"/>
        <w:rPr>
          <w:rFonts w:ascii="Trebuchet MS" w:hAnsi="Trebuchet MS"/>
          <w:sz w:val="22"/>
          <w:szCs w:val="22"/>
        </w:rPr>
      </w:pPr>
      <w:r w:rsidRPr="00D04FFD">
        <w:rPr>
          <w:rFonts w:ascii="Trebuchet MS" w:hAnsi="Trebuchet MS"/>
          <w:sz w:val="22"/>
          <w:szCs w:val="22"/>
        </w:rPr>
        <w:t>Žákům se SVP se upravují metody a organizace výuky, případně obsah a úroveň očekávaných výstupů vzdělávání dle doporučení školského poradenského zařízení na základě vyhlášky č.27/2016 Sb.</w:t>
      </w:r>
    </w:p>
    <w:p w14:paraId="4B47FEF7" w14:textId="77777777" w:rsidR="008971DE" w:rsidRPr="00D04FFD" w:rsidRDefault="008971DE" w:rsidP="008971DE">
      <w:pPr>
        <w:pStyle w:val="Odstavecaut"/>
        <w:numPr>
          <w:ilvl w:val="0"/>
          <w:numId w:val="39"/>
        </w:numPr>
        <w:jc w:val="left"/>
        <w:rPr>
          <w:rFonts w:ascii="Trebuchet MS" w:hAnsi="Trebuchet MS"/>
          <w:sz w:val="22"/>
          <w:szCs w:val="22"/>
        </w:rPr>
      </w:pPr>
      <w:r w:rsidRPr="00D04FFD">
        <w:rPr>
          <w:rFonts w:ascii="Trebuchet MS" w:hAnsi="Trebuchet MS"/>
          <w:sz w:val="22"/>
          <w:szCs w:val="22"/>
        </w:rPr>
        <w:t>Vyučující klade důraz na ten druh projevu, ve kterém má žák předpoklady k podání lepšího výkonu. Veškeré použité metody získávání klasifikačních podkladů směřují k objektivnímu stanovení úrovně dosažení požadovaných, či upravených výstupů vzdělávání v jednotlivých předmětech.</w:t>
      </w:r>
    </w:p>
    <w:p w14:paraId="240D28F7" w14:textId="77777777" w:rsidR="008971DE" w:rsidRPr="00D04FFD" w:rsidRDefault="008971DE" w:rsidP="008971DE">
      <w:pPr>
        <w:pStyle w:val="Odstavecaut"/>
        <w:numPr>
          <w:ilvl w:val="0"/>
          <w:numId w:val="39"/>
        </w:numPr>
        <w:jc w:val="left"/>
        <w:rPr>
          <w:rFonts w:ascii="Trebuchet MS" w:hAnsi="Trebuchet MS"/>
          <w:sz w:val="22"/>
          <w:szCs w:val="22"/>
        </w:rPr>
      </w:pPr>
      <w:r w:rsidRPr="00D04FFD">
        <w:rPr>
          <w:rFonts w:ascii="Trebuchet MS" w:hAnsi="Trebuchet MS"/>
          <w:sz w:val="22"/>
          <w:szCs w:val="22"/>
        </w:rPr>
        <w:t>Hodnocení žáků nadaných vychází z vyhlášky č.27/2016 Sb.</w:t>
      </w:r>
    </w:p>
    <w:p w14:paraId="27E96067" w14:textId="77777777" w:rsidR="008971DE" w:rsidRPr="00D04FFD" w:rsidRDefault="008971DE" w:rsidP="008971DE">
      <w:pPr>
        <w:pStyle w:val="Odstavecaut"/>
        <w:tabs>
          <w:tab w:val="clear" w:pos="1418"/>
        </w:tabs>
        <w:ind w:firstLine="0"/>
        <w:jc w:val="center"/>
        <w:rPr>
          <w:rFonts w:ascii="Trebuchet MS" w:hAnsi="Trebuchet MS"/>
          <w:b/>
          <w:color w:val="0000FF"/>
          <w:sz w:val="22"/>
          <w:szCs w:val="22"/>
        </w:rPr>
      </w:pPr>
    </w:p>
    <w:p w14:paraId="3F240CA2" w14:textId="77777777" w:rsidR="008971DE" w:rsidRPr="00D04FFD" w:rsidRDefault="008971DE" w:rsidP="008971DE">
      <w:pPr>
        <w:pStyle w:val="Nadpis1"/>
        <w:numPr>
          <w:ilvl w:val="0"/>
          <w:numId w:val="0"/>
        </w:numPr>
        <w:ind w:left="431" w:hanging="431"/>
        <w:jc w:val="left"/>
        <w:rPr>
          <w:rFonts w:ascii="Trebuchet MS" w:eastAsia="Calibri" w:hAnsi="Trebuchet MS"/>
          <w:b w:val="0"/>
          <w:bCs w:val="0"/>
          <w:color w:val="0000FF"/>
          <w:sz w:val="22"/>
          <w:szCs w:val="22"/>
        </w:rPr>
      </w:pPr>
      <w:bookmarkStart w:id="30" w:name="_Toc499289867"/>
      <w:bookmarkStart w:id="31" w:name="_Toc499289989"/>
      <w:r w:rsidRPr="00D04FFD">
        <w:rPr>
          <w:rFonts w:ascii="Trebuchet MS" w:eastAsia="Calibri" w:hAnsi="Trebuchet MS"/>
          <w:b w:val="0"/>
          <w:bCs w:val="0"/>
          <w:color w:val="0000FF"/>
          <w:sz w:val="22"/>
          <w:szCs w:val="22"/>
        </w:rPr>
        <w:t>17.</w:t>
      </w:r>
      <w:r w:rsidRPr="00D04FFD">
        <w:rPr>
          <w:rFonts w:ascii="Trebuchet MS" w:eastAsia="Calibri" w:hAnsi="Trebuchet MS"/>
          <w:b w:val="0"/>
          <w:bCs w:val="0"/>
          <w:color w:val="0000FF"/>
          <w:sz w:val="22"/>
          <w:szCs w:val="22"/>
        </w:rPr>
        <w:tab/>
        <w:t>Platnost a zrušovací ustanovení</w:t>
      </w:r>
      <w:bookmarkEnd w:id="30"/>
      <w:bookmarkEnd w:id="31"/>
    </w:p>
    <w:p w14:paraId="65058C0D" w14:textId="77777777" w:rsidR="008971DE" w:rsidRPr="00D04FFD" w:rsidRDefault="008971DE" w:rsidP="008971DE">
      <w:pPr>
        <w:pStyle w:val="Nadpis4"/>
        <w:numPr>
          <w:ilvl w:val="0"/>
          <w:numId w:val="0"/>
        </w:numPr>
        <w:rPr>
          <w:rFonts w:ascii="Trebuchet MS" w:hAnsi="Trebuchet MS"/>
          <w:b w:val="0"/>
          <w:szCs w:val="22"/>
        </w:rPr>
      </w:pPr>
      <w:r w:rsidRPr="00D04FFD">
        <w:rPr>
          <w:rFonts w:ascii="Trebuchet MS" w:hAnsi="Trebuchet MS"/>
          <w:b w:val="0"/>
          <w:szCs w:val="22"/>
        </w:rPr>
        <w:t>Vydáním této směrnice se ruší platnost předchozí směrnice vydané k 1. 2. 2018</w:t>
      </w:r>
    </w:p>
    <w:p w14:paraId="20DAA977" w14:textId="77777777" w:rsidR="008971DE" w:rsidRPr="00D04FFD" w:rsidRDefault="008971DE" w:rsidP="008971DE">
      <w:pPr>
        <w:spacing w:before="120" w:line="240" w:lineRule="atLeast"/>
        <w:rPr>
          <w:rFonts w:ascii="Trebuchet MS" w:hAnsi="Trebuchet MS"/>
        </w:rPr>
      </w:pPr>
      <w:r w:rsidRPr="00D04FFD">
        <w:rPr>
          <w:rFonts w:ascii="Trebuchet MS" w:hAnsi="Trebuchet MS"/>
        </w:rPr>
        <w:t>Tato směrnice vstupuje v platnost dne 1. 9. 2019.</w:t>
      </w:r>
    </w:p>
    <w:p w14:paraId="7FA3EC6E" w14:textId="77777777" w:rsidR="0007665F" w:rsidRPr="00E40AD5" w:rsidRDefault="0007665F" w:rsidP="0007665F">
      <w:pPr>
        <w:pStyle w:val="Odstavecseseznamem"/>
        <w:rPr>
          <w:rFonts w:ascii="Trebuchet MS" w:hAnsi="Trebuchet MS"/>
        </w:rPr>
      </w:pPr>
    </w:p>
    <w:p w14:paraId="4EB22CA0" w14:textId="77777777" w:rsidR="00676D54" w:rsidRPr="00E40AD5" w:rsidRDefault="00676D54" w:rsidP="00C53579">
      <w:pPr>
        <w:pStyle w:val="Nadpis1"/>
      </w:pPr>
      <w:r w:rsidRPr="00E40AD5">
        <w:t>Zabezpečení výuky žáků mimořádně nadaných</w:t>
      </w:r>
    </w:p>
    <w:p w14:paraId="2466C8EC" w14:textId="77777777" w:rsidR="00E40AD5" w:rsidRDefault="00E40AD5" w:rsidP="00E40AD5">
      <w:pPr>
        <w:rPr>
          <w:rFonts w:ascii="Trebuchet MS" w:hAnsi="Trebuchet MS"/>
        </w:rPr>
      </w:pPr>
      <w:r w:rsidRPr="00E40AD5">
        <w:rPr>
          <w:rFonts w:ascii="Trebuchet MS" w:hAnsi="Trebuchet MS"/>
        </w:rPr>
        <w:t>Podmínky pro vzdělávání žáků se speciálními vzdělávacími potřebami (SVP) upravuje novela školského zákona č.82/2015 Sb.</w:t>
      </w:r>
      <w:r w:rsidR="00CD3C62">
        <w:rPr>
          <w:rFonts w:ascii="Trebuchet MS" w:hAnsi="Trebuchet MS"/>
        </w:rPr>
        <w:t xml:space="preserve"> </w:t>
      </w:r>
      <w:r w:rsidRPr="00E40AD5">
        <w:rPr>
          <w:rFonts w:ascii="Trebuchet MS" w:hAnsi="Trebuchet MS"/>
        </w:rPr>
        <w:t xml:space="preserve">§ 16, vyhláška č.27/2016 a RVP ZV 2016. Obsah uvedených dokumentů je zpracován i v našem ŠVP. Vzdělávání žáků se speciálními vzdělávacími potřebami probíhá s využitím tzv. podpůrných opatření, která jsou rozdělena do pěti stupňů, a to podle organizační, pedagogické a finanční náročnosti. Při vzdělávání žáků s potřebou podpůrných opatření spolupracuje škola s jejich zákonnými zástupci a se školskými poradenskými zařízeními. Komunikaci a spolupráci s nimi zajišťuje zpravidla výchovný poradce, školní psycholog. </w:t>
      </w:r>
    </w:p>
    <w:p w14:paraId="1636D490" w14:textId="77777777" w:rsidR="00972D47" w:rsidRPr="00E40AD5" w:rsidRDefault="00972D47" w:rsidP="00E40AD5">
      <w:pPr>
        <w:rPr>
          <w:rFonts w:ascii="Trebuchet MS" w:hAnsi="Trebuchet MS"/>
        </w:rPr>
      </w:pPr>
    </w:p>
    <w:p w14:paraId="50854F16" w14:textId="77777777" w:rsidR="00972D47" w:rsidRPr="00E40AD5" w:rsidRDefault="00972D47" w:rsidP="00972D47">
      <w:pPr>
        <w:pStyle w:val="Nadpis1"/>
      </w:pPr>
      <w:r w:rsidRPr="00E40AD5">
        <w:lastRenderedPageBreak/>
        <w:t>Zabezpečení výuky žáků se specifickými vzdělávacími potřebami</w:t>
      </w:r>
    </w:p>
    <w:p w14:paraId="2537D05E" w14:textId="77777777" w:rsidR="00E40AD5" w:rsidRPr="00E40AD5" w:rsidRDefault="00E40AD5" w:rsidP="00E40AD5">
      <w:pPr>
        <w:rPr>
          <w:rFonts w:ascii="Trebuchet MS" w:hAnsi="Trebuchet MS"/>
        </w:rPr>
      </w:pPr>
    </w:p>
    <w:p w14:paraId="694163AA" w14:textId="77777777" w:rsidR="00E40AD5" w:rsidRPr="00E40AD5" w:rsidRDefault="00E40AD5" w:rsidP="00972D47">
      <w:pPr>
        <w:pStyle w:val="Nadpis2"/>
      </w:pPr>
      <w:r w:rsidRPr="00E40AD5">
        <w:t>Pravidla a průběh tvorby, realizace a vyhodnocení plánu pedagogické podpory</w:t>
      </w:r>
    </w:p>
    <w:p w14:paraId="0C994F78" w14:textId="77777777" w:rsidR="00E40AD5" w:rsidRPr="00E40AD5" w:rsidRDefault="00E40AD5" w:rsidP="00E40AD5">
      <w:pPr>
        <w:rPr>
          <w:rFonts w:ascii="Trebuchet MS" w:hAnsi="Trebuchet MS"/>
        </w:rPr>
      </w:pPr>
      <w:r w:rsidRPr="00E40AD5">
        <w:rPr>
          <w:rFonts w:ascii="Trebuchet MS" w:hAnsi="Trebuchet MS"/>
        </w:rPr>
        <w:t>Podpůrná opatření 1. stupně jsou vypracována na základě pedagogické diagnostiky, ke kompenzaci mírných obtíží ve vzdělávání žáka formou mírných úprav v režimu školní výuky a domácí přípravy s cílem navržení intervenčních opatření. Pokud se individualizovaná pomoc vyučujícího ukáže</w:t>
      </w:r>
      <w:r w:rsidR="00CD3C62">
        <w:rPr>
          <w:rFonts w:ascii="Trebuchet MS" w:hAnsi="Trebuchet MS"/>
        </w:rPr>
        <w:t xml:space="preserve"> </w:t>
      </w:r>
      <w:r w:rsidRPr="00E40AD5">
        <w:rPr>
          <w:rFonts w:ascii="Trebuchet MS" w:hAnsi="Trebuchet MS"/>
        </w:rPr>
        <w:t>jako nedostatečná</w:t>
      </w:r>
      <w:r w:rsidR="00CD3C62">
        <w:rPr>
          <w:rFonts w:ascii="Trebuchet MS" w:hAnsi="Trebuchet MS"/>
        </w:rPr>
        <w:t>,</w:t>
      </w:r>
      <w:r w:rsidRPr="00E40AD5">
        <w:rPr>
          <w:rFonts w:ascii="Trebuchet MS" w:hAnsi="Trebuchet MS"/>
        </w:rPr>
        <w:t xml:space="preserve"> ve výuce stále selhává, je pro něj vypracován plán pedagogické podpory (PLPP):</w:t>
      </w:r>
    </w:p>
    <w:p w14:paraId="708A78D8" w14:textId="77777777" w:rsidR="00E40AD5" w:rsidRPr="00E40AD5" w:rsidRDefault="00E40AD5" w:rsidP="00E40AD5">
      <w:pPr>
        <w:rPr>
          <w:rFonts w:ascii="Trebuchet MS" w:hAnsi="Trebuchet MS"/>
        </w:rPr>
      </w:pPr>
      <w:r w:rsidRPr="00E40AD5">
        <w:rPr>
          <w:rFonts w:ascii="Trebuchet MS" w:hAnsi="Trebuchet MS"/>
        </w:rPr>
        <w:t> Plán pedagogické podpory vypracovává obvykle třídní učitel žáka po poradě s ostatními pedagogy, kteří žáka učí. Zpracovaný PLPP předává ke schválení výchovnému poradci a zástupci ředitele.</w:t>
      </w:r>
    </w:p>
    <w:p w14:paraId="0B4AF6E6" w14:textId="77777777" w:rsidR="00E40AD5" w:rsidRPr="00E40AD5" w:rsidRDefault="00E40AD5" w:rsidP="00E40AD5">
      <w:pPr>
        <w:rPr>
          <w:rFonts w:ascii="Trebuchet MS" w:hAnsi="Trebuchet MS"/>
        </w:rPr>
      </w:pPr>
      <w:r w:rsidRPr="00E40AD5">
        <w:rPr>
          <w:rFonts w:ascii="Trebuchet MS" w:hAnsi="Trebuchet MS"/>
        </w:rPr>
        <w:t> PLPP zahrnuje zejména popis obtíží a speciálních vzdělávacích potřeb žáka, vybraná podpůrná opatření prvního stupně, stanovení cílů podpory a způsobu vyhodnocování naplňování plánu. Má písemnou podobu a je vypracován podle předem schválené závazné osnovy.</w:t>
      </w:r>
    </w:p>
    <w:p w14:paraId="55EE95EB" w14:textId="77777777" w:rsidR="00E40AD5" w:rsidRPr="00E40AD5" w:rsidRDefault="00E40AD5" w:rsidP="00E40AD5">
      <w:pPr>
        <w:rPr>
          <w:rFonts w:ascii="Trebuchet MS" w:hAnsi="Trebuchet MS"/>
        </w:rPr>
      </w:pPr>
      <w:r w:rsidRPr="00E40AD5">
        <w:rPr>
          <w:rFonts w:ascii="Trebuchet MS" w:hAnsi="Trebuchet MS"/>
        </w:rPr>
        <w:t> Plán pedagogické podpory třídní učitel na základě podnětů dalších pedagogických pracovníků průběžně aktualizuje v souladu s vývojem speciálních vzdělávacích potřeb žáka.</w:t>
      </w:r>
    </w:p>
    <w:p w14:paraId="3CFA3356" w14:textId="77777777" w:rsidR="00E40AD5" w:rsidRPr="00E40AD5" w:rsidRDefault="00E40AD5" w:rsidP="00E40AD5">
      <w:pPr>
        <w:rPr>
          <w:rFonts w:ascii="Trebuchet MS" w:hAnsi="Trebuchet MS"/>
        </w:rPr>
      </w:pPr>
      <w:r w:rsidRPr="00E40AD5">
        <w:rPr>
          <w:rFonts w:ascii="Trebuchet MS" w:hAnsi="Trebuchet MS"/>
        </w:rPr>
        <w:t> Nejpozději po 3 měsících od zahájení poskytování podpůrných opatření poskytovaných na základě PLPP třídní učitel vyhodnotí, zda podpůrná opatření vedou k naplnění stanovených cílů. Není-li tomu tak, informuje o tom výchovného poradce a ten doporučí zákonnému zástupci žáka využití poradenského zařízení. Do doby zahájení poskytování podpůrných opatření druhého až pátého stupně na základě doporučení školského poradenského zařízení poskytuje škola podpůrná opatření prvního stupně na základě plánu pedagogické podpory.</w:t>
      </w:r>
    </w:p>
    <w:p w14:paraId="65903159" w14:textId="77777777" w:rsidR="00E40AD5" w:rsidRPr="00E40AD5" w:rsidRDefault="00E40AD5" w:rsidP="00E40AD5">
      <w:pPr>
        <w:rPr>
          <w:rFonts w:ascii="Trebuchet MS" w:hAnsi="Trebuchet MS"/>
        </w:rPr>
      </w:pPr>
      <w:r w:rsidRPr="00E40AD5">
        <w:rPr>
          <w:rFonts w:ascii="Trebuchet MS" w:hAnsi="Trebuchet MS"/>
        </w:rPr>
        <w:t> S plánem pedagogické podpory seznámí třídní učitel žáka, zákonného zástupce žáka, všechny vyučující žáka a další pedagogické pracovníky podílející se na provádění tohoto plánu (vychovatelky ŠD, asistenti pedagoga). Zpracovaný plán pedagogické podpory předá také výchovnému poradci k uložení do katalogového listu žáka.</w:t>
      </w:r>
    </w:p>
    <w:p w14:paraId="67C20BA1" w14:textId="77777777" w:rsidR="00E40AD5" w:rsidRPr="00E40AD5" w:rsidRDefault="00E40AD5" w:rsidP="00E40AD5">
      <w:pPr>
        <w:rPr>
          <w:rFonts w:ascii="Trebuchet MS" w:hAnsi="Trebuchet MS"/>
        </w:rPr>
      </w:pPr>
      <w:r w:rsidRPr="00E40AD5">
        <w:rPr>
          <w:rFonts w:ascii="Trebuchet MS" w:hAnsi="Trebuchet MS"/>
        </w:rPr>
        <w:t> Plán obsahuje podpis osob, které s ním byly seznámeny, a to včetně zákonného zástupce i samotného žáka.</w:t>
      </w:r>
    </w:p>
    <w:p w14:paraId="1A4519B3" w14:textId="77777777" w:rsidR="00CC5B99" w:rsidRPr="00E40AD5" w:rsidRDefault="00CC5B99" w:rsidP="00E40AD5">
      <w:pPr>
        <w:rPr>
          <w:rFonts w:ascii="Trebuchet MS" w:hAnsi="Trebuchet MS"/>
        </w:rPr>
      </w:pPr>
    </w:p>
    <w:p w14:paraId="67F7A551" w14:textId="77777777" w:rsidR="00E40AD5" w:rsidRPr="00E40AD5" w:rsidRDefault="00E40AD5" w:rsidP="00972D47">
      <w:pPr>
        <w:pStyle w:val="Nadpis2"/>
      </w:pPr>
      <w:r w:rsidRPr="00E40AD5">
        <w:lastRenderedPageBreak/>
        <w:t>Vzdělávání žáků s přiznaným podpůrným opatřením 2. – 5. stupně</w:t>
      </w:r>
    </w:p>
    <w:p w14:paraId="228E0498" w14:textId="77777777" w:rsidR="00E40AD5" w:rsidRPr="00E40AD5" w:rsidRDefault="00E40AD5" w:rsidP="00E40AD5">
      <w:pPr>
        <w:rPr>
          <w:rFonts w:ascii="Trebuchet MS" w:hAnsi="Trebuchet MS"/>
        </w:rPr>
      </w:pPr>
      <w:r w:rsidRPr="00E40AD5">
        <w:rPr>
          <w:rFonts w:ascii="Trebuchet MS" w:hAnsi="Trebuchet MS"/>
        </w:rPr>
        <w:t>Podpůrná opatření 2. až 5. stupně lze uplatnit pouze s doporučením školského poradenského zařízení. Podmínkou poskytování podpůrného opatření 2. až 5. stupně je písemný informovaný souhlas zákonného zástupce žáka. Od 3. stupně podpůrného opatření pracuje žák s pomocí asistenta pedagoga. V případě podpůrného opatření pro žáky s lehkým mentálním postižením (LMP) bude pro tvorbu IVP od 3. stupně podpory využívána minimální doporučená úroveň očekávaných výstupů stanovených v RVP ZV 2016.</w:t>
      </w:r>
    </w:p>
    <w:p w14:paraId="3D5311D6" w14:textId="77777777" w:rsidR="00E40AD5" w:rsidRPr="00E40AD5" w:rsidRDefault="00E40AD5" w:rsidP="00E40AD5">
      <w:pPr>
        <w:rPr>
          <w:rFonts w:ascii="Trebuchet MS" w:hAnsi="Trebuchet MS"/>
        </w:rPr>
      </w:pPr>
      <w:r w:rsidRPr="00E40AD5">
        <w:rPr>
          <w:rFonts w:ascii="Trebuchet MS" w:hAnsi="Trebuchet MS"/>
        </w:rPr>
        <w:t>Pro zpracování IVP a práci s ním platí následující zásady:</w:t>
      </w:r>
    </w:p>
    <w:p w14:paraId="36E017AF" w14:textId="77777777" w:rsidR="00E40AD5" w:rsidRPr="00E40AD5" w:rsidRDefault="00E40AD5" w:rsidP="00E40AD5">
      <w:pPr>
        <w:rPr>
          <w:rFonts w:ascii="Trebuchet MS" w:hAnsi="Trebuchet MS"/>
        </w:rPr>
      </w:pPr>
      <w:r w:rsidRPr="00E40AD5">
        <w:rPr>
          <w:rFonts w:ascii="Trebuchet MS" w:hAnsi="Trebuchet MS"/>
        </w:rPr>
        <w:t> Individuální vzdělávací plán obsahuje údaje o skladbě druhů a stupňů podpůrných opatření poskytovaných v kombinaci s tímto plánem, identifikační údaje žáka a údaje o pedagogických pracovnících podílejících se na vzdělávání žáka. V individuálním vzdělávacím plánu jsou dále uvedeny zejména informace o</w:t>
      </w:r>
    </w:p>
    <w:p w14:paraId="4DF95F5A" w14:textId="77777777" w:rsidR="00E40AD5" w:rsidRPr="00E40AD5" w:rsidRDefault="00E40AD5" w:rsidP="00E40AD5">
      <w:pPr>
        <w:rPr>
          <w:rFonts w:ascii="Trebuchet MS" w:hAnsi="Trebuchet MS"/>
        </w:rPr>
      </w:pPr>
      <w:r w:rsidRPr="00E40AD5">
        <w:rPr>
          <w:rFonts w:ascii="Trebuchet MS" w:hAnsi="Trebuchet MS"/>
        </w:rPr>
        <w:t>a) úpravách obsahu vzdělávání žáka,</w:t>
      </w:r>
    </w:p>
    <w:p w14:paraId="72CBE42C" w14:textId="77777777" w:rsidR="00E40AD5" w:rsidRPr="00E40AD5" w:rsidRDefault="00E40AD5" w:rsidP="00E40AD5">
      <w:pPr>
        <w:rPr>
          <w:rFonts w:ascii="Trebuchet MS" w:hAnsi="Trebuchet MS"/>
        </w:rPr>
      </w:pPr>
      <w:r w:rsidRPr="00E40AD5">
        <w:rPr>
          <w:rFonts w:ascii="Trebuchet MS" w:hAnsi="Trebuchet MS"/>
        </w:rPr>
        <w:t>b) časovém a obsahovém rozvržení vzdělávání,</w:t>
      </w:r>
    </w:p>
    <w:p w14:paraId="12FD5C15" w14:textId="77777777" w:rsidR="00E40AD5" w:rsidRPr="00E40AD5" w:rsidRDefault="00E40AD5" w:rsidP="00E40AD5">
      <w:pPr>
        <w:rPr>
          <w:rFonts w:ascii="Trebuchet MS" w:hAnsi="Trebuchet MS"/>
        </w:rPr>
      </w:pPr>
      <w:r w:rsidRPr="00E40AD5">
        <w:rPr>
          <w:rFonts w:ascii="Trebuchet MS" w:hAnsi="Trebuchet MS"/>
        </w:rPr>
        <w:t>c) úpravách metod a forem výuky a hodnocení žáka,</w:t>
      </w:r>
    </w:p>
    <w:p w14:paraId="1CC23AEB" w14:textId="77777777" w:rsidR="00E40AD5" w:rsidRPr="00E40AD5" w:rsidRDefault="00E40AD5" w:rsidP="00E40AD5">
      <w:pPr>
        <w:rPr>
          <w:rFonts w:ascii="Trebuchet MS" w:hAnsi="Trebuchet MS"/>
        </w:rPr>
      </w:pPr>
      <w:r w:rsidRPr="00E40AD5">
        <w:rPr>
          <w:rFonts w:ascii="Trebuchet MS" w:hAnsi="Trebuchet MS"/>
        </w:rPr>
        <w:t>d) případné úpravě výstupů ze vzdělávání žáka.</w:t>
      </w:r>
    </w:p>
    <w:p w14:paraId="625B0011" w14:textId="77777777" w:rsidR="00E40AD5" w:rsidRPr="00E40AD5" w:rsidRDefault="00E40AD5" w:rsidP="00E40AD5">
      <w:pPr>
        <w:rPr>
          <w:rFonts w:ascii="Trebuchet MS" w:hAnsi="Trebuchet MS"/>
        </w:rPr>
      </w:pPr>
      <w:r w:rsidRPr="00E40AD5">
        <w:rPr>
          <w:rFonts w:ascii="Trebuchet MS" w:hAnsi="Trebuchet MS"/>
        </w:rPr>
        <w:t> Při tvorbě IVP, který vypracovává třídní učitel ve spolupráci s ostatním vyučujícími, výchovným poradcem, školním psychologem, bude využíváno metodické podpory ŠPZ.</w:t>
      </w:r>
    </w:p>
    <w:p w14:paraId="581E7CF1" w14:textId="77777777" w:rsidR="00E40AD5" w:rsidRPr="00E40AD5" w:rsidRDefault="00E40AD5" w:rsidP="00E40AD5">
      <w:pPr>
        <w:rPr>
          <w:rFonts w:ascii="Trebuchet MS" w:hAnsi="Trebuchet MS"/>
        </w:rPr>
      </w:pPr>
      <w:r w:rsidRPr="00E40AD5">
        <w:rPr>
          <w:rFonts w:ascii="Trebuchet MS" w:hAnsi="Trebuchet MS"/>
        </w:rPr>
        <w:t> IVP může být v průběhu roku doplňován a upravován.</w:t>
      </w:r>
    </w:p>
    <w:p w14:paraId="24AC118E" w14:textId="77777777" w:rsidR="00E40AD5" w:rsidRPr="00E40AD5" w:rsidRDefault="00E40AD5" w:rsidP="00E40AD5">
      <w:pPr>
        <w:rPr>
          <w:rFonts w:ascii="Trebuchet MS" w:hAnsi="Trebuchet MS"/>
        </w:rPr>
      </w:pPr>
      <w:r w:rsidRPr="00E40AD5">
        <w:rPr>
          <w:rFonts w:ascii="Trebuchet MS" w:hAnsi="Trebuchet MS"/>
        </w:rPr>
        <w:t> Individuální vzdělávací plán dále obsahuje jméno pedagogického pracovníka školského poradenského zařízení, se kterým škola spolupracuje při zajišťování speciálních vzdělávacích potřeb žáka.</w:t>
      </w:r>
    </w:p>
    <w:p w14:paraId="782A2C8E" w14:textId="77777777" w:rsidR="00E40AD5" w:rsidRPr="00E40AD5" w:rsidRDefault="00E40AD5" w:rsidP="00E40AD5">
      <w:pPr>
        <w:rPr>
          <w:rFonts w:ascii="Trebuchet MS" w:hAnsi="Trebuchet MS"/>
        </w:rPr>
      </w:pPr>
      <w:r w:rsidRPr="00E40AD5">
        <w:rPr>
          <w:rFonts w:ascii="Trebuchet MS" w:hAnsi="Trebuchet MS"/>
        </w:rPr>
        <w:t> S IVP jsou seznámeni všichni vyučující (případně i vychovatelka ŠD, asistent pedagoga), kteří se na vzdělávání žáka podílejí, zákonní zástupci žáka i samotný žák. IVP je zpracován bez zbytečného odkladu, nejpozději však do 1 měsíce ode dne, kdy škola obdržela doporučení a žádost zákonného zástupce žáka.</w:t>
      </w:r>
    </w:p>
    <w:p w14:paraId="04FC37BB" w14:textId="77777777" w:rsidR="00E40AD5" w:rsidRPr="00E40AD5" w:rsidRDefault="00E40AD5" w:rsidP="00E40AD5">
      <w:pPr>
        <w:rPr>
          <w:rFonts w:ascii="Trebuchet MS" w:hAnsi="Trebuchet MS"/>
        </w:rPr>
      </w:pPr>
      <w:r w:rsidRPr="00E40AD5">
        <w:rPr>
          <w:rFonts w:ascii="Trebuchet MS" w:hAnsi="Trebuchet MS"/>
        </w:rPr>
        <w:t> Výchovný poradce zajistí písemný informovaný souhlas zákonného zástupce žáka, bez kterého nemůže být IVP prováděn. Výchovný poradce po podpisu IVP zákonným zástupcem žáka žákem samotným a získání písemného informovaného souhlasu zákonného zástupce žáka předá informace o zahájení poskytování podpůrných opatření IVP správci školního informačního systému, který je zaznamená do matriky.</w:t>
      </w:r>
    </w:p>
    <w:p w14:paraId="5AF2A306" w14:textId="77777777" w:rsidR="00E40AD5" w:rsidRPr="00E40AD5" w:rsidRDefault="00E40AD5" w:rsidP="00E40AD5">
      <w:pPr>
        <w:rPr>
          <w:rFonts w:ascii="Trebuchet MS" w:hAnsi="Trebuchet MS"/>
        </w:rPr>
      </w:pPr>
      <w:r w:rsidRPr="00E40AD5">
        <w:rPr>
          <w:rFonts w:ascii="Trebuchet MS" w:hAnsi="Trebuchet MS"/>
        </w:rPr>
        <w:t> Hodnocení IVP zodpovídajícím pedagogem probíhá minimálně 2x ročně, kontrola IVP v ŠPZ 1X ročně. Školské poradenské zařízení ve spolupráci se školou sleduje a nejméně jednou ročně vyhodnocuje naplňování individuálního vzdělávacího plánu a poskytuje žákovi, zákonnému zástupci žáka a škole poradenskou podporu. V případě nedodržování opatření uvedených v individuálním vzdělávacím plánu informuje o této skutečnosti ředitele školy.</w:t>
      </w:r>
    </w:p>
    <w:p w14:paraId="29650FD2" w14:textId="77777777" w:rsidR="00E40AD5" w:rsidRPr="00E40AD5" w:rsidRDefault="00E40AD5" w:rsidP="00972D47">
      <w:pPr>
        <w:pStyle w:val="Nadpis2"/>
      </w:pPr>
      <w:r w:rsidRPr="00E40AD5">
        <w:lastRenderedPageBreak/>
        <w:t>Pravidla pro zapojení dalších subjektů</w:t>
      </w:r>
    </w:p>
    <w:p w14:paraId="251CC1AF" w14:textId="77777777" w:rsidR="00E40AD5" w:rsidRPr="00E40AD5" w:rsidRDefault="00E40AD5" w:rsidP="00E40AD5">
      <w:pPr>
        <w:rPr>
          <w:rFonts w:ascii="Trebuchet MS" w:hAnsi="Trebuchet MS"/>
        </w:rPr>
      </w:pPr>
      <w:r w:rsidRPr="00E40AD5">
        <w:rPr>
          <w:rFonts w:ascii="Trebuchet MS" w:hAnsi="Trebuchet MS"/>
        </w:rPr>
        <w:t>Škola spolupracuje s níže uvedenými pedagogicko-psychologickými poradnami a odbornými pracovišti. Spolupráce má podobu vzájemných konzultací, návštěv pracovníků poradny ve škole a pozorování žáků se speciálními vzdělávacími potřebami při vyučování. Spoluprací se školským poradenským zařízením v souvislosti s doporučením podpůrných opatření žákovi se speciálními vzdělávacími potřebami je pověřen výchovný poradce.</w:t>
      </w:r>
    </w:p>
    <w:p w14:paraId="5B3F1A9C" w14:textId="77777777" w:rsidR="00E40AD5" w:rsidRPr="00CF1874" w:rsidRDefault="00E40AD5" w:rsidP="00CF1874">
      <w:pPr>
        <w:pStyle w:val="Odstavecseseznamem"/>
        <w:numPr>
          <w:ilvl w:val="0"/>
          <w:numId w:val="4"/>
        </w:numPr>
        <w:rPr>
          <w:rFonts w:ascii="Trebuchet MS" w:hAnsi="Trebuchet MS"/>
        </w:rPr>
      </w:pPr>
      <w:r w:rsidRPr="00CF1874">
        <w:rPr>
          <w:rFonts w:ascii="Trebuchet MS" w:hAnsi="Trebuchet MS"/>
        </w:rPr>
        <w:t>PPP OLOMOUC</w:t>
      </w:r>
    </w:p>
    <w:p w14:paraId="1EECA9D1" w14:textId="77777777" w:rsidR="00E40AD5" w:rsidRPr="00E40AD5" w:rsidRDefault="00E40AD5" w:rsidP="00E40AD5">
      <w:pPr>
        <w:rPr>
          <w:rFonts w:ascii="Trebuchet MS" w:hAnsi="Trebuchet MS"/>
        </w:rPr>
      </w:pPr>
      <w:r w:rsidRPr="00E40AD5">
        <w:rPr>
          <w:rFonts w:ascii="Trebuchet MS" w:hAnsi="Trebuchet MS"/>
        </w:rPr>
        <w:t>U Sportovní haly 1a,77900 Olomouc</w:t>
      </w:r>
    </w:p>
    <w:p w14:paraId="783B73EA" w14:textId="77777777" w:rsidR="00E40AD5" w:rsidRPr="00E40AD5" w:rsidRDefault="00E40AD5" w:rsidP="00E40AD5">
      <w:pPr>
        <w:rPr>
          <w:rFonts w:ascii="Trebuchet MS" w:hAnsi="Trebuchet MS"/>
        </w:rPr>
      </w:pPr>
      <w:r w:rsidRPr="00E40AD5">
        <w:rPr>
          <w:rFonts w:ascii="Trebuchet MS" w:hAnsi="Trebuchet MS"/>
        </w:rPr>
        <w:t>Telefon:585 221 045, 585 224 573 (objednání klientů Ut a Čt)</w:t>
      </w:r>
    </w:p>
    <w:p w14:paraId="1BDAD2AB" w14:textId="77777777" w:rsidR="00E40AD5" w:rsidRPr="00E40AD5" w:rsidRDefault="00E40AD5" w:rsidP="00E40AD5">
      <w:pPr>
        <w:rPr>
          <w:rFonts w:ascii="Trebuchet MS" w:hAnsi="Trebuchet MS"/>
        </w:rPr>
      </w:pPr>
      <w:r w:rsidRPr="00E40AD5">
        <w:rPr>
          <w:rFonts w:ascii="Trebuchet MS" w:hAnsi="Trebuchet MS"/>
        </w:rPr>
        <w:t>E-mail: ppp@ppp-olomouc.cz</w:t>
      </w:r>
    </w:p>
    <w:p w14:paraId="34D0AAEF" w14:textId="77777777" w:rsidR="00972D47" w:rsidRDefault="00972D47" w:rsidP="00E40AD5">
      <w:pPr>
        <w:rPr>
          <w:rFonts w:ascii="Trebuchet MS" w:hAnsi="Trebuchet MS"/>
        </w:rPr>
      </w:pPr>
    </w:p>
    <w:p w14:paraId="443A713C" w14:textId="77777777" w:rsidR="00E40AD5" w:rsidRPr="00CF1874" w:rsidRDefault="00E40AD5" w:rsidP="00CF1874">
      <w:pPr>
        <w:pStyle w:val="Odstavecseseznamem"/>
        <w:numPr>
          <w:ilvl w:val="0"/>
          <w:numId w:val="4"/>
        </w:numPr>
        <w:rPr>
          <w:rFonts w:ascii="Trebuchet MS" w:hAnsi="Trebuchet MS"/>
        </w:rPr>
      </w:pPr>
      <w:r w:rsidRPr="00CF1874">
        <w:rPr>
          <w:rFonts w:ascii="Trebuchet MS" w:hAnsi="Trebuchet MS"/>
        </w:rPr>
        <w:t>SPC Olomouc</w:t>
      </w:r>
    </w:p>
    <w:p w14:paraId="1116DF8B" w14:textId="77777777" w:rsidR="00E40AD5" w:rsidRPr="00E40AD5" w:rsidRDefault="00E40AD5" w:rsidP="00E40AD5">
      <w:pPr>
        <w:rPr>
          <w:rFonts w:ascii="Trebuchet MS" w:hAnsi="Trebuchet MS"/>
        </w:rPr>
      </w:pPr>
      <w:r w:rsidRPr="00E40AD5">
        <w:rPr>
          <w:rFonts w:ascii="Trebuchet MS" w:hAnsi="Trebuchet MS"/>
        </w:rPr>
        <w:t>PPP a SPC OK, pracoviště SPC Olomouc</w:t>
      </w:r>
    </w:p>
    <w:p w14:paraId="358A9BAF" w14:textId="77777777" w:rsidR="00E40AD5" w:rsidRPr="00E40AD5" w:rsidRDefault="00E40AD5" w:rsidP="00E40AD5">
      <w:pPr>
        <w:rPr>
          <w:rFonts w:ascii="Trebuchet MS" w:hAnsi="Trebuchet MS"/>
        </w:rPr>
      </w:pPr>
      <w:r w:rsidRPr="00E40AD5">
        <w:rPr>
          <w:rFonts w:ascii="Trebuchet MS" w:hAnsi="Trebuchet MS"/>
        </w:rPr>
        <w:t>17. listopadu 1126/43, 779 00 Olomouc mapa</w:t>
      </w:r>
    </w:p>
    <w:p w14:paraId="2183474B" w14:textId="77777777" w:rsidR="00E40AD5" w:rsidRPr="00E40AD5" w:rsidRDefault="00E40AD5" w:rsidP="00E40AD5">
      <w:pPr>
        <w:rPr>
          <w:rFonts w:ascii="Trebuchet MS" w:hAnsi="Trebuchet MS"/>
        </w:rPr>
      </w:pPr>
      <w:r w:rsidRPr="00E40AD5">
        <w:rPr>
          <w:rFonts w:ascii="Trebuchet MS" w:hAnsi="Trebuchet MS"/>
        </w:rPr>
        <w:t>Telefon: 585 235 246, 727 807 745</w:t>
      </w:r>
    </w:p>
    <w:p w14:paraId="4452BCFF" w14:textId="77777777" w:rsidR="00E40AD5" w:rsidRPr="00E40AD5" w:rsidRDefault="00E40AD5" w:rsidP="00E40AD5">
      <w:pPr>
        <w:rPr>
          <w:rFonts w:ascii="Trebuchet MS" w:hAnsi="Trebuchet MS"/>
        </w:rPr>
      </w:pPr>
      <w:r w:rsidRPr="00E40AD5">
        <w:rPr>
          <w:rFonts w:ascii="Trebuchet MS" w:hAnsi="Trebuchet MS"/>
        </w:rPr>
        <w:t>E-mail: spc@spc-olomouc.cz</w:t>
      </w:r>
    </w:p>
    <w:p w14:paraId="352957AE" w14:textId="77777777" w:rsidR="00E40AD5" w:rsidRPr="00E40AD5" w:rsidRDefault="00E40AD5" w:rsidP="00E40AD5">
      <w:pPr>
        <w:rPr>
          <w:rFonts w:ascii="Trebuchet MS" w:hAnsi="Trebuchet MS"/>
        </w:rPr>
      </w:pPr>
      <w:r w:rsidRPr="00E40AD5">
        <w:rPr>
          <w:rFonts w:ascii="Trebuchet MS" w:hAnsi="Trebuchet MS"/>
        </w:rPr>
        <w:t>SPC sídlí v budově S-klubu (v blízkosti Bezručových sadů a botanické zahrady)</w:t>
      </w:r>
    </w:p>
    <w:p w14:paraId="0E158E46" w14:textId="77777777" w:rsidR="00E40AD5" w:rsidRPr="00E40AD5" w:rsidRDefault="00E40AD5" w:rsidP="00E40AD5">
      <w:pPr>
        <w:rPr>
          <w:rFonts w:ascii="Trebuchet MS" w:hAnsi="Trebuchet MS"/>
        </w:rPr>
      </w:pPr>
      <w:r w:rsidRPr="00E40AD5">
        <w:rPr>
          <w:rFonts w:ascii="Trebuchet MS" w:hAnsi="Trebuchet MS" w:cs="Arial"/>
          <w:color w:val="555555"/>
          <w:shd w:val="clear" w:color="auto" w:fill="FFFFFF"/>
        </w:rPr>
        <w:t>PPP a SPC OK, pracoviště SPC Prostějov</w:t>
      </w:r>
      <w:r w:rsidRPr="00E40AD5">
        <w:rPr>
          <w:rFonts w:ascii="Trebuchet MS" w:hAnsi="Trebuchet MS" w:cs="Arial"/>
          <w:color w:val="555555"/>
        </w:rPr>
        <w:br/>
      </w:r>
      <w:r w:rsidRPr="00E40AD5">
        <w:rPr>
          <w:rFonts w:ascii="Trebuchet MS" w:hAnsi="Trebuchet MS" w:cs="Arial"/>
          <w:color w:val="555555"/>
          <w:shd w:val="clear" w:color="auto" w:fill="FFFFFF"/>
        </w:rPr>
        <w:t>Lidická 86, 796 01 Prostějov  </w:t>
      </w:r>
      <w:hyperlink r:id="rId6" w:tgtFrame="_blank" w:history="1">
        <w:r w:rsidRPr="00E40AD5">
          <w:rPr>
            <w:rStyle w:val="Hypertextovodkaz"/>
            <w:rFonts w:ascii="Trebuchet MS" w:hAnsi="Trebuchet MS" w:cs="Arial"/>
            <w:color w:val="0066CC"/>
            <w:bdr w:val="none" w:sz="0" w:space="0" w:color="auto" w:frame="1"/>
            <w:shd w:val="clear" w:color="auto" w:fill="FFFFFF"/>
          </w:rPr>
          <w:t>mapa</w:t>
        </w:r>
      </w:hyperlink>
      <w:r w:rsidRPr="00E40AD5">
        <w:rPr>
          <w:rFonts w:ascii="Trebuchet MS" w:hAnsi="Trebuchet MS" w:cs="Arial"/>
          <w:color w:val="555555"/>
        </w:rPr>
        <w:br/>
      </w:r>
      <w:r w:rsidRPr="00E40AD5">
        <w:rPr>
          <w:rFonts w:ascii="Trebuchet MS" w:hAnsi="Trebuchet MS" w:cs="Arial"/>
          <w:color w:val="555555"/>
          <w:shd w:val="clear" w:color="auto" w:fill="FFFFFF"/>
        </w:rPr>
        <w:t>Telefon: 582 406 680, 721 296 737</w:t>
      </w:r>
      <w:r w:rsidRPr="00E40AD5">
        <w:rPr>
          <w:rFonts w:ascii="Trebuchet MS" w:hAnsi="Trebuchet MS" w:cs="Arial"/>
          <w:color w:val="555555"/>
        </w:rPr>
        <w:br/>
      </w:r>
      <w:r w:rsidRPr="00E40AD5">
        <w:rPr>
          <w:rFonts w:ascii="Trebuchet MS" w:hAnsi="Trebuchet MS" w:cs="Arial"/>
          <w:color w:val="555555"/>
          <w:shd w:val="clear" w:color="auto" w:fill="FFFFFF"/>
        </w:rPr>
        <w:t>E-mail: </w:t>
      </w:r>
      <w:hyperlink r:id="rId7" w:history="1">
        <w:r w:rsidRPr="00E40AD5">
          <w:rPr>
            <w:rStyle w:val="Hypertextovodkaz"/>
            <w:rFonts w:ascii="Trebuchet MS" w:hAnsi="Trebuchet MS" w:cs="Arial"/>
            <w:color w:val="0066CC"/>
            <w:bdr w:val="none" w:sz="0" w:space="0" w:color="auto" w:frame="1"/>
            <w:shd w:val="clear" w:color="auto" w:fill="FFFFFF"/>
          </w:rPr>
          <w:t>spc@spc-prostejov.cz</w:t>
        </w:r>
      </w:hyperlink>
    </w:p>
    <w:p w14:paraId="6BFFC1A8" w14:textId="77777777" w:rsidR="00E40AD5" w:rsidRPr="00CF1874" w:rsidRDefault="00E40AD5" w:rsidP="00CF1874">
      <w:pPr>
        <w:pStyle w:val="Odstavecseseznamem"/>
        <w:numPr>
          <w:ilvl w:val="0"/>
          <w:numId w:val="4"/>
        </w:numPr>
        <w:rPr>
          <w:rFonts w:ascii="Trebuchet MS" w:hAnsi="Trebuchet MS"/>
        </w:rPr>
      </w:pPr>
      <w:r w:rsidRPr="00CF1874">
        <w:rPr>
          <w:rFonts w:ascii="Trebuchet MS" w:hAnsi="Trebuchet MS"/>
        </w:rPr>
        <w:t>PPP a SPC OK, pracoviště PPP Prostějov</w:t>
      </w:r>
    </w:p>
    <w:p w14:paraId="4DB54D01" w14:textId="77777777" w:rsidR="00E40AD5" w:rsidRPr="00E40AD5" w:rsidRDefault="00E40AD5" w:rsidP="00E40AD5">
      <w:pPr>
        <w:rPr>
          <w:rFonts w:ascii="Trebuchet MS" w:hAnsi="Trebuchet MS"/>
        </w:rPr>
      </w:pPr>
      <w:r w:rsidRPr="00E40AD5">
        <w:rPr>
          <w:rFonts w:ascii="Trebuchet MS" w:hAnsi="Trebuchet MS"/>
        </w:rPr>
        <w:t xml:space="preserve">Vrchlického 5, 796 01 Prostějov mapa </w:t>
      </w:r>
    </w:p>
    <w:p w14:paraId="3F580CAF" w14:textId="77777777" w:rsidR="00E40AD5" w:rsidRPr="00E40AD5" w:rsidRDefault="00E40AD5" w:rsidP="00E40AD5">
      <w:pPr>
        <w:rPr>
          <w:rFonts w:ascii="Trebuchet MS" w:hAnsi="Trebuchet MS"/>
        </w:rPr>
      </w:pPr>
      <w:r w:rsidRPr="00E40AD5">
        <w:rPr>
          <w:rFonts w:ascii="Trebuchet MS" w:hAnsi="Trebuchet MS"/>
        </w:rPr>
        <w:t>Telefon: 582 345 139, 582 344 237</w:t>
      </w:r>
    </w:p>
    <w:p w14:paraId="2FEB6FF0" w14:textId="77777777" w:rsidR="00E40AD5" w:rsidRDefault="00E40AD5" w:rsidP="00E40AD5">
      <w:pPr>
        <w:rPr>
          <w:rFonts w:ascii="Trebuchet MS" w:hAnsi="Trebuchet MS"/>
        </w:rPr>
      </w:pPr>
      <w:r w:rsidRPr="00E40AD5">
        <w:rPr>
          <w:rFonts w:ascii="Trebuchet MS" w:hAnsi="Trebuchet MS"/>
        </w:rPr>
        <w:t xml:space="preserve">E-mail: </w:t>
      </w:r>
      <w:hyperlink r:id="rId8" w:history="1">
        <w:r w:rsidR="00CF1874" w:rsidRPr="005D628C">
          <w:rPr>
            <w:rStyle w:val="Hypertextovodkaz"/>
            <w:rFonts w:ascii="Trebuchet MS" w:hAnsi="Trebuchet MS"/>
          </w:rPr>
          <w:t>ppp-prostejov@volny.cz</w:t>
        </w:r>
      </w:hyperlink>
    </w:p>
    <w:p w14:paraId="76322645" w14:textId="77777777" w:rsidR="00CF1874" w:rsidRPr="00E40AD5" w:rsidRDefault="00CF1874" w:rsidP="00E40AD5">
      <w:pPr>
        <w:rPr>
          <w:rFonts w:ascii="Trebuchet MS" w:hAnsi="Trebuchet MS"/>
        </w:rPr>
      </w:pPr>
    </w:p>
    <w:p w14:paraId="7CF32E55" w14:textId="77777777" w:rsidR="00E40AD5" w:rsidRPr="00CF1874" w:rsidRDefault="00E40AD5" w:rsidP="00CF1874">
      <w:pPr>
        <w:pStyle w:val="Odstavecseseznamem"/>
        <w:numPr>
          <w:ilvl w:val="0"/>
          <w:numId w:val="4"/>
        </w:numPr>
        <w:rPr>
          <w:rFonts w:ascii="Trebuchet MS" w:hAnsi="Trebuchet MS"/>
        </w:rPr>
      </w:pPr>
      <w:r w:rsidRPr="00CF1874">
        <w:rPr>
          <w:rFonts w:ascii="Trebuchet MS" w:hAnsi="Trebuchet MS"/>
        </w:rPr>
        <w:t xml:space="preserve">SPC </w:t>
      </w:r>
      <w:r w:rsidR="004B79F0" w:rsidRPr="00CF1874">
        <w:rPr>
          <w:rFonts w:ascii="Trebuchet MS" w:hAnsi="Trebuchet MS"/>
        </w:rPr>
        <w:t>Hranice – střední</w:t>
      </w:r>
      <w:r w:rsidRPr="00CF1874">
        <w:rPr>
          <w:rFonts w:ascii="Trebuchet MS" w:hAnsi="Trebuchet MS"/>
        </w:rPr>
        <w:t xml:space="preserve"> odborná škola Hranice</w:t>
      </w:r>
    </w:p>
    <w:p w14:paraId="18456A18" w14:textId="77777777" w:rsidR="00E40AD5" w:rsidRPr="00E40AD5" w:rsidRDefault="00E40AD5" w:rsidP="00E40AD5">
      <w:pPr>
        <w:rPr>
          <w:rFonts w:ascii="Trebuchet MS" w:hAnsi="Trebuchet MS"/>
        </w:rPr>
      </w:pPr>
      <w:r w:rsidRPr="00E40AD5">
        <w:rPr>
          <w:rFonts w:ascii="Trebuchet MS" w:hAnsi="Trebuchet MS"/>
        </w:rPr>
        <w:t>Jaselská 832, Hranice, 753 01</w:t>
      </w:r>
    </w:p>
    <w:p w14:paraId="3A03CDE5" w14:textId="77777777" w:rsidR="00E40AD5" w:rsidRPr="00E40AD5" w:rsidRDefault="00E40AD5" w:rsidP="00E40AD5">
      <w:pPr>
        <w:rPr>
          <w:rFonts w:ascii="Trebuchet MS" w:hAnsi="Trebuchet MS"/>
        </w:rPr>
      </w:pPr>
      <w:r w:rsidRPr="00E40AD5">
        <w:rPr>
          <w:rFonts w:ascii="Trebuchet MS" w:hAnsi="Trebuchet MS"/>
        </w:rPr>
        <w:t xml:space="preserve">Telefon: </w:t>
      </w:r>
      <w:r w:rsidRPr="00E40AD5">
        <w:rPr>
          <w:rFonts w:ascii="Trebuchet MS" w:hAnsi="Trebuchet MS" w:cs="Open Sans"/>
          <w:color w:val="000000"/>
        </w:rPr>
        <w:t>+420 734 768 583</w:t>
      </w:r>
    </w:p>
    <w:p w14:paraId="3EFEA65B" w14:textId="77777777" w:rsidR="00E40AD5" w:rsidRDefault="00E40AD5" w:rsidP="00E40AD5">
      <w:pPr>
        <w:rPr>
          <w:rFonts w:ascii="Trebuchet MS" w:hAnsi="Trebuchet MS"/>
        </w:rPr>
      </w:pPr>
      <w:r w:rsidRPr="00E40AD5">
        <w:rPr>
          <w:rFonts w:ascii="Trebuchet MS" w:hAnsi="Trebuchet MS"/>
        </w:rPr>
        <w:t xml:space="preserve">E-mail: </w:t>
      </w:r>
      <w:hyperlink r:id="rId9" w:history="1">
        <w:r w:rsidR="00CF1874" w:rsidRPr="005D628C">
          <w:rPr>
            <w:rStyle w:val="Hypertextovodkaz"/>
            <w:rFonts w:ascii="Trebuchet MS" w:hAnsi="Trebuchet MS"/>
          </w:rPr>
          <w:t>spc.hranice@ssos.cz</w:t>
        </w:r>
      </w:hyperlink>
    </w:p>
    <w:p w14:paraId="4A40B492" w14:textId="77777777" w:rsidR="00CF1874" w:rsidRPr="00E40AD5" w:rsidRDefault="00CF1874" w:rsidP="00E40AD5">
      <w:pPr>
        <w:rPr>
          <w:rFonts w:ascii="Trebuchet MS" w:hAnsi="Trebuchet MS"/>
        </w:rPr>
      </w:pPr>
    </w:p>
    <w:p w14:paraId="2F5C11C4" w14:textId="77777777" w:rsidR="00E40AD5" w:rsidRPr="00CF1874" w:rsidRDefault="00E40AD5" w:rsidP="00CF1874">
      <w:pPr>
        <w:pStyle w:val="Odstavecseseznamem"/>
        <w:numPr>
          <w:ilvl w:val="0"/>
          <w:numId w:val="4"/>
        </w:numPr>
        <w:rPr>
          <w:rFonts w:ascii="Trebuchet MS" w:hAnsi="Trebuchet MS"/>
        </w:rPr>
      </w:pPr>
      <w:r w:rsidRPr="00CF1874">
        <w:rPr>
          <w:rFonts w:ascii="Trebuchet MS" w:hAnsi="Trebuchet MS"/>
        </w:rPr>
        <w:t>Střední škola, základní škola a mateřská škola pro sluchově postižené</w:t>
      </w:r>
    </w:p>
    <w:p w14:paraId="7A22660A" w14:textId="77777777" w:rsidR="00E40AD5" w:rsidRPr="00E40AD5" w:rsidRDefault="00E40AD5" w:rsidP="00E40AD5">
      <w:pPr>
        <w:rPr>
          <w:rFonts w:ascii="Trebuchet MS" w:hAnsi="Trebuchet MS"/>
        </w:rPr>
      </w:pPr>
      <w:r w:rsidRPr="00E40AD5">
        <w:rPr>
          <w:rFonts w:ascii="Trebuchet MS" w:hAnsi="Trebuchet MS"/>
        </w:rPr>
        <w:t>Kosmonautů 4</w:t>
      </w:r>
    </w:p>
    <w:p w14:paraId="14B185AC" w14:textId="77777777" w:rsidR="00E40AD5" w:rsidRDefault="00E40AD5" w:rsidP="00E40AD5">
      <w:pPr>
        <w:rPr>
          <w:rFonts w:ascii="Trebuchet MS" w:hAnsi="Trebuchet MS"/>
        </w:rPr>
      </w:pPr>
      <w:r w:rsidRPr="00E40AD5">
        <w:rPr>
          <w:rFonts w:ascii="Trebuchet MS" w:hAnsi="Trebuchet MS"/>
        </w:rPr>
        <w:t>Olomouc, 779 00</w:t>
      </w:r>
    </w:p>
    <w:p w14:paraId="7961CAA8" w14:textId="77777777" w:rsidR="00CF1874" w:rsidRPr="00E40AD5" w:rsidRDefault="00CF1874" w:rsidP="00E40AD5">
      <w:pPr>
        <w:rPr>
          <w:rFonts w:ascii="Trebuchet MS" w:hAnsi="Trebuchet MS"/>
        </w:rPr>
      </w:pPr>
    </w:p>
    <w:p w14:paraId="37A8918F" w14:textId="77777777" w:rsidR="00E40AD5" w:rsidRPr="00CF1874" w:rsidRDefault="00E40AD5" w:rsidP="00CF1874">
      <w:pPr>
        <w:pStyle w:val="Odstavecseseznamem"/>
        <w:numPr>
          <w:ilvl w:val="0"/>
          <w:numId w:val="4"/>
        </w:numPr>
        <w:rPr>
          <w:rFonts w:ascii="Trebuchet MS" w:hAnsi="Trebuchet MS"/>
        </w:rPr>
      </w:pPr>
      <w:r w:rsidRPr="00CF1874">
        <w:rPr>
          <w:rFonts w:ascii="Trebuchet MS" w:hAnsi="Trebuchet MS"/>
        </w:rPr>
        <w:t>Základní škola a Mateřská škola logopedická Olomouc</w:t>
      </w:r>
    </w:p>
    <w:p w14:paraId="58E4DE9C" w14:textId="77777777" w:rsidR="00E40AD5" w:rsidRPr="00E40AD5" w:rsidRDefault="00E40AD5" w:rsidP="00E40AD5">
      <w:pPr>
        <w:rPr>
          <w:rFonts w:ascii="Trebuchet MS" w:hAnsi="Trebuchet MS"/>
        </w:rPr>
      </w:pPr>
      <w:r w:rsidRPr="00E40AD5">
        <w:rPr>
          <w:rFonts w:ascii="Trebuchet MS" w:hAnsi="Trebuchet MS"/>
        </w:rPr>
        <w:t>Tř. Svornosti 900/37</w:t>
      </w:r>
    </w:p>
    <w:p w14:paraId="5F3CE155" w14:textId="77777777" w:rsidR="00E40AD5" w:rsidRPr="00E40AD5" w:rsidRDefault="00E40AD5" w:rsidP="00E40AD5">
      <w:pPr>
        <w:rPr>
          <w:rFonts w:ascii="Trebuchet MS" w:hAnsi="Trebuchet MS"/>
        </w:rPr>
      </w:pPr>
      <w:r w:rsidRPr="00E40AD5">
        <w:rPr>
          <w:rFonts w:ascii="Trebuchet MS" w:hAnsi="Trebuchet MS"/>
        </w:rPr>
        <w:t>Olomouc, 779 00</w:t>
      </w:r>
    </w:p>
    <w:p w14:paraId="3D9D71D7" w14:textId="77777777" w:rsidR="00E40AD5" w:rsidRPr="00E40AD5" w:rsidRDefault="00E40AD5" w:rsidP="00E40AD5">
      <w:pPr>
        <w:rPr>
          <w:rFonts w:ascii="Trebuchet MS" w:hAnsi="Trebuchet MS"/>
        </w:rPr>
      </w:pPr>
    </w:p>
    <w:p w14:paraId="5C251786" w14:textId="77777777" w:rsidR="00E40AD5" w:rsidRPr="00E40AD5" w:rsidRDefault="00E40AD5" w:rsidP="00972D47">
      <w:pPr>
        <w:pStyle w:val="Nadpis2"/>
      </w:pPr>
      <w:r w:rsidRPr="00E40AD5">
        <w:t>Zodpovědné osoby a jejich role v systému péče o žáky se speciálními vzdělávacími potřebami</w:t>
      </w:r>
    </w:p>
    <w:p w14:paraId="16046864" w14:textId="77777777" w:rsidR="00E40AD5" w:rsidRPr="00E40AD5" w:rsidRDefault="00E40AD5" w:rsidP="00E40AD5">
      <w:pPr>
        <w:rPr>
          <w:rFonts w:ascii="Trebuchet MS" w:hAnsi="Trebuchet MS"/>
        </w:rPr>
      </w:pPr>
      <w:r w:rsidRPr="00E40AD5">
        <w:rPr>
          <w:rFonts w:ascii="Trebuchet MS" w:hAnsi="Trebuchet MS"/>
        </w:rPr>
        <w:t xml:space="preserve">Zodpovědnou osobou je ředitel školy. Školní poradenské pracoviště tvoří: výchovný poradce pro 1. stupeň, výchovný poradce pro 2. stupeň, metodik prevence rizikového chování, školní psycholog. </w:t>
      </w:r>
    </w:p>
    <w:p w14:paraId="42258FB5" w14:textId="77777777" w:rsidR="00E40AD5" w:rsidRPr="00E40AD5" w:rsidRDefault="00E40AD5" w:rsidP="00E40AD5">
      <w:pPr>
        <w:rPr>
          <w:rFonts w:ascii="Trebuchet MS" w:hAnsi="Trebuchet MS"/>
        </w:rPr>
      </w:pPr>
    </w:p>
    <w:p w14:paraId="3606E241" w14:textId="77777777" w:rsidR="00E40AD5" w:rsidRPr="00E40AD5" w:rsidRDefault="00E40AD5" w:rsidP="00972D47">
      <w:pPr>
        <w:pStyle w:val="Nadpis2"/>
      </w:pPr>
      <w:r w:rsidRPr="00E40AD5">
        <w:t>Specifikace provádění podpůrných opatření a úprav vzdělávacího procesu žáků se speciálními vzdělávacími potřebami</w:t>
      </w:r>
    </w:p>
    <w:p w14:paraId="4122A6BD" w14:textId="77777777" w:rsidR="00E40AD5" w:rsidRPr="00E40AD5" w:rsidRDefault="00E40AD5" w:rsidP="00E40AD5">
      <w:pPr>
        <w:rPr>
          <w:rFonts w:ascii="Trebuchet MS" w:hAnsi="Trebuchet MS"/>
        </w:rPr>
      </w:pPr>
    </w:p>
    <w:p w14:paraId="6963734E" w14:textId="77777777" w:rsidR="00E40AD5" w:rsidRPr="00E40AD5" w:rsidRDefault="00E40AD5" w:rsidP="00E40AD5">
      <w:pPr>
        <w:rPr>
          <w:rFonts w:ascii="Trebuchet MS" w:hAnsi="Trebuchet MS"/>
        </w:rPr>
      </w:pPr>
      <w:r w:rsidRPr="00E40AD5">
        <w:rPr>
          <w:rFonts w:ascii="Trebuchet MS" w:hAnsi="Trebuchet MS"/>
        </w:rPr>
        <w:t>V oblasti organizace výuky:</w:t>
      </w:r>
    </w:p>
    <w:p w14:paraId="274B5E97" w14:textId="77777777" w:rsidR="00E40AD5" w:rsidRPr="00E40AD5" w:rsidRDefault="00E40AD5" w:rsidP="00E40AD5">
      <w:pPr>
        <w:rPr>
          <w:rFonts w:ascii="Trebuchet MS" w:hAnsi="Trebuchet MS"/>
        </w:rPr>
      </w:pPr>
      <w:r w:rsidRPr="00E40AD5">
        <w:rPr>
          <w:rFonts w:ascii="Trebuchet MS" w:hAnsi="Trebuchet MS"/>
        </w:rPr>
        <w:t>Organizace a podmínky výuky, stejně tak i metody, úpravy obsahu vzdělávání a hodnocení se řídí vyhláškou o vzdělávání žáků se speciálními vzdělávacími potřebami a žáků nadaných. V prvním stupni pedagogické podpory jsou rozpracovány v plánu pedagogické podpory. Od druhého stupně podpůrných opatření vycházejí z doporučení PPP.</w:t>
      </w:r>
    </w:p>
    <w:p w14:paraId="117885E0" w14:textId="77777777" w:rsidR="00E40AD5" w:rsidRPr="00E40AD5" w:rsidRDefault="00E40AD5" w:rsidP="00E40AD5">
      <w:pPr>
        <w:rPr>
          <w:rFonts w:ascii="Trebuchet MS" w:hAnsi="Trebuchet MS"/>
        </w:rPr>
      </w:pPr>
      <w:r w:rsidRPr="00E40AD5">
        <w:rPr>
          <w:rFonts w:ascii="Trebuchet MS" w:hAnsi="Trebuchet MS"/>
        </w:rPr>
        <w:t xml:space="preserve">V oblasti metod výuky: </w:t>
      </w:r>
    </w:p>
    <w:p w14:paraId="57B48CA2" w14:textId="77777777" w:rsidR="00E40AD5" w:rsidRPr="00E40AD5" w:rsidRDefault="00E40AD5" w:rsidP="00E40AD5">
      <w:pPr>
        <w:rPr>
          <w:rFonts w:ascii="Trebuchet MS" w:hAnsi="Trebuchet MS"/>
        </w:rPr>
      </w:pPr>
      <w:r w:rsidRPr="00E40AD5">
        <w:rPr>
          <w:rFonts w:ascii="Trebuchet MS" w:hAnsi="Trebuchet MS"/>
        </w:rPr>
        <w:t>Metody výuky se volí podle stupně podpůrných opatření a doporučení PPP. Řídí se vyhláškou o vzdělávání žáků se speciálními vzdělávacími potřebami a žáků nadaných.</w:t>
      </w:r>
    </w:p>
    <w:p w14:paraId="44840DC6" w14:textId="77777777" w:rsidR="00E40AD5" w:rsidRPr="00E40AD5" w:rsidRDefault="00E40AD5" w:rsidP="00E40AD5">
      <w:pPr>
        <w:rPr>
          <w:rFonts w:ascii="Trebuchet MS" w:hAnsi="Trebuchet MS"/>
        </w:rPr>
      </w:pPr>
      <w:r w:rsidRPr="00E40AD5">
        <w:rPr>
          <w:rFonts w:ascii="Trebuchet MS" w:hAnsi="Trebuchet MS"/>
        </w:rPr>
        <w:t>V oblasti úpravy obsahu vzdělávání:</w:t>
      </w:r>
    </w:p>
    <w:p w14:paraId="1911467D" w14:textId="77777777" w:rsidR="00E40AD5" w:rsidRPr="00E40AD5" w:rsidRDefault="00E40AD5" w:rsidP="00E40AD5">
      <w:pPr>
        <w:rPr>
          <w:rFonts w:ascii="Trebuchet MS" w:hAnsi="Trebuchet MS"/>
        </w:rPr>
      </w:pPr>
      <w:r w:rsidRPr="00E40AD5">
        <w:rPr>
          <w:rFonts w:ascii="Trebuchet MS" w:hAnsi="Trebuchet MS"/>
        </w:rPr>
        <w:t>Úpravy obsahu vzdělávání se volí podle stupně podpůrných opatření a doporučení PPP. Řídí se vyhláškou o vzdělávání žáků se speciálními vzdělávacími potřebami a žáků nadaných.</w:t>
      </w:r>
    </w:p>
    <w:p w14:paraId="46C9EFEB" w14:textId="77777777" w:rsidR="00E40AD5" w:rsidRPr="00E40AD5" w:rsidRDefault="00E40AD5" w:rsidP="00E40AD5">
      <w:pPr>
        <w:rPr>
          <w:rFonts w:ascii="Trebuchet MS" w:hAnsi="Trebuchet MS"/>
        </w:rPr>
      </w:pPr>
      <w:r w:rsidRPr="00E40AD5">
        <w:rPr>
          <w:rFonts w:ascii="Trebuchet MS" w:hAnsi="Trebuchet MS"/>
        </w:rPr>
        <w:t>V oblasti hodnocení:</w:t>
      </w:r>
    </w:p>
    <w:p w14:paraId="4C05E14A" w14:textId="77777777" w:rsidR="00E40AD5" w:rsidRPr="00E40AD5" w:rsidRDefault="00E40AD5" w:rsidP="00E40AD5">
      <w:pPr>
        <w:rPr>
          <w:rFonts w:ascii="Trebuchet MS" w:hAnsi="Trebuchet MS"/>
        </w:rPr>
      </w:pPr>
      <w:r w:rsidRPr="00E40AD5">
        <w:rPr>
          <w:rFonts w:ascii="Trebuchet MS" w:hAnsi="Trebuchet MS"/>
        </w:rPr>
        <w:t xml:space="preserve">Hodnocení vychází ze zjištěných specifik žáka. Nastavují se taková kritéria hodnocení, která žákovi umožní dosahovat osobního pokroku. Užívá se různých forem hodnocení, jejichž kritéria respektují charakter obtíží nebo specifik žáka, včetně jeho nadání nebo mimořádného nadání. Podpora sebehodnocení. Hodnocení vždy musí zohledňovat sociální kontext, ve kterém probíhá, a směřovat nejen k vyhodnocení úspěšnosti žákova učení, ale také k posílení jeho motivace pro vzdělávání. Od druhého stupně pedagogické podpory je </w:t>
      </w:r>
      <w:r w:rsidRPr="00E40AD5">
        <w:rPr>
          <w:rFonts w:ascii="Trebuchet MS" w:hAnsi="Trebuchet MS"/>
        </w:rPr>
        <w:lastRenderedPageBreak/>
        <w:t>možnost slovního hodnocení na vysvědčení v určitých předmětech. Bližší specifikace je uvedena v individuálním vzdělávacím plánu, pokud je jako podpůrné opatření doporučen.</w:t>
      </w:r>
    </w:p>
    <w:p w14:paraId="18A0A256" w14:textId="77777777" w:rsidR="00676D54" w:rsidRDefault="00676D54" w:rsidP="00676D54">
      <w:pPr>
        <w:rPr>
          <w:rFonts w:ascii="Trebuchet MS" w:hAnsi="Trebuchet MS"/>
        </w:rPr>
      </w:pPr>
    </w:p>
    <w:p w14:paraId="65807789" w14:textId="77777777" w:rsidR="00467314" w:rsidRPr="00E40AD5" w:rsidRDefault="00467314" w:rsidP="00467314">
      <w:pPr>
        <w:pStyle w:val="Nadpis1"/>
      </w:pPr>
      <w:r>
        <w:t>Zabezpečení výuky žáků nadaných a mimořádně nadaných</w:t>
      </w:r>
    </w:p>
    <w:p w14:paraId="0C76A8C0" w14:textId="77777777" w:rsidR="00E40AD5" w:rsidRPr="00E40AD5" w:rsidRDefault="00E40AD5" w:rsidP="00467314">
      <w:pPr>
        <w:pStyle w:val="Nadpis2"/>
      </w:pPr>
      <w:r w:rsidRPr="00E40AD5">
        <w:t>Pravidla a průběh tvorby, realizace a vyhodnocení plánu pedagogické podpory</w:t>
      </w:r>
    </w:p>
    <w:p w14:paraId="3F348965" w14:textId="77777777" w:rsidR="00E40AD5" w:rsidRPr="00467314" w:rsidRDefault="00E40AD5" w:rsidP="00E40AD5">
      <w:pPr>
        <w:rPr>
          <w:rFonts w:ascii="Trebuchet MS" w:hAnsi="Trebuchet MS"/>
          <w:b/>
          <w:bCs/>
          <w:u w:val="single"/>
        </w:rPr>
      </w:pPr>
      <w:r w:rsidRPr="00467314">
        <w:rPr>
          <w:rFonts w:ascii="Trebuchet MS" w:hAnsi="Trebuchet MS"/>
          <w:b/>
          <w:bCs/>
          <w:u w:val="single"/>
        </w:rPr>
        <w:t>Nadaný a mimořádně nadaný žák:</w:t>
      </w:r>
    </w:p>
    <w:p w14:paraId="5D87B1A5" w14:textId="77777777" w:rsidR="00E40AD5" w:rsidRPr="00E40AD5" w:rsidRDefault="00E40AD5" w:rsidP="00E40AD5">
      <w:pPr>
        <w:rPr>
          <w:rFonts w:ascii="Trebuchet MS" w:hAnsi="Trebuchet MS"/>
        </w:rPr>
      </w:pPr>
      <w:r w:rsidRPr="00E40AD5">
        <w:rPr>
          <w:rFonts w:ascii="Trebuchet MS" w:hAnsi="Trebuchet MS"/>
        </w:rPr>
        <w:t>(1) Za nadaného žáka se považuje především žák, který při adekvátní podpoře vykazuje ve srovnání s vrstevníky vysokou úroveň v jedné či více oblastech rozumových schopností, v pohybových, manuálních, uměleckých nebo sociálních dovednostech.</w:t>
      </w:r>
    </w:p>
    <w:p w14:paraId="39B6EB7F" w14:textId="77777777" w:rsidR="00E40AD5" w:rsidRPr="00E40AD5" w:rsidRDefault="00E40AD5" w:rsidP="00E40AD5">
      <w:pPr>
        <w:rPr>
          <w:rFonts w:ascii="Trebuchet MS" w:hAnsi="Trebuchet MS"/>
        </w:rPr>
      </w:pPr>
      <w:r w:rsidRPr="00E40AD5">
        <w:rPr>
          <w:rFonts w:ascii="Trebuchet MS" w:hAnsi="Trebuchet MS"/>
        </w:rPr>
        <w:t>(2) Za mimořádně nadaného žáka se považuje především žák, jehož rozložení schopností dosahuje mimořádné úrovně při vysoké tvořivosti v celém okruhu činností nebo v jednotlivých oblastech rozumových schopností, v pohybových, manuálních, uměleckých nebo sociálních dovednostech.</w:t>
      </w:r>
    </w:p>
    <w:p w14:paraId="397537D6" w14:textId="77777777" w:rsidR="00E40AD5" w:rsidRPr="00E40AD5" w:rsidRDefault="00E40AD5" w:rsidP="00E40AD5">
      <w:pPr>
        <w:rPr>
          <w:rFonts w:ascii="Trebuchet MS" w:hAnsi="Trebuchet MS"/>
        </w:rPr>
      </w:pPr>
      <w:r w:rsidRPr="00E40AD5">
        <w:rPr>
          <w:rFonts w:ascii="Trebuchet MS" w:hAnsi="Trebuchet MS"/>
        </w:rPr>
        <w:t>(3) 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žákovi osobnosti, které mohou mít vliv na průběh jeho vzdělávání, a míru žákova nadání zhodnotí odborník v příslušném oboru, jehož odborný posudek žák nebo zákonný zástupce žáka školskému poradenskému zařízení poskytne.</w:t>
      </w:r>
    </w:p>
    <w:p w14:paraId="60EBD845" w14:textId="77777777" w:rsidR="00E40AD5" w:rsidRDefault="00E40AD5" w:rsidP="00E40AD5">
      <w:pPr>
        <w:rPr>
          <w:rFonts w:ascii="Trebuchet MS" w:hAnsi="Trebuchet MS"/>
        </w:rPr>
      </w:pPr>
      <w:r w:rsidRPr="00E40AD5">
        <w:rPr>
          <w:rFonts w:ascii="Trebuchet MS" w:hAnsi="Trebuchet MS"/>
        </w:rPr>
        <w:t>(4) Nadaným žákům lze v souladu s vývojem jejich školních dovedností rozšířit obsah vzdělávání nad rámec stanovený příslušným vzdělávacím programem nebo umožnit účast na výuce ve vyšším ročníku.</w:t>
      </w:r>
    </w:p>
    <w:p w14:paraId="52D4AC80" w14:textId="77777777" w:rsidR="00467314" w:rsidRDefault="00467314" w:rsidP="00E40AD5">
      <w:pPr>
        <w:rPr>
          <w:rFonts w:ascii="Trebuchet MS" w:hAnsi="Trebuchet MS"/>
        </w:rPr>
      </w:pPr>
    </w:p>
    <w:p w14:paraId="43EA97BF" w14:textId="77777777" w:rsidR="00467314" w:rsidRPr="00E40AD5" w:rsidRDefault="00467314" w:rsidP="00E40AD5">
      <w:pPr>
        <w:rPr>
          <w:rFonts w:ascii="Trebuchet MS" w:hAnsi="Trebuchet MS"/>
        </w:rPr>
      </w:pPr>
    </w:p>
    <w:p w14:paraId="19CC4DC9" w14:textId="77777777" w:rsidR="00E40AD5" w:rsidRPr="00467314" w:rsidRDefault="00E40AD5" w:rsidP="00E40AD5">
      <w:pPr>
        <w:rPr>
          <w:rFonts w:ascii="Trebuchet MS" w:hAnsi="Trebuchet MS"/>
          <w:b/>
          <w:bCs/>
          <w:u w:val="single"/>
        </w:rPr>
      </w:pPr>
      <w:r w:rsidRPr="00467314">
        <w:rPr>
          <w:rFonts w:ascii="Trebuchet MS" w:hAnsi="Trebuchet MS"/>
          <w:b/>
          <w:bCs/>
          <w:u w:val="single"/>
        </w:rPr>
        <w:t>Plán pedagogické podpory</w:t>
      </w:r>
    </w:p>
    <w:p w14:paraId="4DD0D1DD" w14:textId="77777777" w:rsidR="00E40AD5" w:rsidRPr="00E40AD5" w:rsidRDefault="00E40AD5" w:rsidP="00E40AD5">
      <w:pPr>
        <w:rPr>
          <w:rFonts w:ascii="Trebuchet MS" w:hAnsi="Trebuchet MS"/>
        </w:rPr>
      </w:pPr>
      <w:r w:rsidRPr="00E40AD5">
        <w:rPr>
          <w:rFonts w:ascii="Trebuchet MS" w:hAnsi="Trebuchet MS"/>
        </w:rPr>
        <w:t>(1) Plán pedagogické podpory vypracovává obvykle třídní učitel žáka po poradě s ostatními pedagogy, kteří žáka učí. Metodicky je veden výchovným poradcem. Zpracovaný plán pedagogické podpory předává kromě školního poradenského pracoviště i zástupci ředitele školy.</w:t>
      </w:r>
    </w:p>
    <w:p w14:paraId="5F0FEDD0" w14:textId="77777777" w:rsidR="00E40AD5" w:rsidRPr="00E40AD5" w:rsidRDefault="00E40AD5" w:rsidP="00E40AD5">
      <w:pPr>
        <w:rPr>
          <w:rFonts w:ascii="Trebuchet MS" w:hAnsi="Trebuchet MS"/>
        </w:rPr>
      </w:pPr>
      <w:r w:rsidRPr="00E40AD5">
        <w:rPr>
          <w:rFonts w:ascii="Trebuchet MS" w:hAnsi="Trebuchet MS"/>
        </w:rPr>
        <w:t>(2) Plán pedagogické podpory a zahrnuje zejména popis speciálních vzdělávacích potřeb žáka, podpůrná opatření prvního stupně, stanovení cílů podpory a způsobu vyhodnocování naplňování plánu. Má písemnou podobu.</w:t>
      </w:r>
    </w:p>
    <w:p w14:paraId="01233F4D" w14:textId="77777777" w:rsidR="00E40AD5" w:rsidRPr="00E40AD5" w:rsidRDefault="00E40AD5" w:rsidP="00E40AD5">
      <w:pPr>
        <w:rPr>
          <w:rFonts w:ascii="Trebuchet MS" w:hAnsi="Trebuchet MS"/>
        </w:rPr>
      </w:pPr>
      <w:r w:rsidRPr="00E40AD5">
        <w:rPr>
          <w:rFonts w:ascii="Trebuchet MS" w:hAnsi="Trebuchet MS"/>
        </w:rPr>
        <w:lastRenderedPageBreak/>
        <w:t>(3) Plán pedagogické podpory třídní učitel průběžně aktualizuje v souladu s vývojem speciálních vzdělávacích potřeb žáka.</w:t>
      </w:r>
    </w:p>
    <w:p w14:paraId="40400E51" w14:textId="77777777" w:rsidR="00E40AD5" w:rsidRPr="00E40AD5" w:rsidRDefault="00E40AD5" w:rsidP="00E40AD5">
      <w:pPr>
        <w:rPr>
          <w:rFonts w:ascii="Trebuchet MS" w:hAnsi="Trebuchet MS"/>
        </w:rPr>
      </w:pPr>
      <w:r w:rsidRPr="00E40AD5">
        <w:rPr>
          <w:rFonts w:ascii="Trebuchet MS" w:hAnsi="Trebuchet MS"/>
        </w:rPr>
        <w:t>(4) Nejpozději po 3 měsících od zahájení poskytování podpůrných opatření poskytovaných na základě pedagogické podpory třídní učitel vyhodnotí, zda podpůrná opatření vedou k naplnění stanovených cílů. Není-li tomu tak, výchovný poradce následně doporučí zákonnému zástupci žáka využití poradenského zařízení. Do doby zahájení poskytování podpůrných opatření druhého až pátého stupně na základě doporučení školského poradenského zařízení poskytuje škola podpůrná opatření prvního stupně na základě plánu pedagogické podpory.</w:t>
      </w:r>
    </w:p>
    <w:p w14:paraId="74720CBF" w14:textId="77777777" w:rsidR="00E40AD5" w:rsidRPr="00E40AD5" w:rsidRDefault="00E40AD5" w:rsidP="00E40AD5">
      <w:pPr>
        <w:rPr>
          <w:rFonts w:ascii="Trebuchet MS" w:hAnsi="Trebuchet MS"/>
        </w:rPr>
      </w:pPr>
      <w:r w:rsidRPr="00E40AD5">
        <w:rPr>
          <w:rFonts w:ascii="Trebuchet MS" w:hAnsi="Trebuchet MS"/>
        </w:rPr>
        <w:t>(5) S plánem pedagogické podpory seznámí třídní učitel žáka samotného, dále zákonného zástupce žáka, všechny vyučující žáka a další pedagogické pracovníky podílející se na provádění tohoto plánu.</w:t>
      </w:r>
    </w:p>
    <w:p w14:paraId="565FE017" w14:textId="77777777" w:rsidR="00E40AD5" w:rsidRPr="00E40AD5" w:rsidRDefault="00E40AD5" w:rsidP="00E40AD5">
      <w:pPr>
        <w:rPr>
          <w:rFonts w:ascii="Trebuchet MS" w:hAnsi="Trebuchet MS"/>
        </w:rPr>
      </w:pPr>
      <w:r w:rsidRPr="00E40AD5">
        <w:rPr>
          <w:rFonts w:ascii="Trebuchet MS" w:hAnsi="Trebuchet MS"/>
        </w:rPr>
        <w:t>(6) Plán obsahuje podpis osob, které s ním byly seznámeny.</w:t>
      </w:r>
    </w:p>
    <w:p w14:paraId="3724B0FE" w14:textId="77777777" w:rsidR="00E40AD5" w:rsidRPr="00E40AD5" w:rsidRDefault="00E40AD5" w:rsidP="00E40AD5">
      <w:pPr>
        <w:rPr>
          <w:rFonts w:ascii="Trebuchet MS" w:hAnsi="Trebuchet MS"/>
        </w:rPr>
      </w:pPr>
    </w:p>
    <w:p w14:paraId="15A6C390" w14:textId="77777777" w:rsidR="00E40AD5" w:rsidRPr="00E40AD5" w:rsidRDefault="00E40AD5" w:rsidP="00467314">
      <w:pPr>
        <w:pStyle w:val="Nadpis2"/>
      </w:pPr>
      <w:r w:rsidRPr="00E40AD5">
        <w:t>Pravidla a průběh tvorby, realizace a vyhodnocení individuálního vzdělávacího plánu</w:t>
      </w:r>
    </w:p>
    <w:p w14:paraId="39A92323" w14:textId="77777777" w:rsidR="00E40AD5" w:rsidRPr="00E40AD5" w:rsidRDefault="00E40AD5" w:rsidP="00E40AD5">
      <w:pPr>
        <w:rPr>
          <w:rFonts w:ascii="Trebuchet MS" w:hAnsi="Trebuchet MS"/>
        </w:rPr>
      </w:pPr>
      <w:r w:rsidRPr="00E40AD5">
        <w:rPr>
          <w:rFonts w:ascii="Trebuchet MS" w:hAnsi="Trebuchet MS"/>
        </w:rPr>
        <w:t>(1) Vzdělávání mimořádně nadaného žáka se může uskutečňovat podle individuálního vzdělávacího plánu, který vychází ze školního vzdělávacího programu, závěrů psychologického a speciálně pedagogického vyšetření a vyjádření zákonného zástupce žáka.</w:t>
      </w:r>
    </w:p>
    <w:p w14:paraId="28B5B58E" w14:textId="77777777" w:rsidR="00E40AD5" w:rsidRPr="00E40AD5" w:rsidRDefault="00E40AD5" w:rsidP="00E40AD5">
      <w:pPr>
        <w:rPr>
          <w:rFonts w:ascii="Trebuchet MS" w:hAnsi="Trebuchet MS"/>
        </w:rPr>
      </w:pPr>
      <w:r w:rsidRPr="00E40AD5">
        <w:rPr>
          <w:rFonts w:ascii="Trebuchet MS" w:hAnsi="Trebuchet MS"/>
        </w:rPr>
        <w:t>(2) Individuální vzdělávací plán je závazným dokumentem pro zajištění vzdělávacích potřeb mimořádně nadaného žáka a je součástí dokumentace žáka ve školní matrice.</w:t>
      </w:r>
    </w:p>
    <w:p w14:paraId="5E02D922" w14:textId="77777777" w:rsidR="00E40AD5" w:rsidRPr="00467314" w:rsidRDefault="00E40AD5" w:rsidP="00E40AD5">
      <w:pPr>
        <w:rPr>
          <w:rFonts w:ascii="Trebuchet MS" w:hAnsi="Trebuchet MS"/>
          <w:b/>
          <w:bCs/>
        </w:rPr>
      </w:pPr>
      <w:r w:rsidRPr="00467314">
        <w:rPr>
          <w:rFonts w:ascii="Trebuchet MS" w:hAnsi="Trebuchet MS"/>
          <w:b/>
          <w:bCs/>
        </w:rPr>
        <w:t>(3) Individuální vzdělávací plán obsahuje:</w:t>
      </w:r>
    </w:p>
    <w:p w14:paraId="2E50D14F" w14:textId="77777777" w:rsidR="00E40AD5" w:rsidRPr="00E40AD5" w:rsidRDefault="00E40AD5" w:rsidP="00E40AD5">
      <w:pPr>
        <w:rPr>
          <w:rFonts w:ascii="Trebuchet MS" w:hAnsi="Trebuchet MS"/>
        </w:rPr>
      </w:pPr>
      <w:r w:rsidRPr="00E40AD5">
        <w:rPr>
          <w:rFonts w:ascii="Trebuchet MS" w:hAnsi="Trebuchet MS"/>
        </w:rPr>
        <w:t>(a) závěry doporučení školského poradenského zařízení,</w:t>
      </w:r>
    </w:p>
    <w:p w14:paraId="6D7A8303" w14:textId="77777777" w:rsidR="00E40AD5" w:rsidRPr="00E40AD5" w:rsidRDefault="00E40AD5" w:rsidP="00E40AD5">
      <w:pPr>
        <w:rPr>
          <w:rFonts w:ascii="Trebuchet MS" w:hAnsi="Trebuchet MS"/>
        </w:rPr>
      </w:pPr>
      <w:r w:rsidRPr="00E40AD5">
        <w:rPr>
          <w:rFonts w:ascii="Trebuchet MS" w:hAnsi="Trebuchet MS"/>
        </w:rPr>
        <w:t>(b) závěry psychologického a speciálně pedagogického vyšetření a pedagogické diagnostiky, které blíže popisují oblast, typ a rozsah nadání, vzdělávací potřeby mimořádně nadaného žáka, případně vyjádření registrujícího praktického lékaře pro děti a dorost,</w:t>
      </w:r>
    </w:p>
    <w:p w14:paraId="1000F697" w14:textId="77777777" w:rsidR="00E40AD5" w:rsidRPr="00E40AD5" w:rsidRDefault="00E40AD5" w:rsidP="00E40AD5">
      <w:pPr>
        <w:rPr>
          <w:rFonts w:ascii="Trebuchet MS" w:hAnsi="Trebuchet MS"/>
        </w:rPr>
      </w:pPr>
      <w:r w:rsidRPr="00E40AD5">
        <w:rPr>
          <w:rFonts w:ascii="Trebuchet MS" w:hAnsi="Trebuchet MS"/>
        </w:rPr>
        <w:t>(c) údaje o způsobu poskytování individuální pedagogické, speciálně pedagogické nebo psychologické péče mimořádně nadanému žákovi,</w:t>
      </w:r>
    </w:p>
    <w:p w14:paraId="1000B2EF" w14:textId="77777777" w:rsidR="00E40AD5" w:rsidRPr="00E40AD5" w:rsidRDefault="00E40AD5" w:rsidP="00E40AD5">
      <w:pPr>
        <w:rPr>
          <w:rFonts w:ascii="Trebuchet MS" w:hAnsi="Trebuchet MS"/>
        </w:rPr>
      </w:pPr>
      <w:r w:rsidRPr="00E40AD5">
        <w:rPr>
          <w:rFonts w:ascii="Trebuchet MS" w:hAnsi="Trebuchet MS"/>
        </w:rPr>
        <w:t>(d) vzdělávací model pro mimořádně nadaného žáka, údaje o potřebě úprav v obsahu vzdělávání žáka, časové a obsahové rozvržení učiva, volbu pedagogických postupů, způsob zadávání a plnění úkolů, způsob hodnocení, úpravu zkoušek,</w:t>
      </w:r>
    </w:p>
    <w:p w14:paraId="05DD3785" w14:textId="77777777" w:rsidR="00E40AD5" w:rsidRPr="00E40AD5" w:rsidRDefault="00E40AD5" w:rsidP="00E40AD5">
      <w:pPr>
        <w:rPr>
          <w:rFonts w:ascii="Trebuchet MS" w:hAnsi="Trebuchet MS"/>
        </w:rPr>
      </w:pPr>
      <w:r w:rsidRPr="00E40AD5">
        <w:rPr>
          <w:rFonts w:ascii="Trebuchet MS" w:hAnsi="Trebuchet MS"/>
        </w:rPr>
        <w:t>(e) seznam doporučených učebních pomůcek, učebnic a materiálů,</w:t>
      </w:r>
    </w:p>
    <w:p w14:paraId="12A7A1BE" w14:textId="77777777" w:rsidR="00E40AD5" w:rsidRPr="00E40AD5" w:rsidRDefault="00E40AD5" w:rsidP="00E40AD5">
      <w:pPr>
        <w:rPr>
          <w:rFonts w:ascii="Trebuchet MS" w:hAnsi="Trebuchet MS"/>
        </w:rPr>
      </w:pPr>
      <w:r w:rsidRPr="00E40AD5">
        <w:rPr>
          <w:rFonts w:ascii="Trebuchet MS" w:hAnsi="Trebuchet MS"/>
        </w:rPr>
        <w:t>(f) určení pedagogického pracovníka školského poradenského zařízení, se kterým bude škola spolupracovat při zajišťování péče o mimořádně nadaného žáka,</w:t>
      </w:r>
    </w:p>
    <w:p w14:paraId="43F4A0E2" w14:textId="77777777" w:rsidR="00E40AD5" w:rsidRPr="00E40AD5" w:rsidRDefault="00E40AD5" w:rsidP="00E40AD5">
      <w:pPr>
        <w:rPr>
          <w:rFonts w:ascii="Trebuchet MS" w:hAnsi="Trebuchet MS"/>
        </w:rPr>
      </w:pPr>
      <w:r w:rsidRPr="00E40AD5">
        <w:rPr>
          <w:rFonts w:ascii="Trebuchet MS" w:hAnsi="Trebuchet MS"/>
        </w:rPr>
        <w:t>(g) personální zajištění úprav a průběhu vzdělávání mimořádně nadaného žáka</w:t>
      </w:r>
    </w:p>
    <w:p w14:paraId="1ACCD40C" w14:textId="77777777" w:rsidR="00E40AD5" w:rsidRPr="00E40AD5" w:rsidRDefault="00E40AD5" w:rsidP="00E40AD5">
      <w:pPr>
        <w:rPr>
          <w:rFonts w:ascii="Trebuchet MS" w:hAnsi="Trebuchet MS"/>
        </w:rPr>
      </w:pPr>
      <w:r w:rsidRPr="00E40AD5">
        <w:rPr>
          <w:rFonts w:ascii="Trebuchet MS" w:hAnsi="Trebuchet MS"/>
        </w:rPr>
        <w:t>(h) určení pedagogického pracovníka školy pro sledování průběhu vzdělávání mimořádně nadaného žáka a pro zajištění spolupráce se školským poradenským zařízením.</w:t>
      </w:r>
    </w:p>
    <w:p w14:paraId="3EEF90F3" w14:textId="77777777" w:rsidR="00E40AD5" w:rsidRPr="00E40AD5" w:rsidRDefault="00E40AD5" w:rsidP="00E40AD5">
      <w:pPr>
        <w:rPr>
          <w:rFonts w:ascii="Trebuchet MS" w:hAnsi="Trebuchet MS"/>
        </w:rPr>
      </w:pPr>
      <w:r w:rsidRPr="00E40AD5">
        <w:rPr>
          <w:rFonts w:ascii="Trebuchet MS" w:hAnsi="Trebuchet MS"/>
        </w:rPr>
        <w:lastRenderedPageBreak/>
        <w:t>(4) Individuální vzdělávací plán je zpracován bez zbytečného odkladu po zahájení vzdělávání mimořádně nadaného žáka ve škole, nejpozději však do 1 měsíce ode dne, kdy škola obdržela doporučení. Individuální vzdělávací plán může být doplňován a upravován v průběhu školního roku.</w:t>
      </w:r>
    </w:p>
    <w:p w14:paraId="079883C9" w14:textId="77777777" w:rsidR="00E40AD5" w:rsidRPr="00E40AD5" w:rsidRDefault="00E40AD5" w:rsidP="00E40AD5">
      <w:pPr>
        <w:rPr>
          <w:rFonts w:ascii="Trebuchet MS" w:hAnsi="Trebuchet MS"/>
        </w:rPr>
      </w:pPr>
      <w:r w:rsidRPr="00E40AD5">
        <w:rPr>
          <w:rFonts w:ascii="Trebuchet MS" w:hAnsi="Trebuchet MS"/>
        </w:rPr>
        <w:t>(5) Zpracování a provádění individuálního vzdělávacího plánu zajišťuje zástupce ředitele školy. Na jeho vypracování se podílejí třídní učitel ve spolupráci s ostatními vyučujícími žáka, výchovný poradce, školské poradenské pracoviště. Tvorba IVP je průběžně konzultována se žákem a zákonným zástupcem žáka.</w:t>
      </w:r>
    </w:p>
    <w:p w14:paraId="010470C4" w14:textId="77777777" w:rsidR="00E40AD5" w:rsidRPr="00E40AD5" w:rsidRDefault="00E40AD5" w:rsidP="00E40AD5">
      <w:pPr>
        <w:rPr>
          <w:rFonts w:ascii="Trebuchet MS" w:hAnsi="Trebuchet MS"/>
        </w:rPr>
      </w:pPr>
      <w:r w:rsidRPr="00E40AD5">
        <w:rPr>
          <w:rFonts w:ascii="Trebuchet MS" w:hAnsi="Trebuchet MS"/>
        </w:rPr>
        <w:t>(6) Výchovný poradce seznámí s individuálním vzdělávacím plánem všechny vyučující žáka a současně žáka a jeho zákonného zástupce, který tuto skutečnost potvrdí svým podpisem. Poskytování vzdělávání podle individuálního vzdělávacího plánu lze pouze na základě písemného informovaného souhlasu zákonného zástupce žáka.</w:t>
      </w:r>
    </w:p>
    <w:p w14:paraId="2266D244" w14:textId="77777777" w:rsidR="00E40AD5" w:rsidRPr="00E40AD5" w:rsidRDefault="00E40AD5" w:rsidP="00E40AD5">
      <w:pPr>
        <w:rPr>
          <w:rFonts w:ascii="Trebuchet MS" w:hAnsi="Trebuchet MS"/>
        </w:rPr>
      </w:pPr>
      <w:r w:rsidRPr="00E40AD5">
        <w:rPr>
          <w:rFonts w:ascii="Trebuchet MS" w:hAnsi="Trebuchet MS"/>
        </w:rPr>
        <w:t>(7) Školské poradenské zařízení ve spolupráci se školou sleduje a nejméně jednou ročně vyhodnocuje naplňování individuálního vzdělávacího plánu a poskytuje žákovi, zákonnému zástupci žáka a škole poradenskou podporu.</w:t>
      </w:r>
    </w:p>
    <w:p w14:paraId="5D9D43FC" w14:textId="77777777" w:rsidR="00E40AD5" w:rsidRPr="00E40AD5" w:rsidRDefault="00E40AD5" w:rsidP="00E40AD5">
      <w:pPr>
        <w:rPr>
          <w:rFonts w:ascii="Trebuchet MS" w:hAnsi="Trebuchet MS"/>
        </w:rPr>
      </w:pPr>
      <w:r w:rsidRPr="00E40AD5">
        <w:rPr>
          <w:rFonts w:ascii="Trebuchet MS" w:hAnsi="Trebuchet MS"/>
        </w:rPr>
        <w:t>(8) Pro změny v individuálním vzdělávacím plánu se použijí obdobná ustanovení týkající se zpracování individuálního vzdělávacího plánu, seznámení s ním, poskytování vzdělávání podle něho a vyhodnocování jeho naplňování. Ředitel školy může přeřadit mimořádně nadaného žáka do vyššího ročníku bez absolvování předchozího ročníku na základě zkoušek vykonaných před komisí, kterou jmenuje ředitel školy. Ředitel školy stanoví obsah, formu a časové rozložení zkoušky podle § 30 odst. 1 vyhlášky č. 27/2016 Sb. s ohledem na věk žáka.</w:t>
      </w:r>
    </w:p>
    <w:p w14:paraId="7545F23F" w14:textId="77777777" w:rsidR="00E40AD5" w:rsidRPr="00E40AD5" w:rsidRDefault="00E40AD5" w:rsidP="00E40AD5">
      <w:pPr>
        <w:rPr>
          <w:rFonts w:ascii="Trebuchet MS" w:hAnsi="Trebuchet MS"/>
        </w:rPr>
      </w:pPr>
    </w:p>
    <w:p w14:paraId="176B5F5D" w14:textId="77777777" w:rsidR="00E40AD5" w:rsidRPr="00E40AD5" w:rsidRDefault="00E40AD5" w:rsidP="00467314">
      <w:pPr>
        <w:pStyle w:val="Nadpis2"/>
      </w:pPr>
      <w:r w:rsidRPr="00E40AD5">
        <w:t>Pravidla pro zapojení dalších subjektů</w:t>
      </w:r>
    </w:p>
    <w:p w14:paraId="0D362BA9" w14:textId="77777777" w:rsidR="00E40AD5" w:rsidRPr="00E40AD5" w:rsidRDefault="00E40AD5" w:rsidP="00E40AD5">
      <w:pPr>
        <w:rPr>
          <w:rFonts w:ascii="Trebuchet MS" w:hAnsi="Trebuchet MS"/>
        </w:rPr>
      </w:pPr>
      <w:r w:rsidRPr="00E40AD5">
        <w:rPr>
          <w:rFonts w:ascii="Trebuchet MS" w:hAnsi="Trebuchet MS"/>
        </w:rPr>
        <w:t>Škola spolupracuje především s níže uvedenou poradnou. Spolupráce má podobu vzájemných konzultací, návštěv pracovníků poradny ve škole a pozorování žáků se speciálními vzdělávacími potřebami při vyučování. Spoluprací se školským poradenským zařízením v souvislosti s doporučením podpůrných opatření žákovi se speciálními vzdělávacími potřebami je pověřen výchovný poradce.</w:t>
      </w:r>
    </w:p>
    <w:p w14:paraId="7235A0B3" w14:textId="77777777" w:rsidR="00E40AD5" w:rsidRPr="00467314" w:rsidRDefault="00E40AD5" w:rsidP="00467314">
      <w:pPr>
        <w:pStyle w:val="Odstavecseseznamem"/>
        <w:numPr>
          <w:ilvl w:val="0"/>
          <w:numId w:val="3"/>
        </w:numPr>
        <w:rPr>
          <w:rFonts w:ascii="Trebuchet MS" w:hAnsi="Trebuchet MS"/>
        </w:rPr>
      </w:pPr>
      <w:r w:rsidRPr="00467314">
        <w:rPr>
          <w:rFonts w:ascii="Trebuchet MS" w:hAnsi="Trebuchet MS"/>
        </w:rPr>
        <w:t>PPP OLOMOUC</w:t>
      </w:r>
    </w:p>
    <w:p w14:paraId="0E62D69C" w14:textId="77777777" w:rsidR="00E40AD5" w:rsidRPr="00E40AD5" w:rsidRDefault="00E40AD5" w:rsidP="00E40AD5">
      <w:pPr>
        <w:rPr>
          <w:rFonts w:ascii="Trebuchet MS" w:hAnsi="Trebuchet MS"/>
        </w:rPr>
      </w:pPr>
      <w:r w:rsidRPr="00E40AD5">
        <w:rPr>
          <w:rFonts w:ascii="Trebuchet MS" w:hAnsi="Trebuchet MS"/>
        </w:rPr>
        <w:t>U Sportovní haly 1a, 779 00 Olomouc</w:t>
      </w:r>
    </w:p>
    <w:p w14:paraId="00CFE196" w14:textId="77777777" w:rsidR="00E40AD5" w:rsidRPr="00E40AD5" w:rsidRDefault="00E40AD5" w:rsidP="00E40AD5">
      <w:pPr>
        <w:rPr>
          <w:rFonts w:ascii="Trebuchet MS" w:hAnsi="Trebuchet MS"/>
        </w:rPr>
      </w:pPr>
      <w:r w:rsidRPr="00E40AD5">
        <w:rPr>
          <w:rFonts w:ascii="Trebuchet MS" w:hAnsi="Trebuchet MS"/>
        </w:rPr>
        <w:t>Telefon: 585 221 045, 585 224 573</w:t>
      </w:r>
    </w:p>
    <w:p w14:paraId="420DF2D6" w14:textId="77777777" w:rsidR="00E40AD5" w:rsidRPr="00E40AD5" w:rsidRDefault="00E40AD5" w:rsidP="00E40AD5">
      <w:pPr>
        <w:rPr>
          <w:rFonts w:ascii="Trebuchet MS" w:hAnsi="Trebuchet MS"/>
        </w:rPr>
      </w:pPr>
      <w:r w:rsidRPr="00E40AD5">
        <w:rPr>
          <w:rFonts w:ascii="Trebuchet MS" w:hAnsi="Trebuchet MS"/>
        </w:rPr>
        <w:t>E-mail: ppp@ppp-olomouc.cz</w:t>
      </w:r>
    </w:p>
    <w:p w14:paraId="2C29D030" w14:textId="77777777" w:rsidR="00E40AD5" w:rsidRPr="00E40AD5" w:rsidRDefault="00E40AD5" w:rsidP="00E40AD5">
      <w:pPr>
        <w:rPr>
          <w:rFonts w:ascii="Trebuchet MS" w:hAnsi="Trebuchet MS"/>
        </w:rPr>
      </w:pPr>
      <w:r w:rsidRPr="00E40AD5">
        <w:rPr>
          <w:rFonts w:ascii="Trebuchet MS" w:hAnsi="Trebuchet MS"/>
        </w:rPr>
        <w:t>Dále je možné případné navázání spolupráce s organizacemi zaměřujícími se na vzdělávání žáků nadaných.</w:t>
      </w:r>
    </w:p>
    <w:p w14:paraId="5B249B93" w14:textId="77777777" w:rsidR="00E40AD5" w:rsidRPr="00E40AD5" w:rsidRDefault="00E40AD5" w:rsidP="00E40AD5">
      <w:pPr>
        <w:rPr>
          <w:rFonts w:ascii="Trebuchet MS" w:hAnsi="Trebuchet MS"/>
        </w:rPr>
      </w:pPr>
    </w:p>
    <w:p w14:paraId="267143F3" w14:textId="77777777" w:rsidR="00E40AD5" w:rsidRPr="00E40AD5" w:rsidRDefault="00E40AD5" w:rsidP="00E40AD5">
      <w:pPr>
        <w:rPr>
          <w:rFonts w:ascii="Trebuchet MS" w:hAnsi="Trebuchet MS"/>
        </w:rPr>
      </w:pPr>
    </w:p>
    <w:p w14:paraId="62488A2E" w14:textId="77777777" w:rsidR="00E40AD5" w:rsidRPr="00E40AD5" w:rsidRDefault="00E40AD5" w:rsidP="00467314">
      <w:pPr>
        <w:pStyle w:val="Nadpis2"/>
      </w:pPr>
      <w:r w:rsidRPr="00E40AD5">
        <w:lastRenderedPageBreak/>
        <w:t>Zodpovědné osoby a jejich role</w:t>
      </w:r>
    </w:p>
    <w:p w14:paraId="13E9FCCD" w14:textId="77777777" w:rsidR="00E40AD5" w:rsidRPr="00E40AD5" w:rsidRDefault="00E40AD5" w:rsidP="00E40AD5">
      <w:pPr>
        <w:rPr>
          <w:rFonts w:ascii="Trebuchet MS" w:hAnsi="Trebuchet MS"/>
        </w:rPr>
      </w:pPr>
      <w:r w:rsidRPr="00E40AD5">
        <w:rPr>
          <w:rFonts w:ascii="Trebuchet MS" w:hAnsi="Trebuchet MS"/>
        </w:rPr>
        <w:t>Obdobně jako v kapitole Zabezpečení vzdělávání žáků se speciálními vzdělávacími potřebami.</w:t>
      </w:r>
    </w:p>
    <w:p w14:paraId="12940224" w14:textId="77777777" w:rsidR="00E40AD5" w:rsidRPr="00E40AD5" w:rsidRDefault="00E40AD5" w:rsidP="00E40AD5">
      <w:pPr>
        <w:rPr>
          <w:rFonts w:ascii="Trebuchet MS" w:hAnsi="Trebuchet MS"/>
        </w:rPr>
      </w:pPr>
    </w:p>
    <w:p w14:paraId="5322E55C" w14:textId="77777777" w:rsidR="00E40AD5" w:rsidRPr="00E40AD5" w:rsidRDefault="00E40AD5" w:rsidP="00467314">
      <w:pPr>
        <w:pStyle w:val="Nadpis2"/>
      </w:pPr>
      <w:r w:rsidRPr="00E40AD5">
        <w:t>Specifikace provádění podpůrných opatření a úprav vzdělávacího procesu nadaných a mimořádně nadaných žáků</w:t>
      </w:r>
    </w:p>
    <w:p w14:paraId="7CC5E2CB" w14:textId="77777777" w:rsidR="00E40AD5" w:rsidRPr="00E40AD5" w:rsidRDefault="00E40AD5" w:rsidP="00E40AD5">
      <w:pPr>
        <w:rPr>
          <w:rFonts w:ascii="Trebuchet MS" w:hAnsi="Trebuchet MS"/>
        </w:rPr>
      </w:pPr>
      <w:r w:rsidRPr="00E40AD5">
        <w:rPr>
          <w:rFonts w:ascii="Trebuchet MS" w:hAnsi="Trebuchet MS"/>
        </w:rPr>
        <w:t>- Předčasný nástup dítěte ke školní docházce při splnění podmínek daných zákonem č. 2004-561-</w:t>
      </w:r>
      <w:r>
        <w:rPr>
          <w:rFonts w:ascii="Trebuchet MS" w:hAnsi="Trebuchet MS"/>
        </w:rPr>
        <w:t xml:space="preserve"> </w:t>
      </w:r>
      <w:r w:rsidRPr="00E40AD5">
        <w:rPr>
          <w:rFonts w:ascii="Trebuchet MS" w:hAnsi="Trebuchet MS"/>
        </w:rPr>
        <w:t>školský zákon, v platném znění.</w:t>
      </w:r>
    </w:p>
    <w:p w14:paraId="4E9A86EC" w14:textId="77777777" w:rsidR="00E40AD5" w:rsidRPr="00E40AD5" w:rsidRDefault="00E40AD5" w:rsidP="00E40AD5">
      <w:pPr>
        <w:rPr>
          <w:rFonts w:ascii="Trebuchet MS" w:hAnsi="Trebuchet MS"/>
        </w:rPr>
      </w:pPr>
      <w:r w:rsidRPr="00E40AD5">
        <w:rPr>
          <w:rFonts w:ascii="Trebuchet MS" w:hAnsi="Trebuchet MS"/>
        </w:rPr>
        <w:t>- Obohacování vzdělávacího obsahu, rozšiřování daného tématu, větší pronikání do hloubky problému nebo tématu.</w:t>
      </w:r>
    </w:p>
    <w:p w14:paraId="1936EB45" w14:textId="77777777" w:rsidR="00E40AD5" w:rsidRPr="00E40AD5" w:rsidRDefault="00E40AD5" w:rsidP="00E40AD5">
      <w:pPr>
        <w:rPr>
          <w:rFonts w:ascii="Trebuchet MS" w:hAnsi="Trebuchet MS"/>
        </w:rPr>
      </w:pPr>
      <w:r w:rsidRPr="00E40AD5">
        <w:rPr>
          <w:rFonts w:ascii="Trebuchet MS" w:hAnsi="Trebuchet MS"/>
        </w:rPr>
        <w:t>- Zadávání specifických úkolů, řešení problémových úloh a projektů, zadání práce s následnou prezentací pro ostatní žáky apod.</w:t>
      </w:r>
    </w:p>
    <w:p w14:paraId="6AEC803E" w14:textId="77777777" w:rsidR="00E40AD5" w:rsidRPr="00E40AD5" w:rsidRDefault="00E40AD5" w:rsidP="00E40AD5">
      <w:pPr>
        <w:rPr>
          <w:rFonts w:ascii="Trebuchet MS" w:hAnsi="Trebuchet MS"/>
        </w:rPr>
      </w:pPr>
      <w:r w:rsidRPr="00E40AD5">
        <w:rPr>
          <w:rFonts w:ascii="Trebuchet MS" w:hAnsi="Trebuchet MS"/>
        </w:rPr>
        <w:t>- Příprava a účast na soutěžích v oblasti nadání žáka. Možnost pracovat ve škole např. na úlohách a zadáních minulých kol olympiád a soutěží.</w:t>
      </w:r>
    </w:p>
    <w:p w14:paraId="0E00C3FC" w14:textId="77777777" w:rsidR="00E40AD5" w:rsidRPr="00E40AD5" w:rsidRDefault="00E40AD5" w:rsidP="00E40AD5">
      <w:pPr>
        <w:rPr>
          <w:rFonts w:ascii="Trebuchet MS" w:hAnsi="Trebuchet MS"/>
        </w:rPr>
      </w:pPr>
      <w:r w:rsidRPr="00E40AD5">
        <w:rPr>
          <w:rFonts w:ascii="Trebuchet MS" w:hAnsi="Trebuchet MS"/>
        </w:rPr>
        <w:t>- Nabídka zájmových aktivit v odpoledních zájmových kroužcích a mimoškolních aktivitách.</w:t>
      </w:r>
    </w:p>
    <w:p w14:paraId="4E6B5EF5" w14:textId="77777777" w:rsidR="00E40AD5" w:rsidRPr="00E40AD5" w:rsidRDefault="00E40AD5" w:rsidP="00E40AD5">
      <w:pPr>
        <w:rPr>
          <w:rFonts w:ascii="Trebuchet MS" w:hAnsi="Trebuchet MS"/>
        </w:rPr>
      </w:pPr>
      <w:r w:rsidRPr="00E40AD5">
        <w:rPr>
          <w:rFonts w:ascii="Trebuchet MS" w:hAnsi="Trebuchet MS"/>
        </w:rPr>
        <w:t>- Nabídka zapojení do aktivit typu Talnet a dalších aktivit určených pro talentované a mimořádně nadané děti.</w:t>
      </w:r>
    </w:p>
    <w:p w14:paraId="0826B0A1" w14:textId="77777777" w:rsidR="00676D54" w:rsidRPr="00E40AD5" w:rsidRDefault="00676D54" w:rsidP="00676D54">
      <w:pPr>
        <w:rPr>
          <w:rFonts w:ascii="Trebuchet MS" w:hAnsi="Trebuchet MS"/>
        </w:rPr>
      </w:pPr>
    </w:p>
    <w:sectPr w:rsidR="00676D54" w:rsidRPr="00E40AD5" w:rsidSect="00ED6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eeSans">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516"/>
    <w:multiLevelType w:val="hybridMultilevel"/>
    <w:tmpl w:val="ABC4F8D8"/>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 w15:restartNumberingAfterBreak="0">
    <w:nsid w:val="08962371"/>
    <w:multiLevelType w:val="hybridMultilevel"/>
    <w:tmpl w:val="1040CB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D33175D"/>
    <w:multiLevelType w:val="hybridMultilevel"/>
    <w:tmpl w:val="ED9AC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E83956"/>
    <w:multiLevelType w:val="hybridMultilevel"/>
    <w:tmpl w:val="981A8B28"/>
    <w:lvl w:ilvl="0" w:tplc="7166F386">
      <w:numFmt w:val="bullet"/>
      <w:lvlText w:val="•"/>
      <w:lvlJc w:val="left"/>
      <w:pPr>
        <w:ind w:left="720" w:hanging="360"/>
      </w:pPr>
      <w:rPr>
        <w:rFonts w:ascii="Trebuchet MS" w:eastAsiaTheme="minorHAnsi" w:hAnsi="Trebuchet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9C5099"/>
    <w:multiLevelType w:val="hybridMultilevel"/>
    <w:tmpl w:val="7702E522"/>
    <w:lvl w:ilvl="0" w:tplc="7166F386">
      <w:numFmt w:val="bullet"/>
      <w:lvlText w:val="•"/>
      <w:lvlJc w:val="left"/>
      <w:pPr>
        <w:ind w:left="720" w:hanging="360"/>
      </w:pPr>
      <w:rPr>
        <w:rFonts w:ascii="Trebuchet MS" w:eastAsiaTheme="minorHAnsi" w:hAnsi="Trebuchet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855D0B"/>
    <w:multiLevelType w:val="hybridMultilevel"/>
    <w:tmpl w:val="E19CC0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CDB2435"/>
    <w:multiLevelType w:val="hybridMultilevel"/>
    <w:tmpl w:val="5276D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C429E"/>
    <w:multiLevelType w:val="hybridMultilevel"/>
    <w:tmpl w:val="B38A6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B50A1"/>
    <w:multiLevelType w:val="hybridMultilevel"/>
    <w:tmpl w:val="2AE021E6"/>
    <w:lvl w:ilvl="0" w:tplc="7166F386">
      <w:numFmt w:val="bullet"/>
      <w:lvlText w:val="•"/>
      <w:lvlJc w:val="left"/>
      <w:pPr>
        <w:ind w:left="720" w:hanging="360"/>
      </w:pPr>
      <w:rPr>
        <w:rFonts w:ascii="Trebuchet MS" w:eastAsiaTheme="minorHAnsi" w:hAnsi="Trebuchet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3D7559"/>
    <w:multiLevelType w:val="hybridMultilevel"/>
    <w:tmpl w:val="867E21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6C67B6E"/>
    <w:multiLevelType w:val="hybridMultilevel"/>
    <w:tmpl w:val="44FAA0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7D10C20"/>
    <w:multiLevelType w:val="hybridMultilevel"/>
    <w:tmpl w:val="99A6DED8"/>
    <w:lvl w:ilvl="0" w:tplc="7166F386">
      <w:numFmt w:val="bullet"/>
      <w:lvlText w:val="•"/>
      <w:lvlJc w:val="left"/>
      <w:pPr>
        <w:ind w:left="720" w:hanging="360"/>
      </w:pPr>
      <w:rPr>
        <w:rFonts w:ascii="Trebuchet MS" w:eastAsiaTheme="minorHAnsi" w:hAnsi="Trebuchet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777986"/>
    <w:multiLevelType w:val="multilevel"/>
    <w:tmpl w:val="27E274F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u w:val="none"/>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3" w15:restartNumberingAfterBreak="0">
    <w:nsid w:val="3C223639"/>
    <w:multiLevelType w:val="multilevel"/>
    <w:tmpl w:val="69869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E9F274D"/>
    <w:multiLevelType w:val="hybridMultilevel"/>
    <w:tmpl w:val="271487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85814D9"/>
    <w:multiLevelType w:val="hybridMultilevel"/>
    <w:tmpl w:val="10FC00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0B62A15"/>
    <w:multiLevelType w:val="hybridMultilevel"/>
    <w:tmpl w:val="C896B87A"/>
    <w:lvl w:ilvl="0" w:tplc="7166F386">
      <w:numFmt w:val="bullet"/>
      <w:lvlText w:val="•"/>
      <w:lvlJc w:val="left"/>
      <w:pPr>
        <w:ind w:left="360" w:hanging="360"/>
      </w:pPr>
      <w:rPr>
        <w:rFonts w:ascii="Trebuchet MS" w:eastAsiaTheme="minorHAnsi" w:hAnsi="Trebuchet MS"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10E5025"/>
    <w:multiLevelType w:val="hybridMultilevel"/>
    <w:tmpl w:val="BA1A0B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2B072D8"/>
    <w:multiLevelType w:val="hybridMultilevel"/>
    <w:tmpl w:val="75E68B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3BE67C8"/>
    <w:multiLevelType w:val="hybridMultilevel"/>
    <w:tmpl w:val="E8FC9EE8"/>
    <w:lvl w:ilvl="0" w:tplc="7166F386">
      <w:numFmt w:val="bullet"/>
      <w:lvlText w:val="•"/>
      <w:lvlJc w:val="left"/>
      <w:pPr>
        <w:ind w:left="720" w:hanging="360"/>
      </w:pPr>
      <w:rPr>
        <w:rFonts w:ascii="Trebuchet MS" w:eastAsiaTheme="minorHAnsi" w:hAnsi="Trebuchet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DE5A8B"/>
    <w:multiLevelType w:val="hybridMultilevel"/>
    <w:tmpl w:val="44CEEE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70A74FD"/>
    <w:multiLevelType w:val="hybridMultilevel"/>
    <w:tmpl w:val="EB269FAC"/>
    <w:lvl w:ilvl="0" w:tplc="7166F386">
      <w:numFmt w:val="bullet"/>
      <w:lvlText w:val="•"/>
      <w:lvlJc w:val="left"/>
      <w:pPr>
        <w:ind w:left="720" w:hanging="360"/>
      </w:pPr>
      <w:rPr>
        <w:rFonts w:ascii="Trebuchet MS" w:eastAsiaTheme="minorHAnsi" w:hAnsi="Trebuchet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F0241A"/>
    <w:multiLevelType w:val="hybridMultilevel"/>
    <w:tmpl w:val="65025C76"/>
    <w:lvl w:ilvl="0" w:tplc="7166F386">
      <w:numFmt w:val="bullet"/>
      <w:lvlText w:val="•"/>
      <w:lvlJc w:val="left"/>
      <w:pPr>
        <w:ind w:left="720" w:hanging="360"/>
      </w:pPr>
      <w:rPr>
        <w:rFonts w:ascii="Trebuchet MS" w:eastAsiaTheme="minorHAnsi" w:hAnsi="Trebuchet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437A72"/>
    <w:multiLevelType w:val="hybridMultilevel"/>
    <w:tmpl w:val="97CA9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5E4DD5"/>
    <w:multiLevelType w:val="hybridMultilevel"/>
    <w:tmpl w:val="079C66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1DD2F10"/>
    <w:multiLevelType w:val="multilevel"/>
    <w:tmpl w:val="8A18406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15:restartNumberingAfterBreak="0">
    <w:nsid w:val="682C1D59"/>
    <w:multiLevelType w:val="multilevel"/>
    <w:tmpl w:val="FE06E3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15:restartNumberingAfterBreak="0">
    <w:nsid w:val="684440CD"/>
    <w:multiLevelType w:val="hybridMultilevel"/>
    <w:tmpl w:val="EC30A44E"/>
    <w:lvl w:ilvl="0" w:tplc="7166F386">
      <w:numFmt w:val="bullet"/>
      <w:lvlText w:val="•"/>
      <w:lvlJc w:val="left"/>
      <w:pPr>
        <w:ind w:left="360" w:hanging="360"/>
      </w:pPr>
      <w:rPr>
        <w:rFonts w:ascii="Trebuchet MS" w:eastAsiaTheme="minorHAnsi" w:hAnsi="Trebuchet MS"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9AE7BEC"/>
    <w:multiLevelType w:val="hybridMultilevel"/>
    <w:tmpl w:val="CB4A7ACA"/>
    <w:lvl w:ilvl="0" w:tplc="7166F386">
      <w:numFmt w:val="bullet"/>
      <w:lvlText w:val="•"/>
      <w:lvlJc w:val="left"/>
      <w:pPr>
        <w:ind w:left="720" w:hanging="360"/>
      </w:pPr>
      <w:rPr>
        <w:rFonts w:ascii="Trebuchet MS" w:eastAsiaTheme="minorHAnsi" w:hAnsi="Trebuchet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AA3E94"/>
    <w:multiLevelType w:val="hybridMultilevel"/>
    <w:tmpl w:val="17404A6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C6A6A2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D250A4"/>
    <w:multiLevelType w:val="hybridMultilevel"/>
    <w:tmpl w:val="973EA306"/>
    <w:lvl w:ilvl="0" w:tplc="7166F386">
      <w:numFmt w:val="bullet"/>
      <w:lvlText w:val="•"/>
      <w:lvlJc w:val="left"/>
      <w:pPr>
        <w:ind w:left="360" w:hanging="360"/>
      </w:pPr>
      <w:rPr>
        <w:rFonts w:ascii="Trebuchet MS" w:eastAsiaTheme="minorHAnsi" w:hAnsi="Trebuchet MS"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83D1340"/>
    <w:multiLevelType w:val="multilevel"/>
    <w:tmpl w:val="447A6F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4" w15:restartNumberingAfterBreak="0">
    <w:nsid w:val="7AA02D10"/>
    <w:multiLevelType w:val="multilevel"/>
    <w:tmpl w:val="447A6F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7ADB6443"/>
    <w:multiLevelType w:val="hybridMultilevel"/>
    <w:tmpl w:val="806AC4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D8F31F0"/>
    <w:multiLevelType w:val="hybridMultilevel"/>
    <w:tmpl w:val="F7BC8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E0A245A"/>
    <w:multiLevelType w:val="multilevel"/>
    <w:tmpl w:val="6404859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u w:val="none"/>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8" w15:restartNumberingAfterBreak="0">
    <w:nsid w:val="7EF26856"/>
    <w:multiLevelType w:val="hybridMultilevel"/>
    <w:tmpl w:val="E7E00E0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96324277">
    <w:abstractNumId w:val="13"/>
  </w:num>
  <w:num w:numId="2" w16cid:durableId="412045475">
    <w:abstractNumId w:val="26"/>
  </w:num>
  <w:num w:numId="3" w16cid:durableId="2005620365">
    <w:abstractNumId w:val="15"/>
  </w:num>
  <w:num w:numId="4" w16cid:durableId="402335652">
    <w:abstractNumId w:val="20"/>
  </w:num>
  <w:num w:numId="5" w16cid:durableId="1821386111">
    <w:abstractNumId w:val="4"/>
  </w:num>
  <w:num w:numId="6" w16cid:durableId="1056707571">
    <w:abstractNumId w:val="22"/>
  </w:num>
  <w:num w:numId="7" w16cid:durableId="868445095">
    <w:abstractNumId w:val="11"/>
  </w:num>
  <w:num w:numId="8" w16cid:durableId="157623831">
    <w:abstractNumId w:val="29"/>
  </w:num>
  <w:num w:numId="9" w16cid:durableId="458108690">
    <w:abstractNumId w:val="3"/>
  </w:num>
  <w:num w:numId="10" w16cid:durableId="1963488661">
    <w:abstractNumId w:val="19"/>
  </w:num>
  <w:num w:numId="11" w16cid:durableId="798308045">
    <w:abstractNumId w:val="21"/>
  </w:num>
  <w:num w:numId="12" w16cid:durableId="1509754739">
    <w:abstractNumId w:val="27"/>
  </w:num>
  <w:num w:numId="13" w16cid:durableId="1986813348">
    <w:abstractNumId w:val="6"/>
  </w:num>
  <w:num w:numId="14" w16cid:durableId="348332814">
    <w:abstractNumId w:val="10"/>
  </w:num>
  <w:num w:numId="15" w16cid:durableId="349188896">
    <w:abstractNumId w:val="25"/>
  </w:num>
  <w:num w:numId="16" w16cid:durableId="315577617">
    <w:abstractNumId w:val="12"/>
  </w:num>
  <w:num w:numId="17" w16cid:durableId="1409766300">
    <w:abstractNumId w:val="37"/>
  </w:num>
  <w:num w:numId="18" w16cid:durableId="470365353">
    <w:abstractNumId w:val="0"/>
  </w:num>
  <w:num w:numId="19" w16cid:durableId="664625778">
    <w:abstractNumId w:val="7"/>
  </w:num>
  <w:num w:numId="20" w16cid:durableId="288242298">
    <w:abstractNumId w:val="23"/>
  </w:num>
  <w:num w:numId="21" w16cid:durableId="1964070702">
    <w:abstractNumId w:val="2"/>
  </w:num>
  <w:num w:numId="22" w16cid:durableId="1330407354">
    <w:abstractNumId w:val="38"/>
  </w:num>
  <w:num w:numId="23" w16cid:durableId="1409379042">
    <w:abstractNumId w:val="35"/>
  </w:num>
  <w:num w:numId="24" w16cid:durableId="827937040">
    <w:abstractNumId w:val="5"/>
  </w:num>
  <w:num w:numId="25" w16cid:durableId="1541241861">
    <w:abstractNumId w:val="1"/>
  </w:num>
  <w:num w:numId="26" w16cid:durableId="1045368466">
    <w:abstractNumId w:val="30"/>
  </w:num>
  <w:num w:numId="27" w16cid:durableId="360858067">
    <w:abstractNumId w:val="17"/>
  </w:num>
  <w:num w:numId="28" w16cid:durableId="944924079">
    <w:abstractNumId w:val="14"/>
  </w:num>
  <w:num w:numId="29" w16cid:durableId="1518420202">
    <w:abstractNumId w:val="18"/>
  </w:num>
  <w:num w:numId="30" w16cid:durableId="225649705">
    <w:abstractNumId w:val="9"/>
  </w:num>
  <w:num w:numId="31" w16cid:durableId="1717003714">
    <w:abstractNumId w:val="8"/>
  </w:num>
  <w:num w:numId="32" w16cid:durableId="612172955">
    <w:abstractNumId w:val="28"/>
  </w:num>
  <w:num w:numId="33" w16cid:durableId="457912960">
    <w:abstractNumId w:val="32"/>
  </w:num>
  <w:num w:numId="34" w16cid:durableId="546646569">
    <w:abstractNumId w:val="16"/>
  </w:num>
  <w:num w:numId="35" w16cid:durableId="11228033">
    <w:abstractNumId w:val="24"/>
  </w:num>
  <w:num w:numId="36" w16cid:durableId="1071735116">
    <w:abstractNumId w:val="36"/>
  </w:num>
  <w:num w:numId="37" w16cid:durableId="598609354">
    <w:abstractNumId w:val="31"/>
  </w:num>
  <w:num w:numId="38" w16cid:durableId="2042245813">
    <w:abstractNumId w:val="34"/>
  </w:num>
  <w:num w:numId="39" w16cid:durableId="609109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7665F"/>
    <w:rsid w:val="000161EE"/>
    <w:rsid w:val="0007665F"/>
    <w:rsid w:val="00081CC3"/>
    <w:rsid w:val="00095957"/>
    <w:rsid w:val="00175261"/>
    <w:rsid w:val="001C5B2B"/>
    <w:rsid w:val="001D6E65"/>
    <w:rsid w:val="00240150"/>
    <w:rsid w:val="00254640"/>
    <w:rsid w:val="002C1ACB"/>
    <w:rsid w:val="002D7DA0"/>
    <w:rsid w:val="00360341"/>
    <w:rsid w:val="00367328"/>
    <w:rsid w:val="00401BE4"/>
    <w:rsid w:val="004577E6"/>
    <w:rsid w:val="00467314"/>
    <w:rsid w:val="00487069"/>
    <w:rsid w:val="004B79F0"/>
    <w:rsid w:val="005136CF"/>
    <w:rsid w:val="005D127C"/>
    <w:rsid w:val="005F53E1"/>
    <w:rsid w:val="00635933"/>
    <w:rsid w:val="00676D54"/>
    <w:rsid w:val="006C3D44"/>
    <w:rsid w:val="006C41C3"/>
    <w:rsid w:val="006E595B"/>
    <w:rsid w:val="006F1448"/>
    <w:rsid w:val="006F505E"/>
    <w:rsid w:val="0078212C"/>
    <w:rsid w:val="00864DD6"/>
    <w:rsid w:val="008971DE"/>
    <w:rsid w:val="008B7251"/>
    <w:rsid w:val="008D6F65"/>
    <w:rsid w:val="008F5853"/>
    <w:rsid w:val="00914F42"/>
    <w:rsid w:val="009240A6"/>
    <w:rsid w:val="00972D47"/>
    <w:rsid w:val="009C3A48"/>
    <w:rsid w:val="00A772EC"/>
    <w:rsid w:val="00B12C1B"/>
    <w:rsid w:val="00B1339F"/>
    <w:rsid w:val="00B51381"/>
    <w:rsid w:val="00B67983"/>
    <w:rsid w:val="00B9586C"/>
    <w:rsid w:val="00BF107C"/>
    <w:rsid w:val="00C07DAC"/>
    <w:rsid w:val="00C53579"/>
    <w:rsid w:val="00CB7902"/>
    <w:rsid w:val="00CC5B99"/>
    <w:rsid w:val="00CD3C62"/>
    <w:rsid w:val="00CF1874"/>
    <w:rsid w:val="00D24C08"/>
    <w:rsid w:val="00D6357F"/>
    <w:rsid w:val="00E0398E"/>
    <w:rsid w:val="00E24C41"/>
    <w:rsid w:val="00E40AD5"/>
    <w:rsid w:val="00E50532"/>
    <w:rsid w:val="00ED696A"/>
    <w:rsid w:val="00F57419"/>
    <w:rsid w:val="00F91053"/>
    <w:rsid w:val="00FD7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8B3F8B"/>
  <w15:docId w15:val="{EC2DB6D7-BABD-40B4-B6AC-C153EA1F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696A"/>
  </w:style>
  <w:style w:type="paragraph" w:styleId="Nadpis1">
    <w:name w:val="heading 1"/>
    <w:basedOn w:val="Normln"/>
    <w:link w:val="Nadpis1Char"/>
    <w:uiPriority w:val="9"/>
    <w:qFormat/>
    <w:rsid w:val="00D6357F"/>
    <w:pPr>
      <w:keepNext/>
      <w:numPr>
        <w:numId w:val="2"/>
      </w:numPr>
      <w:spacing w:before="100" w:beforeAutospacing="1" w:after="100" w:afterAutospacing="1" w:line="312" w:lineRule="auto"/>
      <w:ind w:left="431" w:hanging="431"/>
      <w:jc w:val="both"/>
      <w:outlineLvl w:val="0"/>
    </w:pPr>
    <w:rPr>
      <w:rFonts w:ascii="Calibri" w:eastAsia="Times New Roman" w:hAnsi="Calibri" w:cs="Times New Roman"/>
      <w:b/>
      <w:bCs/>
      <w:color w:val="5B9BD5"/>
      <w:kern w:val="36"/>
      <w:sz w:val="48"/>
      <w:szCs w:val="48"/>
      <w:lang w:eastAsia="cs-CZ"/>
    </w:rPr>
  </w:style>
  <w:style w:type="paragraph" w:styleId="Nadpis2">
    <w:name w:val="heading 2"/>
    <w:basedOn w:val="Normln"/>
    <w:link w:val="Nadpis2Char"/>
    <w:uiPriority w:val="9"/>
    <w:qFormat/>
    <w:rsid w:val="00D6357F"/>
    <w:pPr>
      <w:keepNext/>
      <w:numPr>
        <w:ilvl w:val="1"/>
        <w:numId w:val="2"/>
      </w:numPr>
      <w:spacing w:before="100" w:beforeAutospacing="1" w:after="100" w:afterAutospacing="1" w:line="312" w:lineRule="auto"/>
      <w:ind w:left="578" w:hanging="578"/>
      <w:jc w:val="both"/>
      <w:outlineLvl w:val="1"/>
    </w:pPr>
    <w:rPr>
      <w:rFonts w:ascii="Calibri" w:eastAsia="Times New Roman" w:hAnsi="Calibri" w:cs="Times New Roman"/>
      <w:b/>
      <w:bCs/>
      <w:sz w:val="36"/>
      <w:szCs w:val="36"/>
      <w:lang w:eastAsia="cs-CZ"/>
    </w:rPr>
  </w:style>
  <w:style w:type="paragraph" w:styleId="Nadpis3">
    <w:name w:val="heading 3"/>
    <w:basedOn w:val="Normln"/>
    <w:link w:val="Nadpis3Char"/>
    <w:uiPriority w:val="9"/>
    <w:qFormat/>
    <w:rsid w:val="00D6357F"/>
    <w:pPr>
      <w:keepNext/>
      <w:numPr>
        <w:ilvl w:val="2"/>
        <w:numId w:val="2"/>
      </w:numPr>
      <w:spacing w:before="100" w:beforeAutospacing="1" w:after="100" w:afterAutospacing="1" w:line="312" w:lineRule="auto"/>
      <w:jc w:val="both"/>
      <w:outlineLvl w:val="2"/>
    </w:pPr>
    <w:rPr>
      <w:rFonts w:ascii="Calibri" w:eastAsia="Times New Roman" w:hAnsi="Calibri" w:cs="Times New Roman"/>
      <w:b/>
      <w:bCs/>
      <w:sz w:val="27"/>
      <w:szCs w:val="27"/>
      <w:lang w:eastAsia="cs-CZ"/>
    </w:rPr>
  </w:style>
  <w:style w:type="paragraph" w:styleId="Nadpis4">
    <w:name w:val="heading 4"/>
    <w:basedOn w:val="Normln"/>
    <w:link w:val="Nadpis4Char"/>
    <w:uiPriority w:val="9"/>
    <w:qFormat/>
    <w:rsid w:val="00D6357F"/>
    <w:pPr>
      <w:numPr>
        <w:ilvl w:val="3"/>
        <w:numId w:val="2"/>
      </w:numPr>
      <w:spacing w:before="100" w:beforeAutospacing="1" w:after="100" w:afterAutospacing="1" w:line="312" w:lineRule="auto"/>
      <w:jc w:val="both"/>
      <w:outlineLvl w:val="3"/>
    </w:pPr>
    <w:rPr>
      <w:rFonts w:ascii="Calibri" w:eastAsia="Times New Roman" w:hAnsi="Calibri" w:cs="Times New Roman"/>
      <w:b/>
      <w:bCs/>
      <w:szCs w:val="24"/>
      <w:lang w:eastAsia="cs-CZ"/>
    </w:rPr>
  </w:style>
  <w:style w:type="paragraph" w:styleId="Nadpis5">
    <w:name w:val="heading 5"/>
    <w:basedOn w:val="Normln"/>
    <w:next w:val="Normln"/>
    <w:link w:val="Nadpis5Char"/>
    <w:uiPriority w:val="9"/>
    <w:semiHidden/>
    <w:unhideWhenUsed/>
    <w:qFormat/>
    <w:rsid w:val="00D6357F"/>
    <w:pPr>
      <w:keepNext/>
      <w:keepLines/>
      <w:numPr>
        <w:ilvl w:val="4"/>
        <w:numId w:val="2"/>
      </w:numPr>
      <w:spacing w:before="40" w:after="0" w:line="312" w:lineRule="auto"/>
      <w:jc w:val="both"/>
      <w:outlineLvl w:val="4"/>
    </w:pPr>
    <w:rPr>
      <w:rFonts w:ascii="Calibri Light" w:eastAsia="Times New Roman" w:hAnsi="Calibri Light" w:cs="Times New Roman"/>
      <w:color w:val="2E74B5"/>
      <w:szCs w:val="24"/>
      <w:lang w:eastAsia="cs-CZ"/>
    </w:rPr>
  </w:style>
  <w:style w:type="paragraph" w:styleId="Nadpis6">
    <w:name w:val="heading 6"/>
    <w:basedOn w:val="Normln"/>
    <w:next w:val="Normln"/>
    <w:link w:val="Nadpis6Char"/>
    <w:uiPriority w:val="9"/>
    <w:semiHidden/>
    <w:unhideWhenUsed/>
    <w:qFormat/>
    <w:rsid w:val="00D6357F"/>
    <w:pPr>
      <w:keepNext/>
      <w:keepLines/>
      <w:numPr>
        <w:ilvl w:val="5"/>
        <w:numId w:val="2"/>
      </w:numPr>
      <w:spacing w:before="40" w:after="0" w:line="312" w:lineRule="auto"/>
      <w:jc w:val="both"/>
      <w:outlineLvl w:val="5"/>
    </w:pPr>
    <w:rPr>
      <w:rFonts w:ascii="Calibri Light" w:eastAsia="Times New Roman" w:hAnsi="Calibri Light" w:cs="Times New Roman"/>
      <w:color w:val="1F4D78"/>
      <w:szCs w:val="24"/>
      <w:lang w:eastAsia="cs-CZ"/>
    </w:rPr>
  </w:style>
  <w:style w:type="paragraph" w:styleId="Nadpis7">
    <w:name w:val="heading 7"/>
    <w:basedOn w:val="Normln"/>
    <w:next w:val="Normln"/>
    <w:link w:val="Nadpis7Char"/>
    <w:uiPriority w:val="9"/>
    <w:semiHidden/>
    <w:unhideWhenUsed/>
    <w:qFormat/>
    <w:rsid w:val="00D6357F"/>
    <w:pPr>
      <w:keepNext/>
      <w:keepLines/>
      <w:numPr>
        <w:ilvl w:val="6"/>
        <w:numId w:val="2"/>
      </w:numPr>
      <w:spacing w:before="40" w:after="0" w:line="312" w:lineRule="auto"/>
      <w:jc w:val="both"/>
      <w:outlineLvl w:val="6"/>
    </w:pPr>
    <w:rPr>
      <w:rFonts w:ascii="Calibri Light" w:eastAsia="Times New Roman" w:hAnsi="Calibri Light" w:cs="Times New Roman"/>
      <w:i/>
      <w:iCs/>
      <w:color w:val="1F4D78"/>
      <w:szCs w:val="24"/>
      <w:lang w:eastAsia="cs-CZ"/>
    </w:rPr>
  </w:style>
  <w:style w:type="paragraph" w:styleId="Nadpis8">
    <w:name w:val="heading 8"/>
    <w:basedOn w:val="Normln"/>
    <w:next w:val="Normln"/>
    <w:link w:val="Nadpis8Char"/>
    <w:uiPriority w:val="9"/>
    <w:semiHidden/>
    <w:unhideWhenUsed/>
    <w:qFormat/>
    <w:rsid w:val="00D6357F"/>
    <w:pPr>
      <w:keepNext/>
      <w:keepLines/>
      <w:numPr>
        <w:ilvl w:val="7"/>
        <w:numId w:val="2"/>
      </w:numPr>
      <w:spacing w:before="40" w:after="0" w:line="312" w:lineRule="auto"/>
      <w:jc w:val="both"/>
      <w:outlineLvl w:val="7"/>
    </w:pPr>
    <w:rPr>
      <w:rFonts w:ascii="Calibri Light" w:eastAsia="Times New Roman" w:hAnsi="Calibri Light" w:cs="Times New Roman"/>
      <w:color w:val="272727"/>
      <w:sz w:val="21"/>
      <w:szCs w:val="21"/>
      <w:lang w:eastAsia="cs-CZ"/>
    </w:rPr>
  </w:style>
  <w:style w:type="paragraph" w:styleId="Nadpis9">
    <w:name w:val="heading 9"/>
    <w:basedOn w:val="Normln"/>
    <w:next w:val="Normln"/>
    <w:link w:val="Nadpis9Char"/>
    <w:uiPriority w:val="9"/>
    <w:semiHidden/>
    <w:unhideWhenUsed/>
    <w:qFormat/>
    <w:rsid w:val="00D6357F"/>
    <w:pPr>
      <w:keepNext/>
      <w:keepLines/>
      <w:numPr>
        <w:ilvl w:val="8"/>
        <w:numId w:val="2"/>
      </w:numPr>
      <w:spacing w:before="40" w:after="0" w:line="312" w:lineRule="auto"/>
      <w:jc w:val="both"/>
      <w:outlineLvl w:val="8"/>
    </w:pPr>
    <w:rPr>
      <w:rFonts w:ascii="Calibri Light" w:eastAsia="Times New Roman" w:hAnsi="Calibri Light" w:cs="Times New Roman"/>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665F"/>
    <w:pPr>
      <w:ind w:left="720"/>
      <w:contextualSpacing/>
    </w:pPr>
  </w:style>
  <w:style w:type="character" w:customStyle="1" w:styleId="Nadpis1Char">
    <w:name w:val="Nadpis 1 Char"/>
    <w:basedOn w:val="Standardnpsmoodstavce"/>
    <w:link w:val="Nadpis1"/>
    <w:uiPriority w:val="9"/>
    <w:rsid w:val="00D6357F"/>
    <w:rPr>
      <w:rFonts w:ascii="Calibri" w:eastAsia="Times New Roman" w:hAnsi="Calibri" w:cs="Times New Roman"/>
      <w:b/>
      <w:bCs/>
      <w:color w:val="5B9BD5"/>
      <w:kern w:val="36"/>
      <w:sz w:val="48"/>
      <w:szCs w:val="48"/>
      <w:lang w:eastAsia="cs-CZ"/>
    </w:rPr>
  </w:style>
  <w:style w:type="character" w:customStyle="1" w:styleId="Nadpis2Char">
    <w:name w:val="Nadpis 2 Char"/>
    <w:basedOn w:val="Standardnpsmoodstavce"/>
    <w:link w:val="Nadpis2"/>
    <w:uiPriority w:val="9"/>
    <w:rsid w:val="00D6357F"/>
    <w:rPr>
      <w:rFonts w:ascii="Calibri" w:eastAsia="Times New Roman" w:hAnsi="Calibri" w:cs="Times New Roman"/>
      <w:b/>
      <w:bCs/>
      <w:sz w:val="36"/>
      <w:szCs w:val="36"/>
      <w:lang w:eastAsia="cs-CZ"/>
    </w:rPr>
  </w:style>
  <w:style w:type="character" w:customStyle="1" w:styleId="Nadpis3Char">
    <w:name w:val="Nadpis 3 Char"/>
    <w:basedOn w:val="Standardnpsmoodstavce"/>
    <w:link w:val="Nadpis3"/>
    <w:uiPriority w:val="9"/>
    <w:rsid w:val="00D6357F"/>
    <w:rPr>
      <w:rFonts w:ascii="Calibri" w:eastAsia="Times New Roman" w:hAnsi="Calibri" w:cs="Times New Roman"/>
      <w:b/>
      <w:bCs/>
      <w:sz w:val="27"/>
      <w:szCs w:val="27"/>
      <w:lang w:eastAsia="cs-CZ"/>
    </w:rPr>
  </w:style>
  <w:style w:type="character" w:customStyle="1" w:styleId="Nadpis4Char">
    <w:name w:val="Nadpis 4 Char"/>
    <w:basedOn w:val="Standardnpsmoodstavce"/>
    <w:link w:val="Nadpis4"/>
    <w:uiPriority w:val="9"/>
    <w:rsid w:val="00D6357F"/>
    <w:rPr>
      <w:rFonts w:ascii="Calibri" w:eastAsia="Times New Roman" w:hAnsi="Calibri" w:cs="Times New Roman"/>
      <w:b/>
      <w:bCs/>
      <w:szCs w:val="24"/>
      <w:lang w:eastAsia="cs-CZ"/>
    </w:rPr>
  </w:style>
  <w:style w:type="character" w:customStyle="1" w:styleId="Nadpis5Char">
    <w:name w:val="Nadpis 5 Char"/>
    <w:basedOn w:val="Standardnpsmoodstavce"/>
    <w:link w:val="Nadpis5"/>
    <w:uiPriority w:val="9"/>
    <w:semiHidden/>
    <w:rsid w:val="00D6357F"/>
    <w:rPr>
      <w:rFonts w:ascii="Calibri Light" w:eastAsia="Times New Roman" w:hAnsi="Calibri Light" w:cs="Times New Roman"/>
      <w:color w:val="2E74B5"/>
      <w:szCs w:val="24"/>
      <w:lang w:eastAsia="cs-CZ"/>
    </w:rPr>
  </w:style>
  <w:style w:type="character" w:customStyle="1" w:styleId="Nadpis6Char">
    <w:name w:val="Nadpis 6 Char"/>
    <w:basedOn w:val="Standardnpsmoodstavce"/>
    <w:link w:val="Nadpis6"/>
    <w:uiPriority w:val="9"/>
    <w:semiHidden/>
    <w:rsid w:val="00D6357F"/>
    <w:rPr>
      <w:rFonts w:ascii="Calibri Light" w:eastAsia="Times New Roman" w:hAnsi="Calibri Light" w:cs="Times New Roman"/>
      <w:color w:val="1F4D78"/>
      <w:szCs w:val="24"/>
      <w:lang w:eastAsia="cs-CZ"/>
    </w:rPr>
  </w:style>
  <w:style w:type="character" w:customStyle="1" w:styleId="Nadpis7Char">
    <w:name w:val="Nadpis 7 Char"/>
    <w:basedOn w:val="Standardnpsmoodstavce"/>
    <w:link w:val="Nadpis7"/>
    <w:uiPriority w:val="9"/>
    <w:semiHidden/>
    <w:rsid w:val="00D6357F"/>
    <w:rPr>
      <w:rFonts w:ascii="Calibri Light" w:eastAsia="Times New Roman" w:hAnsi="Calibri Light" w:cs="Times New Roman"/>
      <w:i/>
      <w:iCs/>
      <w:color w:val="1F4D78"/>
      <w:szCs w:val="24"/>
      <w:lang w:eastAsia="cs-CZ"/>
    </w:rPr>
  </w:style>
  <w:style w:type="character" w:customStyle="1" w:styleId="Nadpis8Char">
    <w:name w:val="Nadpis 8 Char"/>
    <w:basedOn w:val="Standardnpsmoodstavce"/>
    <w:link w:val="Nadpis8"/>
    <w:uiPriority w:val="9"/>
    <w:semiHidden/>
    <w:rsid w:val="00D6357F"/>
    <w:rPr>
      <w:rFonts w:ascii="Calibri Light" w:eastAsia="Times New Roman" w:hAnsi="Calibri Light" w:cs="Times New Roman"/>
      <w:color w:val="272727"/>
      <w:sz w:val="21"/>
      <w:szCs w:val="21"/>
      <w:lang w:eastAsia="cs-CZ"/>
    </w:rPr>
  </w:style>
  <w:style w:type="character" w:customStyle="1" w:styleId="Nadpis9Char">
    <w:name w:val="Nadpis 9 Char"/>
    <w:basedOn w:val="Standardnpsmoodstavce"/>
    <w:link w:val="Nadpis9"/>
    <w:uiPriority w:val="9"/>
    <w:semiHidden/>
    <w:rsid w:val="00D6357F"/>
    <w:rPr>
      <w:rFonts w:ascii="Calibri Light" w:eastAsia="Times New Roman" w:hAnsi="Calibri Light" w:cs="Times New Roman"/>
      <w:i/>
      <w:iCs/>
      <w:color w:val="272727"/>
      <w:sz w:val="21"/>
      <w:szCs w:val="21"/>
      <w:lang w:eastAsia="cs-CZ"/>
    </w:rPr>
  </w:style>
  <w:style w:type="character" w:customStyle="1" w:styleId="apple-converted-space">
    <w:name w:val="apple-converted-space"/>
    <w:rsid w:val="00D6357F"/>
  </w:style>
  <w:style w:type="paragraph" w:customStyle="1" w:styleId="Default">
    <w:name w:val="Default"/>
    <w:rsid w:val="002D7DA0"/>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E40AD5"/>
    <w:rPr>
      <w:color w:val="0000FF"/>
      <w:u w:val="single"/>
    </w:rPr>
  </w:style>
  <w:style w:type="character" w:customStyle="1" w:styleId="Nevyeenzmnka1">
    <w:name w:val="Nevyřešená zmínka1"/>
    <w:basedOn w:val="Standardnpsmoodstavce"/>
    <w:uiPriority w:val="99"/>
    <w:semiHidden/>
    <w:unhideWhenUsed/>
    <w:rsid w:val="00CF1874"/>
    <w:rPr>
      <w:color w:val="605E5C"/>
      <w:shd w:val="clear" w:color="auto" w:fill="E1DFDD"/>
    </w:rPr>
  </w:style>
  <w:style w:type="paragraph" w:styleId="Bezmezer">
    <w:name w:val="No Spacing"/>
    <w:uiPriority w:val="1"/>
    <w:qFormat/>
    <w:rsid w:val="00CD3C62"/>
    <w:pPr>
      <w:spacing w:after="0" w:line="240" w:lineRule="auto"/>
    </w:pPr>
    <w:rPr>
      <w:rFonts w:ascii="Arial" w:eastAsia="Arial" w:hAnsi="Arial" w:cs="Arial"/>
      <w:lang w:eastAsia="cs-CZ"/>
    </w:rPr>
  </w:style>
  <w:style w:type="paragraph" w:styleId="Zkladntext2">
    <w:name w:val="Body Text 2"/>
    <w:basedOn w:val="Normln"/>
    <w:link w:val="Zkladntext2Char"/>
    <w:rsid w:val="008971DE"/>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8971DE"/>
    <w:rPr>
      <w:rFonts w:ascii="Times New Roman" w:eastAsia="Times New Roman" w:hAnsi="Times New Roman" w:cs="Times New Roman"/>
      <w:sz w:val="24"/>
      <w:szCs w:val="24"/>
      <w:lang w:eastAsia="cs-CZ"/>
    </w:rPr>
  </w:style>
  <w:style w:type="paragraph" w:customStyle="1" w:styleId="Odstavecaut">
    <w:name w:val="Odstavec aut"/>
    <w:basedOn w:val="Normln"/>
    <w:rsid w:val="008971DE"/>
    <w:pPr>
      <w:tabs>
        <w:tab w:val="num" w:pos="1418"/>
      </w:tabs>
      <w:spacing w:before="120" w:after="0" w:line="240" w:lineRule="auto"/>
      <w:ind w:firstLine="851"/>
      <w:jc w:val="both"/>
    </w:pPr>
    <w:rPr>
      <w:rFonts w:ascii="Times New Roman" w:eastAsia="Times New Roman" w:hAnsi="Times New Roman" w:cs="Times New Roman"/>
      <w:sz w:val="24"/>
      <w:szCs w:val="20"/>
      <w:lang w:eastAsia="cs-CZ"/>
    </w:rPr>
  </w:style>
  <w:style w:type="paragraph" w:customStyle="1" w:styleId="Psmeno">
    <w:name w:val="Písmeno"/>
    <w:basedOn w:val="Normln"/>
    <w:rsid w:val="008971DE"/>
    <w:pPr>
      <w:numPr>
        <w:ilvl w:val="12"/>
      </w:numPr>
      <w:spacing w:after="0" w:line="240" w:lineRule="auto"/>
      <w:ind w:left="284" w:hanging="284"/>
      <w:jc w:val="both"/>
    </w:pPr>
    <w:rPr>
      <w:rFonts w:ascii="Times New Roman" w:eastAsia="Times New Roman" w:hAnsi="Times New Roman" w:cs="Times New Roman"/>
      <w:color w:val="000000"/>
      <w:sz w:val="24"/>
      <w:szCs w:val="20"/>
      <w:lang w:eastAsia="cs-CZ"/>
    </w:rPr>
  </w:style>
  <w:style w:type="paragraph" w:customStyle="1" w:styleId="normalodsazene">
    <w:name w:val="normalodsazene"/>
    <w:basedOn w:val="Normln"/>
    <w:rsid w:val="008971DE"/>
    <w:pPr>
      <w:spacing w:before="103" w:after="103" w:line="240" w:lineRule="auto"/>
      <w:ind w:firstLine="480"/>
      <w:jc w:val="both"/>
    </w:pPr>
    <w:rPr>
      <w:rFonts w:ascii="Verdana" w:eastAsia="Times New Roman" w:hAnsi="Verdana" w:cs="Times New Roman"/>
      <w:color w:val="808080"/>
      <w:sz w:val="15"/>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p-prostejov@volny.cz" TargetMode="External"/><Relationship Id="rId3" Type="http://schemas.openxmlformats.org/officeDocument/2006/relationships/styles" Target="styles.xml"/><Relationship Id="rId7" Type="http://schemas.openxmlformats.org/officeDocument/2006/relationships/hyperlink" Target="mailto:spc@spc-prostejo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py.cz/s/g4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c.hranice@sso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0E98E-9FA4-4687-9FA6-76B3D542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14754</Words>
  <Characters>87054</Characters>
  <Application>Microsoft Office Word</Application>
  <DocSecurity>0</DocSecurity>
  <Lines>725</Lines>
  <Paragraphs>203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Buchtová</dc:creator>
  <cp:lastModifiedBy>Barbora Hejtmánková</cp:lastModifiedBy>
  <cp:revision>4</cp:revision>
  <cp:lastPrinted>2023-10-04T09:43:00Z</cp:lastPrinted>
  <dcterms:created xsi:type="dcterms:W3CDTF">2021-11-11T13:21:00Z</dcterms:created>
  <dcterms:modified xsi:type="dcterms:W3CDTF">2023-10-04T09:45:00Z</dcterms:modified>
</cp:coreProperties>
</file>